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43EB" w14:textId="77777777" w:rsidR="00B11388" w:rsidRPr="000D1A84" w:rsidRDefault="00B11388" w:rsidP="00B11388">
      <w:pPr>
        <w:keepLines w:val="0"/>
        <w:tabs>
          <w:tab w:val="left" w:pos="892"/>
        </w:tabs>
        <w:ind w:left="892" w:right="892"/>
        <w:rPr>
          <w:rFonts w:ascii="Segoe UI" w:hAnsi="Segoe UI" w:cs="Segoe UI"/>
          <w:sz w:val="22"/>
          <w:szCs w:val="22"/>
        </w:rPr>
      </w:pPr>
    </w:p>
    <w:p w14:paraId="5EFE7FBC" w14:textId="77777777" w:rsidR="00B11388" w:rsidRPr="000D1A84" w:rsidRDefault="00B11388" w:rsidP="00B11388">
      <w:pPr>
        <w:keepLines w:val="0"/>
        <w:tabs>
          <w:tab w:val="left" w:pos="892"/>
        </w:tabs>
        <w:ind w:left="892" w:right="892"/>
        <w:rPr>
          <w:rFonts w:ascii="Segoe UI" w:hAnsi="Segoe UI" w:cs="Segoe UI"/>
          <w:sz w:val="22"/>
          <w:szCs w:val="22"/>
        </w:rPr>
      </w:pPr>
    </w:p>
    <w:p w14:paraId="647748C1" w14:textId="77777777" w:rsidR="00B11388" w:rsidRPr="000D1A84" w:rsidRDefault="00B11388" w:rsidP="00B11388">
      <w:pPr>
        <w:keepLines w:val="0"/>
        <w:tabs>
          <w:tab w:val="left" w:pos="892"/>
        </w:tabs>
        <w:ind w:left="892" w:right="892"/>
        <w:rPr>
          <w:rFonts w:ascii="Segoe UI" w:hAnsi="Segoe UI" w:cs="Segoe UI"/>
          <w:sz w:val="22"/>
          <w:szCs w:val="22"/>
        </w:rPr>
      </w:pPr>
    </w:p>
    <w:p w14:paraId="4F2EFED0"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r w:rsidRPr="000D1A84">
        <w:rPr>
          <w:rFonts w:ascii="Segoe UI" w:hAnsi="Segoe UI" w:cs="Segoe UI"/>
          <w:b/>
          <w:bCs/>
          <w:sz w:val="22"/>
          <w:szCs w:val="22"/>
        </w:rPr>
        <w:tab/>
      </w:r>
    </w:p>
    <w:p w14:paraId="58F23E37"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604996D9"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022CFEFE"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133F08EE"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74463DD8"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45BF7ED4" w14:textId="77777777" w:rsidR="00B11388" w:rsidRPr="000D1A84" w:rsidRDefault="00B11388" w:rsidP="00B11388">
      <w:pPr>
        <w:keepLines w:val="0"/>
        <w:tabs>
          <w:tab w:val="left" w:pos="892"/>
          <w:tab w:val="center" w:pos="5892"/>
        </w:tabs>
        <w:ind w:left="892" w:right="892"/>
        <w:rPr>
          <w:rFonts w:ascii="Segoe UI" w:hAnsi="Segoe UI" w:cs="Segoe UI"/>
          <w:b/>
          <w:bCs/>
          <w:sz w:val="22"/>
          <w:szCs w:val="22"/>
        </w:rPr>
      </w:pPr>
    </w:p>
    <w:p w14:paraId="5E71727D" w14:textId="77777777"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p>
    <w:p w14:paraId="41421FB2" w14:textId="77777777"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p>
    <w:p w14:paraId="0601C9DC" w14:textId="1B70821E" w:rsidR="00B32FBB" w:rsidRDefault="00B32FBB" w:rsidP="00B11388">
      <w:pPr>
        <w:keepLines w:val="0"/>
        <w:tabs>
          <w:tab w:val="left" w:pos="892"/>
          <w:tab w:val="center" w:pos="5892"/>
        </w:tabs>
        <w:ind w:left="892" w:right="892"/>
        <w:jc w:val="center"/>
        <w:rPr>
          <w:rFonts w:ascii="Segoe UI" w:hAnsi="Segoe UI" w:cs="Segoe UI"/>
          <w:b/>
          <w:bCs/>
          <w:sz w:val="22"/>
          <w:szCs w:val="22"/>
        </w:rPr>
      </w:pPr>
      <w:r>
        <w:rPr>
          <w:rFonts w:ascii="Segoe UI" w:hAnsi="Segoe UI" w:cs="Segoe UI"/>
          <w:b/>
          <w:bCs/>
          <w:sz w:val="22"/>
          <w:szCs w:val="22"/>
        </w:rPr>
        <w:t>CWMPAS</w:t>
      </w:r>
    </w:p>
    <w:p w14:paraId="20C6B3ED" w14:textId="6EDAC2E1" w:rsidR="00B11388" w:rsidRPr="000D1A84" w:rsidRDefault="00B32FBB" w:rsidP="00B11388">
      <w:pPr>
        <w:keepLines w:val="0"/>
        <w:tabs>
          <w:tab w:val="left" w:pos="892"/>
          <w:tab w:val="center" w:pos="5892"/>
        </w:tabs>
        <w:ind w:left="892" w:right="892"/>
        <w:jc w:val="center"/>
        <w:rPr>
          <w:rFonts w:ascii="Segoe UI" w:hAnsi="Segoe UI" w:cs="Segoe UI"/>
          <w:b/>
          <w:bCs/>
          <w:sz w:val="22"/>
          <w:szCs w:val="22"/>
        </w:rPr>
      </w:pPr>
      <w:r>
        <w:rPr>
          <w:rFonts w:ascii="Segoe UI" w:hAnsi="Segoe UI" w:cs="Segoe UI"/>
          <w:b/>
          <w:bCs/>
          <w:sz w:val="22"/>
          <w:szCs w:val="22"/>
        </w:rPr>
        <w:t xml:space="preserve">(FORMERLY </w:t>
      </w:r>
      <w:r w:rsidR="00B11388" w:rsidRPr="000D1A84">
        <w:rPr>
          <w:rFonts w:ascii="Segoe UI" w:hAnsi="Segoe UI" w:cs="Segoe UI"/>
          <w:b/>
          <w:bCs/>
          <w:sz w:val="22"/>
          <w:szCs w:val="22"/>
        </w:rPr>
        <w:t>THE WALES CO-OPERATIVE DEVELOPMENT &amp;</w:t>
      </w:r>
    </w:p>
    <w:p w14:paraId="01F150C9" w14:textId="597320DB"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r w:rsidRPr="000D1A84">
        <w:rPr>
          <w:rFonts w:ascii="Segoe UI" w:hAnsi="Segoe UI" w:cs="Segoe UI"/>
          <w:b/>
          <w:bCs/>
          <w:sz w:val="22"/>
          <w:szCs w:val="22"/>
        </w:rPr>
        <w:t>TRAINING CENTRE LIMITED</w:t>
      </w:r>
      <w:r w:rsidR="00B32FBB">
        <w:rPr>
          <w:rFonts w:ascii="Segoe UI" w:hAnsi="Segoe UI" w:cs="Segoe UI"/>
          <w:b/>
          <w:bCs/>
          <w:sz w:val="22"/>
          <w:szCs w:val="22"/>
        </w:rPr>
        <w:t>)</w:t>
      </w:r>
    </w:p>
    <w:p w14:paraId="21B4DFA6" w14:textId="77777777"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p>
    <w:p w14:paraId="32F4B8BA" w14:textId="77777777"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r w:rsidRPr="000D1A84">
        <w:rPr>
          <w:rFonts w:ascii="Segoe UI" w:hAnsi="Segoe UI" w:cs="Segoe UI"/>
          <w:b/>
          <w:bCs/>
          <w:sz w:val="22"/>
          <w:szCs w:val="22"/>
        </w:rPr>
        <w:t>ANNUAL REPORT AND</w:t>
      </w:r>
    </w:p>
    <w:p w14:paraId="715F84BE" w14:textId="77777777" w:rsidR="00B11388" w:rsidRPr="000D1A84" w:rsidRDefault="00B11388" w:rsidP="00B11388">
      <w:pPr>
        <w:keepLines w:val="0"/>
        <w:tabs>
          <w:tab w:val="left" w:pos="892"/>
          <w:tab w:val="center" w:pos="5892"/>
        </w:tabs>
        <w:ind w:left="892" w:right="892"/>
        <w:jc w:val="center"/>
        <w:rPr>
          <w:rFonts w:ascii="Segoe UI" w:hAnsi="Segoe UI" w:cs="Segoe UI"/>
          <w:b/>
          <w:bCs/>
          <w:sz w:val="22"/>
          <w:szCs w:val="22"/>
        </w:rPr>
      </w:pPr>
      <w:r w:rsidRPr="000D1A84">
        <w:rPr>
          <w:rFonts w:ascii="Segoe UI" w:hAnsi="Segoe UI" w:cs="Segoe UI"/>
          <w:b/>
          <w:bCs/>
          <w:sz w:val="22"/>
          <w:szCs w:val="22"/>
        </w:rPr>
        <w:t>FINANCIAL STATEMENTS</w:t>
      </w:r>
    </w:p>
    <w:p w14:paraId="787470AB" w14:textId="68FEA4A2" w:rsidR="00B11388" w:rsidRPr="000D1A84" w:rsidRDefault="00A108EB" w:rsidP="00B11388">
      <w:pPr>
        <w:keepLines w:val="0"/>
        <w:tabs>
          <w:tab w:val="left" w:pos="892"/>
          <w:tab w:val="center" w:pos="5892"/>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261355DF" w14:textId="77777777" w:rsidR="00B11388" w:rsidRPr="000D1A84" w:rsidRDefault="00B11388" w:rsidP="00B11388">
      <w:pPr>
        <w:keepLines w:val="0"/>
        <w:tabs>
          <w:tab w:val="left" w:pos="892"/>
        </w:tabs>
        <w:ind w:left="892" w:right="892"/>
        <w:jc w:val="center"/>
        <w:rPr>
          <w:rFonts w:ascii="Segoe UI" w:hAnsi="Segoe UI" w:cs="Segoe UI"/>
          <w:sz w:val="22"/>
          <w:szCs w:val="22"/>
        </w:rPr>
      </w:pPr>
    </w:p>
    <w:p w14:paraId="4ED20854" w14:textId="77777777" w:rsidR="00B11388" w:rsidRPr="000D1A84" w:rsidRDefault="00B11388" w:rsidP="00B11388">
      <w:pPr>
        <w:keepLines w:val="0"/>
        <w:tabs>
          <w:tab w:val="left" w:pos="892"/>
        </w:tabs>
        <w:ind w:left="892" w:right="892"/>
        <w:jc w:val="center"/>
        <w:rPr>
          <w:rFonts w:ascii="Segoe UI" w:hAnsi="Segoe UI" w:cs="Segoe UI"/>
          <w:sz w:val="22"/>
          <w:szCs w:val="22"/>
        </w:rPr>
      </w:pPr>
    </w:p>
    <w:p w14:paraId="6A9660D2" w14:textId="77777777" w:rsidR="00B11388" w:rsidRPr="000D1A84" w:rsidRDefault="00B11388" w:rsidP="00B11388">
      <w:pPr>
        <w:keepLines w:val="0"/>
        <w:rPr>
          <w:rFonts w:ascii="Segoe UI" w:hAnsi="Segoe UI" w:cs="Segoe UI"/>
          <w:color w:val="auto"/>
          <w:sz w:val="22"/>
          <w:szCs w:val="22"/>
        </w:rPr>
      </w:pPr>
    </w:p>
    <w:p w14:paraId="260D3E1E" w14:textId="77777777" w:rsidR="00B11388" w:rsidRPr="000D1A84" w:rsidRDefault="00B11388" w:rsidP="00B11388">
      <w:pPr>
        <w:keepLines w:val="0"/>
        <w:rPr>
          <w:rFonts w:ascii="Segoe UI" w:hAnsi="Segoe UI" w:cs="Segoe UI"/>
          <w:color w:val="auto"/>
          <w:sz w:val="22"/>
          <w:szCs w:val="22"/>
        </w:rPr>
      </w:pPr>
    </w:p>
    <w:p w14:paraId="6514D8F7" w14:textId="77777777" w:rsidR="00B11388" w:rsidRPr="000D1A84" w:rsidRDefault="00B11388" w:rsidP="00B11388">
      <w:pPr>
        <w:keepLines w:val="0"/>
        <w:rPr>
          <w:rFonts w:ascii="Segoe UI" w:hAnsi="Segoe UI" w:cs="Segoe UI"/>
          <w:color w:val="auto"/>
          <w:sz w:val="22"/>
          <w:szCs w:val="22"/>
        </w:rPr>
      </w:pPr>
    </w:p>
    <w:p w14:paraId="6BD4744A" w14:textId="77777777" w:rsidR="00B11388" w:rsidRPr="000D1A84" w:rsidRDefault="00B11388" w:rsidP="00B11388">
      <w:pPr>
        <w:rPr>
          <w:rFonts w:ascii="Segoe UI" w:hAnsi="Segoe UI" w:cs="Segoe UI"/>
          <w:sz w:val="22"/>
          <w:szCs w:val="22"/>
        </w:rPr>
      </w:pPr>
    </w:p>
    <w:p w14:paraId="507E1EB0" w14:textId="77777777" w:rsidR="00B11388" w:rsidRPr="000D1A84" w:rsidRDefault="00B11388" w:rsidP="00B11388">
      <w:pPr>
        <w:rPr>
          <w:rFonts w:ascii="Segoe UI" w:hAnsi="Segoe UI" w:cs="Segoe UI"/>
          <w:sz w:val="22"/>
          <w:szCs w:val="22"/>
        </w:rPr>
      </w:pPr>
    </w:p>
    <w:p w14:paraId="116C1DAF" w14:textId="77777777" w:rsidR="00B11388" w:rsidRPr="000D1A84" w:rsidRDefault="00B11388" w:rsidP="00B11388">
      <w:pPr>
        <w:rPr>
          <w:rFonts w:ascii="Segoe UI" w:hAnsi="Segoe UI" w:cs="Segoe UI"/>
          <w:sz w:val="22"/>
          <w:szCs w:val="22"/>
        </w:rPr>
      </w:pPr>
    </w:p>
    <w:p w14:paraId="7BBB6A95" w14:textId="77777777" w:rsidR="00B11388" w:rsidRPr="000D1A84" w:rsidRDefault="00B11388" w:rsidP="00B11388">
      <w:pPr>
        <w:rPr>
          <w:rFonts w:ascii="Segoe UI" w:hAnsi="Segoe UI" w:cs="Segoe UI"/>
          <w:sz w:val="22"/>
          <w:szCs w:val="22"/>
        </w:rPr>
      </w:pPr>
    </w:p>
    <w:p w14:paraId="5FF4D62E" w14:textId="77777777" w:rsidR="00B11388" w:rsidRPr="000D1A84" w:rsidRDefault="00B11388" w:rsidP="00B11388">
      <w:pPr>
        <w:rPr>
          <w:rFonts w:ascii="Segoe UI" w:hAnsi="Segoe UI" w:cs="Segoe UI"/>
          <w:sz w:val="22"/>
          <w:szCs w:val="22"/>
        </w:rPr>
      </w:pPr>
    </w:p>
    <w:p w14:paraId="4EC98CE2" w14:textId="77777777" w:rsidR="00B11388" w:rsidRPr="000D1A84" w:rsidRDefault="00B11388" w:rsidP="00B11388">
      <w:pPr>
        <w:rPr>
          <w:rFonts w:ascii="Segoe UI" w:hAnsi="Segoe UI" w:cs="Segoe UI"/>
          <w:sz w:val="22"/>
          <w:szCs w:val="22"/>
        </w:rPr>
      </w:pPr>
    </w:p>
    <w:p w14:paraId="252EA2B4" w14:textId="77777777" w:rsidR="00B11388" w:rsidRPr="000D1A84" w:rsidRDefault="00B11388" w:rsidP="00B11388">
      <w:pPr>
        <w:rPr>
          <w:rFonts w:ascii="Segoe UI" w:hAnsi="Segoe UI" w:cs="Segoe UI"/>
          <w:sz w:val="22"/>
          <w:szCs w:val="22"/>
        </w:rPr>
      </w:pPr>
    </w:p>
    <w:p w14:paraId="09249CC0" w14:textId="77777777" w:rsidR="00B11388" w:rsidRPr="000D1A84" w:rsidRDefault="00B11388" w:rsidP="00B11388">
      <w:pPr>
        <w:rPr>
          <w:rFonts w:ascii="Segoe UI" w:hAnsi="Segoe UI" w:cs="Segoe UI"/>
          <w:sz w:val="22"/>
          <w:szCs w:val="22"/>
        </w:rPr>
      </w:pPr>
    </w:p>
    <w:p w14:paraId="5C9E1E8E" w14:textId="77777777" w:rsidR="00B11388" w:rsidRPr="000D1A84" w:rsidRDefault="00B11388" w:rsidP="00B11388">
      <w:pPr>
        <w:rPr>
          <w:rFonts w:ascii="Segoe UI" w:hAnsi="Segoe UI" w:cs="Segoe UI"/>
          <w:sz w:val="22"/>
          <w:szCs w:val="22"/>
        </w:rPr>
      </w:pPr>
    </w:p>
    <w:p w14:paraId="39071F41" w14:textId="77777777" w:rsidR="00B11388" w:rsidRPr="000D1A84" w:rsidRDefault="00B11388" w:rsidP="00B11388">
      <w:pPr>
        <w:rPr>
          <w:rFonts w:ascii="Segoe UI" w:hAnsi="Segoe UI" w:cs="Segoe UI"/>
          <w:sz w:val="22"/>
          <w:szCs w:val="22"/>
        </w:rPr>
      </w:pPr>
    </w:p>
    <w:p w14:paraId="6146C924" w14:textId="77777777" w:rsidR="00B11388" w:rsidRPr="000D1A84" w:rsidRDefault="00B11388" w:rsidP="00B11388">
      <w:pPr>
        <w:rPr>
          <w:rFonts w:ascii="Segoe UI" w:hAnsi="Segoe UI" w:cs="Segoe UI"/>
          <w:sz w:val="22"/>
          <w:szCs w:val="22"/>
        </w:rPr>
      </w:pPr>
    </w:p>
    <w:p w14:paraId="739F63AF" w14:textId="77777777" w:rsidR="00B11388" w:rsidRPr="000D1A84" w:rsidRDefault="00B11388" w:rsidP="00B11388">
      <w:pPr>
        <w:rPr>
          <w:rFonts w:ascii="Segoe UI" w:hAnsi="Segoe UI" w:cs="Segoe UI"/>
          <w:sz w:val="22"/>
          <w:szCs w:val="22"/>
        </w:rPr>
      </w:pPr>
    </w:p>
    <w:p w14:paraId="44C02935" w14:textId="77777777" w:rsidR="00B11388" w:rsidRPr="000D1A84" w:rsidRDefault="00B11388" w:rsidP="00B11388">
      <w:pPr>
        <w:rPr>
          <w:rFonts w:ascii="Segoe UI" w:hAnsi="Segoe UI" w:cs="Segoe UI"/>
          <w:sz w:val="22"/>
          <w:szCs w:val="22"/>
        </w:rPr>
      </w:pPr>
    </w:p>
    <w:p w14:paraId="1AF9C12E" w14:textId="77777777" w:rsidR="00B11388" w:rsidRPr="000D1A84" w:rsidRDefault="00B11388" w:rsidP="00B11388">
      <w:pPr>
        <w:rPr>
          <w:rFonts w:ascii="Segoe UI" w:hAnsi="Segoe UI" w:cs="Segoe UI"/>
          <w:sz w:val="22"/>
          <w:szCs w:val="22"/>
        </w:rPr>
      </w:pPr>
    </w:p>
    <w:p w14:paraId="7A74BCE7" w14:textId="77777777" w:rsidR="00B11388" w:rsidRPr="000D1A84" w:rsidRDefault="00B11388" w:rsidP="00B11388">
      <w:pPr>
        <w:tabs>
          <w:tab w:val="left" w:pos="4470"/>
        </w:tabs>
        <w:rPr>
          <w:rFonts w:ascii="Segoe UI" w:hAnsi="Segoe UI" w:cs="Segoe UI"/>
          <w:sz w:val="22"/>
          <w:szCs w:val="22"/>
        </w:rPr>
      </w:pPr>
      <w:r w:rsidRPr="000D1A84">
        <w:rPr>
          <w:rFonts w:ascii="Segoe UI" w:hAnsi="Segoe UI" w:cs="Segoe UI"/>
          <w:sz w:val="22"/>
          <w:szCs w:val="22"/>
        </w:rPr>
        <w:tab/>
      </w:r>
    </w:p>
    <w:p w14:paraId="6B7FD6C9" w14:textId="77777777" w:rsidR="00B11388" w:rsidRPr="000D1A84" w:rsidRDefault="00B11388" w:rsidP="00B11388">
      <w:pPr>
        <w:rPr>
          <w:rFonts w:ascii="Segoe UI" w:hAnsi="Segoe UI" w:cs="Segoe UI"/>
          <w:sz w:val="22"/>
          <w:szCs w:val="22"/>
        </w:rPr>
      </w:pPr>
    </w:p>
    <w:p w14:paraId="225FDA60" w14:textId="77777777" w:rsidR="00B11388" w:rsidRPr="000D1A84" w:rsidRDefault="00B11388" w:rsidP="00B11388">
      <w:pPr>
        <w:rPr>
          <w:rFonts w:ascii="Segoe UI" w:hAnsi="Segoe UI" w:cs="Segoe UI"/>
          <w:sz w:val="22"/>
          <w:szCs w:val="22"/>
        </w:rPr>
      </w:pPr>
    </w:p>
    <w:p w14:paraId="52496A5E" w14:textId="77777777" w:rsidR="00B11388" w:rsidRPr="000D1A84" w:rsidRDefault="00B11388" w:rsidP="00B11388">
      <w:pPr>
        <w:rPr>
          <w:rFonts w:ascii="Segoe UI" w:hAnsi="Segoe UI" w:cs="Segoe UI"/>
          <w:sz w:val="22"/>
          <w:szCs w:val="22"/>
        </w:rPr>
      </w:pPr>
    </w:p>
    <w:p w14:paraId="65827BA7" w14:textId="77777777" w:rsidR="00B11388" w:rsidRPr="000D1A84" w:rsidRDefault="00B11388" w:rsidP="00B11388">
      <w:pPr>
        <w:jc w:val="center"/>
        <w:rPr>
          <w:rFonts w:ascii="Segoe UI" w:hAnsi="Segoe UI" w:cs="Segoe UI"/>
          <w:sz w:val="22"/>
          <w:szCs w:val="22"/>
        </w:rPr>
        <w:sectPr w:rsidR="00B11388" w:rsidRPr="000D1A84">
          <w:footerReference w:type="default" r:id="rId11"/>
          <w:pgSz w:w="11904" w:h="16833"/>
          <w:pgMar w:top="681" w:right="243" w:bottom="243" w:left="243" w:header="720" w:footer="565" w:gutter="0"/>
          <w:cols w:space="720"/>
          <w:noEndnote/>
        </w:sectPr>
      </w:pPr>
    </w:p>
    <w:p w14:paraId="23D5CB44" w14:textId="21BE8AC1"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59CE97E6" w14:textId="2C9D186B" w:rsidR="00B11388" w:rsidRPr="000D1A84"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00B11388"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65A63169" w14:textId="77777777" w:rsidR="00B11388" w:rsidRPr="000D1A84" w:rsidRDefault="00B11388" w:rsidP="00B11388">
      <w:pPr>
        <w:keepLines w:val="0"/>
        <w:tabs>
          <w:tab w:val="left" w:pos="892"/>
          <w:tab w:val="center" w:pos="5591"/>
        </w:tabs>
        <w:ind w:left="892" w:right="892"/>
        <w:rPr>
          <w:rFonts w:ascii="Segoe UI" w:hAnsi="Segoe UI" w:cs="Segoe UI"/>
          <w:b/>
          <w:bCs/>
          <w:sz w:val="22"/>
          <w:szCs w:val="22"/>
        </w:rPr>
      </w:pPr>
      <w:r w:rsidRPr="000D1A84">
        <w:rPr>
          <w:rFonts w:ascii="Segoe UI" w:hAnsi="Segoe UI" w:cs="Segoe UI"/>
          <w:sz w:val="22"/>
          <w:szCs w:val="22"/>
        </w:rPr>
        <w:tab/>
      </w:r>
      <w:r w:rsidRPr="000D1A84">
        <w:rPr>
          <w:rFonts w:ascii="Segoe UI" w:hAnsi="Segoe UI" w:cs="Segoe UI"/>
          <w:b/>
          <w:bCs/>
          <w:sz w:val="22"/>
          <w:szCs w:val="22"/>
        </w:rPr>
        <w:t>CONTENTS OF THE FINANCIAL STATEMENTS</w:t>
      </w:r>
    </w:p>
    <w:p w14:paraId="33C287B3" w14:textId="475245DC" w:rsidR="00B11388" w:rsidRPr="000D1A84" w:rsidRDefault="00B11388" w:rsidP="00B11388">
      <w:pPr>
        <w:keepLines w:val="0"/>
        <w:tabs>
          <w:tab w:val="left" w:pos="892"/>
          <w:tab w:val="center" w:pos="5651"/>
        </w:tabs>
        <w:ind w:left="892" w:right="892"/>
        <w:rPr>
          <w:rFonts w:ascii="Segoe UI" w:hAnsi="Segoe UI" w:cs="Segoe UI"/>
          <w:b/>
          <w:bCs/>
          <w:sz w:val="22"/>
          <w:szCs w:val="22"/>
        </w:rPr>
      </w:pPr>
      <w:r w:rsidRPr="000D1A84">
        <w:rPr>
          <w:rFonts w:ascii="Segoe UI" w:hAnsi="Segoe UI" w:cs="Segoe UI"/>
          <w:sz w:val="22"/>
          <w:szCs w:val="22"/>
        </w:rPr>
        <w:tab/>
      </w:r>
      <w:r w:rsidR="00A108EB">
        <w:rPr>
          <w:rFonts w:ascii="Segoe UI" w:hAnsi="Segoe UI" w:cs="Segoe UI"/>
          <w:b/>
          <w:bCs/>
          <w:sz w:val="22"/>
          <w:szCs w:val="22"/>
        </w:rPr>
        <w:t xml:space="preserve">YEAR ENDED 31 MARCH </w:t>
      </w:r>
      <w:r w:rsidR="007D5CB6">
        <w:rPr>
          <w:rFonts w:ascii="Segoe UI" w:hAnsi="Segoe UI" w:cs="Segoe UI"/>
          <w:b/>
          <w:bCs/>
          <w:sz w:val="22"/>
          <w:szCs w:val="22"/>
        </w:rPr>
        <w:t>2022</w:t>
      </w:r>
    </w:p>
    <w:p w14:paraId="48DCAFD9" w14:textId="77777777" w:rsidR="00B11388" w:rsidRPr="000D1A84" w:rsidRDefault="00B11388" w:rsidP="00B11388">
      <w:pPr>
        <w:keepLines w:val="0"/>
        <w:tabs>
          <w:tab w:val="left" w:pos="892"/>
        </w:tabs>
        <w:ind w:left="892" w:right="892"/>
        <w:rPr>
          <w:rFonts w:ascii="Segoe UI" w:hAnsi="Segoe UI" w:cs="Segoe UI"/>
          <w:sz w:val="22"/>
          <w:szCs w:val="22"/>
        </w:rPr>
      </w:pPr>
    </w:p>
    <w:p w14:paraId="5552FF28" w14:textId="77777777" w:rsidR="00B11388" w:rsidRPr="000D1A84" w:rsidRDefault="00B11388" w:rsidP="00B11388">
      <w:pPr>
        <w:keepLines w:val="0"/>
        <w:tabs>
          <w:tab w:val="left" w:pos="892"/>
        </w:tabs>
        <w:ind w:left="892" w:right="892"/>
        <w:rPr>
          <w:rFonts w:ascii="Segoe UI" w:hAnsi="Segoe UI" w:cs="Segoe UI"/>
          <w:sz w:val="22"/>
          <w:szCs w:val="22"/>
        </w:rPr>
      </w:pPr>
    </w:p>
    <w:p w14:paraId="6C138DE0" w14:textId="77777777" w:rsidR="00B11388" w:rsidRPr="000D1A84" w:rsidRDefault="00B11388" w:rsidP="00B11388">
      <w:pPr>
        <w:keepLines w:val="0"/>
        <w:tabs>
          <w:tab w:val="left" w:pos="892"/>
        </w:tabs>
        <w:ind w:left="892" w:right="892"/>
        <w:rPr>
          <w:rFonts w:ascii="Segoe UI" w:hAnsi="Segoe UI" w:cs="Segoe UI"/>
          <w:sz w:val="22"/>
          <w:szCs w:val="22"/>
        </w:rPr>
      </w:pPr>
    </w:p>
    <w:p w14:paraId="4536BD3D" w14:textId="77777777" w:rsidR="00B11388" w:rsidRPr="000D1A84" w:rsidRDefault="00B11388" w:rsidP="00B11388">
      <w:pPr>
        <w:keepLines w:val="0"/>
        <w:tabs>
          <w:tab w:val="left" w:pos="892"/>
        </w:tabs>
        <w:ind w:left="892" w:right="892"/>
        <w:rPr>
          <w:rFonts w:ascii="Segoe UI" w:hAnsi="Segoe UI" w:cs="Segoe UI"/>
          <w:sz w:val="22"/>
          <w:szCs w:val="22"/>
        </w:rPr>
      </w:pPr>
    </w:p>
    <w:p w14:paraId="6006B888" w14:textId="77777777" w:rsidR="00B11388" w:rsidRPr="000D1A84" w:rsidRDefault="00B11388" w:rsidP="00B11388">
      <w:pPr>
        <w:keepLines w:val="0"/>
        <w:tabs>
          <w:tab w:val="left" w:pos="892"/>
        </w:tabs>
        <w:ind w:left="892" w:right="892"/>
        <w:rPr>
          <w:rFonts w:ascii="Segoe UI" w:hAnsi="Segoe UI" w:cs="Segoe UI"/>
          <w:sz w:val="22"/>
          <w:szCs w:val="22"/>
        </w:rPr>
      </w:pPr>
    </w:p>
    <w:p w14:paraId="7CE21E68" w14:textId="77777777" w:rsidR="00B11388" w:rsidRPr="000D1A84" w:rsidRDefault="00B11388" w:rsidP="00B11388">
      <w:pPr>
        <w:keepLines w:val="0"/>
        <w:tabs>
          <w:tab w:val="left" w:pos="892"/>
        </w:tabs>
        <w:ind w:left="892" w:right="892"/>
        <w:rPr>
          <w:rFonts w:ascii="Segoe UI" w:hAnsi="Segoe UI" w:cs="Segoe UI"/>
          <w:sz w:val="22"/>
          <w:szCs w:val="22"/>
        </w:rPr>
      </w:pPr>
    </w:p>
    <w:p w14:paraId="09B5764B" w14:textId="77777777" w:rsidR="00B11388" w:rsidRPr="000D1A84" w:rsidRDefault="00B11388" w:rsidP="00B11388">
      <w:pPr>
        <w:keepLines w:val="0"/>
        <w:tabs>
          <w:tab w:val="left" w:pos="892"/>
        </w:tabs>
        <w:ind w:left="892" w:right="892"/>
        <w:rPr>
          <w:rFonts w:ascii="Segoe UI" w:hAnsi="Segoe UI" w:cs="Segoe UI"/>
          <w:sz w:val="22"/>
          <w:szCs w:val="22"/>
        </w:rPr>
      </w:pPr>
    </w:p>
    <w:p w14:paraId="1187CE20" w14:textId="77777777" w:rsidR="00B11388" w:rsidRPr="000D1A84" w:rsidRDefault="00B11388" w:rsidP="00B11388">
      <w:pPr>
        <w:keepLines w:val="0"/>
        <w:tabs>
          <w:tab w:val="left" w:pos="892"/>
        </w:tabs>
        <w:ind w:left="892" w:right="892"/>
        <w:rPr>
          <w:rFonts w:ascii="Segoe UI" w:hAnsi="Segoe UI" w:cs="Segoe UI"/>
          <w:sz w:val="22"/>
          <w:szCs w:val="22"/>
        </w:rPr>
      </w:pPr>
    </w:p>
    <w:p w14:paraId="21FB61EA" w14:textId="101C34A7" w:rsidR="00B11388" w:rsidRPr="000D1A84" w:rsidRDefault="00B11388" w:rsidP="00B11388">
      <w:pPr>
        <w:keepLines w:val="0"/>
        <w:tabs>
          <w:tab w:val="right" w:pos="8482"/>
        </w:tabs>
        <w:ind w:left="892" w:right="892"/>
        <w:rPr>
          <w:rFonts w:ascii="Segoe UI" w:hAnsi="Segoe UI" w:cs="Segoe UI"/>
          <w:b/>
          <w:bCs/>
          <w:sz w:val="22"/>
          <w:szCs w:val="22"/>
        </w:rPr>
      </w:pPr>
      <w:r w:rsidRPr="000D1A84">
        <w:rPr>
          <w:rFonts w:ascii="Segoe UI" w:hAnsi="Segoe UI" w:cs="Segoe UI"/>
          <w:sz w:val="22"/>
          <w:szCs w:val="22"/>
        </w:rPr>
        <w:tab/>
      </w:r>
      <w:r w:rsidR="003E5010">
        <w:rPr>
          <w:rFonts w:ascii="Segoe UI" w:hAnsi="Segoe UI" w:cs="Segoe UI"/>
          <w:sz w:val="22"/>
          <w:szCs w:val="22"/>
        </w:rPr>
        <w:t xml:space="preserve">  </w:t>
      </w:r>
      <w:r w:rsidRPr="000D1A84">
        <w:rPr>
          <w:rFonts w:ascii="Segoe UI" w:hAnsi="Segoe UI" w:cs="Segoe UI"/>
          <w:b/>
          <w:bCs/>
          <w:sz w:val="22"/>
          <w:szCs w:val="22"/>
        </w:rPr>
        <w:t>Page</w:t>
      </w:r>
    </w:p>
    <w:p w14:paraId="43E82201" w14:textId="77777777" w:rsidR="00B11388" w:rsidRPr="000D1A84" w:rsidRDefault="00B11388" w:rsidP="00B11388">
      <w:pPr>
        <w:keepLines w:val="0"/>
        <w:tabs>
          <w:tab w:val="left" w:pos="892"/>
        </w:tabs>
        <w:ind w:left="892" w:right="892"/>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2047"/>
        <w:gridCol w:w="4851"/>
        <w:gridCol w:w="850"/>
        <w:gridCol w:w="527"/>
      </w:tblGrid>
      <w:tr w:rsidR="003C760C" w:rsidRPr="00894D8F" w14:paraId="3383873A" w14:textId="77777777" w:rsidTr="003C760C">
        <w:tc>
          <w:tcPr>
            <w:tcW w:w="2047" w:type="dxa"/>
            <w:tcBorders>
              <w:top w:val="nil"/>
              <w:left w:val="nil"/>
              <w:bottom w:val="nil"/>
              <w:right w:val="nil"/>
            </w:tcBorders>
          </w:tcPr>
          <w:p w14:paraId="3B6D4B98" w14:textId="77777777" w:rsidR="003C760C" w:rsidRPr="000D1A84" w:rsidRDefault="003C760C" w:rsidP="003C760C">
            <w:pPr>
              <w:keepLines w:val="0"/>
              <w:rPr>
                <w:rFonts w:ascii="Segoe UI" w:hAnsi="Segoe UI" w:cs="Segoe UI"/>
                <w:sz w:val="22"/>
                <w:szCs w:val="22"/>
              </w:rPr>
            </w:pPr>
          </w:p>
        </w:tc>
        <w:tc>
          <w:tcPr>
            <w:tcW w:w="4851" w:type="dxa"/>
            <w:tcBorders>
              <w:top w:val="nil"/>
              <w:left w:val="nil"/>
              <w:bottom w:val="nil"/>
              <w:right w:val="nil"/>
            </w:tcBorders>
          </w:tcPr>
          <w:p w14:paraId="3F00B8A6" w14:textId="78C5007E" w:rsidR="000F3980" w:rsidRDefault="005360EF" w:rsidP="003C760C">
            <w:pPr>
              <w:keepLines w:val="0"/>
              <w:rPr>
                <w:rFonts w:ascii="Segoe UI" w:hAnsi="Segoe UI" w:cs="Segoe UI"/>
                <w:b/>
                <w:bCs/>
                <w:sz w:val="22"/>
                <w:szCs w:val="22"/>
              </w:rPr>
            </w:pPr>
            <w:r>
              <w:rPr>
                <w:rFonts w:ascii="Segoe UI" w:hAnsi="Segoe UI" w:cs="Segoe UI"/>
                <w:b/>
                <w:bCs/>
                <w:sz w:val="22"/>
                <w:szCs w:val="22"/>
              </w:rPr>
              <w:t>Society</w:t>
            </w:r>
          </w:p>
          <w:p w14:paraId="6AF9C7C7" w14:textId="321DDEFF" w:rsidR="003C760C" w:rsidRPr="00894D8F" w:rsidRDefault="005360EF" w:rsidP="003C760C">
            <w:pPr>
              <w:keepLines w:val="0"/>
              <w:rPr>
                <w:rFonts w:ascii="Segoe UI" w:hAnsi="Segoe UI" w:cs="Segoe UI"/>
                <w:b/>
                <w:bCs/>
                <w:sz w:val="22"/>
                <w:szCs w:val="22"/>
              </w:rPr>
            </w:pPr>
            <w:r w:rsidRPr="00894D8F">
              <w:rPr>
                <w:rFonts w:ascii="Segoe UI" w:hAnsi="Segoe UI" w:cs="Segoe UI"/>
                <w:b/>
                <w:bCs/>
                <w:sz w:val="22"/>
                <w:szCs w:val="22"/>
              </w:rPr>
              <w:t xml:space="preserve"> </w:t>
            </w:r>
            <w:r w:rsidR="003C760C" w:rsidRPr="00894D8F">
              <w:rPr>
                <w:rFonts w:ascii="Segoe UI" w:hAnsi="Segoe UI" w:cs="Segoe UI"/>
                <w:b/>
                <w:bCs/>
                <w:sz w:val="22"/>
                <w:szCs w:val="22"/>
              </w:rPr>
              <w:t xml:space="preserve">Information   </w:t>
            </w:r>
          </w:p>
        </w:tc>
        <w:tc>
          <w:tcPr>
            <w:tcW w:w="850" w:type="dxa"/>
            <w:tcBorders>
              <w:top w:val="nil"/>
              <w:left w:val="nil"/>
              <w:bottom w:val="nil"/>
              <w:right w:val="nil"/>
            </w:tcBorders>
          </w:tcPr>
          <w:p w14:paraId="166FBB62" w14:textId="051265EC" w:rsidR="003C760C" w:rsidRPr="00894D8F" w:rsidRDefault="003C760C" w:rsidP="003C760C">
            <w:pPr>
              <w:ind w:left="360"/>
              <w:jc w:val="right"/>
              <w:rPr>
                <w:rFonts w:ascii="Segoe UI" w:hAnsi="Segoe UI" w:cs="Segoe UI"/>
                <w:sz w:val="22"/>
                <w:szCs w:val="22"/>
              </w:rPr>
            </w:pPr>
            <w:r w:rsidRPr="00894D8F">
              <w:rPr>
                <w:rFonts w:ascii="Segoe UI" w:hAnsi="Segoe UI" w:cs="Segoe UI"/>
                <w:sz w:val="22"/>
                <w:szCs w:val="22"/>
              </w:rPr>
              <w:t>1 – 2</w:t>
            </w:r>
          </w:p>
        </w:tc>
        <w:tc>
          <w:tcPr>
            <w:tcW w:w="527" w:type="dxa"/>
            <w:tcBorders>
              <w:top w:val="nil"/>
              <w:left w:val="nil"/>
              <w:bottom w:val="nil"/>
              <w:right w:val="nil"/>
            </w:tcBorders>
          </w:tcPr>
          <w:p w14:paraId="0B721B07" w14:textId="17A45579" w:rsidR="003C760C" w:rsidRPr="00894D8F" w:rsidRDefault="003C760C" w:rsidP="003C760C">
            <w:pPr>
              <w:ind w:left="360"/>
              <w:jc w:val="right"/>
              <w:rPr>
                <w:rFonts w:ascii="Segoe UI" w:hAnsi="Segoe UI" w:cs="Segoe UI"/>
                <w:sz w:val="22"/>
                <w:szCs w:val="22"/>
              </w:rPr>
            </w:pPr>
          </w:p>
        </w:tc>
      </w:tr>
    </w:tbl>
    <w:p w14:paraId="57E791F0" w14:textId="77777777" w:rsidR="00B11388" w:rsidRPr="00894D8F" w:rsidRDefault="00B11388" w:rsidP="00B11388">
      <w:pPr>
        <w:keepLines w:val="0"/>
        <w:tabs>
          <w:tab w:val="left" w:pos="892"/>
        </w:tabs>
        <w:ind w:left="892" w:right="892"/>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2047"/>
        <w:gridCol w:w="4999"/>
        <w:gridCol w:w="709"/>
      </w:tblGrid>
      <w:tr w:rsidR="00B11388" w:rsidRPr="00894D8F" w14:paraId="3C09DA5D" w14:textId="77777777" w:rsidTr="00CE4094">
        <w:tc>
          <w:tcPr>
            <w:tcW w:w="2047" w:type="dxa"/>
            <w:tcBorders>
              <w:top w:val="nil"/>
              <w:left w:val="nil"/>
              <w:bottom w:val="nil"/>
              <w:right w:val="nil"/>
            </w:tcBorders>
          </w:tcPr>
          <w:p w14:paraId="69D6842B" w14:textId="77777777" w:rsidR="00B11388" w:rsidRPr="00894D8F" w:rsidRDefault="00B11388" w:rsidP="00CE4094">
            <w:pPr>
              <w:keepLines w:val="0"/>
              <w:rPr>
                <w:rFonts w:ascii="Segoe UI" w:hAnsi="Segoe UI" w:cs="Segoe UI"/>
                <w:sz w:val="22"/>
                <w:szCs w:val="22"/>
              </w:rPr>
            </w:pPr>
          </w:p>
        </w:tc>
        <w:tc>
          <w:tcPr>
            <w:tcW w:w="4999" w:type="dxa"/>
            <w:tcBorders>
              <w:top w:val="nil"/>
              <w:left w:val="nil"/>
              <w:bottom w:val="nil"/>
              <w:right w:val="nil"/>
            </w:tcBorders>
          </w:tcPr>
          <w:p w14:paraId="6599599C" w14:textId="77777777" w:rsidR="00B11388" w:rsidRPr="00894D8F" w:rsidRDefault="00B11388" w:rsidP="00CE4094">
            <w:pPr>
              <w:keepLines w:val="0"/>
              <w:rPr>
                <w:rFonts w:ascii="Segoe UI" w:hAnsi="Segoe UI" w:cs="Segoe UI"/>
                <w:b/>
                <w:bCs/>
                <w:sz w:val="22"/>
                <w:szCs w:val="22"/>
              </w:rPr>
            </w:pPr>
            <w:r w:rsidRPr="00894D8F">
              <w:rPr>
                <w:rFonts w:ascii="Segoe UI" w:hAnsi="Segoe UI" w:cs="Segoe UI"/>
                <w:b/>
                <w:bCs/>
                <w:sz w:val="22"/>
                <w:szCs w:val="22"/>
              </w:rPr>
              <w:t xml:space="preserve">Annual Report  </w:t>
            </w:r>
          </w:p>
        </w:tc>
        <w:tc>
          <w:tcPr>
            <w:tcW w:w="709" w:type="dxa"/>
            <w:tcBorders>
              <w:top w:val="nil"/>
              <w:left w:val="nil"/>
              <w:bottom w:val="nil"/>
              <w:right w:val="nil"/>
            </w:tcBorders>
          </w:tcPr>
          <w:p w14:paraId="470F9667" w14:textId="75275B2F" w:rsidR="00B11388" w:rsidRPr="00894D8F" w:rsidRDefault="00384D5D" w:rsidP="003E5010">
            <w:pPr>
              <w:keepLines w:val="0"/>
              <w:ind w:left="-295"/>
              <w:jc w:val="right"/>
              <w:rPr>
                <w:rFonts w:ascii="Segoe UI" w:hAnsi="Segoe UI" w:cs="Segoe UI"/>
                <w:sz w:val="22"/>
                <w:szCs w:val="22"/>
              </w:rPr>
            </w:pPr>
            <w:r w:rsidRPr="00894D8F">
              <w:rPr>
                <w:rFonts w:ascii="Segoe UI" w:hAnsi="Segoe UI" w:cs="Segoe UI"/>
                <w:sz w:val="22"/>
                <w:szCs w:val="22"/>
              </w:rPr>
              <w:t>3</w:t>
            </w:r>
            <w:r w:rsidR="00B11388" w:rsidRPr="00894D8F">
              <w:rPr>
                <w:rFonts w:ascii="Segoe UI" w:hAnsi="Segoe UI" w:cs="Segoe UI"/>
                <w:sz w:val="22"/>
                <w:szCs w:val="22"/>
              </w:rPr>
              <w:t xml:space="preserve"> </w:t>
            </w:r>
            <w:r w:rsidR="004E78DB" w:rsidRPr="00894D8F">
              <w:rPr>
                <w:rFonts w:ascii="Segoe UI" w:hAnsi="Segoe UI" w:cs="Segoe UI"/>
                <w:sz w:val="22"/>
                <w:szCs w:val="22"/>
              </w:rPr>
              <w:t>–</w:t>
            </w:r>
            <w:r w:rsidR="0056654C" w:rsidRPr="00894D8F">
              <w:rPr>
                <w:rFonts w:ascii="Segoe UI" w:hAnsi="Segoe UI" w:cs="Segoe UI"/>
                <w:sz w:val="22"/>
                <w:szCs w:val="22"/>
              </w:rPr>
              <w:t xml:space="preserve"> </w:t>
            </w:r>
            <w:r w:rsidRPr="00894D8F">
              <w:rPr>
                <w:rFonts w:ascii="Segoe UI" w:hAnsi="Segoe UI" w:cs="Segoe UI"/>
                <w:sz w:val="22"/>
                <w:szCs w:val="22"/>
              </w:rPr>
              <w:t>8</w:t>
            </w:r>
          </w:p>
        </w:tc>
      </w:tr>
    </w:tbl>
    <w:p w14:paraId="610AFFAB" w14:textId="77777777" w:rsidR="00B11388" w:rsidRPr="00894D8F" w:rsidRDefault="00B11388" w:rsidP="00B11388">
      <w:pPr>
        <w:keepLines w:val="0"/>
        <w:tabs>
          <w:tab w:val="left" w:pos="892"/>
        </w:tabs>
        <w:ind w:left="892" w:right="892"/>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2047"/>
        <w:gridCol w:w="5134"/>
        <w:gridCol w:w="709"/>
      </w:tblGrid>
      <w:tr w:rsidR="00B11388" w:rsidRPr="00894D8F" w14:paraId="6F796A1E" w14:textId="77777777" w:rsidTr="003E5010">
        <w:tc>
          <w:tcPr>
            <w:tcW w:w="2047" w:type="dxa"/>
            <w:tcBorders>
              <w:top w:val="nil"/>
              <w:left w:val="nil"/>
              <w:bottom w:val="nil"/>
              <w:right w:val="nil"/>
            </w:tcBorders>
          </w:tcPr>
          <w:p w14:paraId="7DFF33CF" w14:textId="77777777" w:rsidR="00B11388" w:rsidRPr="00894D8F" w:rsidRDefault="00B11388" w:rsidP="00CE4094">
            <w:pPr>
              <w:keepLines w:val="0"/>
              <w:rPr>
                <w:rFonts w:ascii="Segoe UI" w:hAnsi="Segoe UI" w:cs="Segoe UI"/>
                <w:sz w:val="22"/>
                <w:szCs w:val="22"/>
              </w:rPr>
            </w:pPr>
          </w:p>
        </w:tc>
        <w:tc>
          <w:tcPr>
            <w:tcW w:w="5134" w:type="dxa"/>
            <w:tcBorders>
              <w:top w:val="nil"/>
              <w:left w:val="nil"/>
              <w:bottom w:val="nil"/>
              <w:right w:val="nil"/>
            </w:tcBorders>
          </w:tcPr>
          <w:p w14:paraId="42739398" w14:textId="7E7CB819" w:rsidR="00B11388" w:rsidRPr="00894D8F" w:rsidRDefault="00B11388" w:rsidP="00CE4094">
            <w:pPr>
              <w:keepLines w:val="0"/>
              <w:rPr>
                <w:rFonts w:ascii="Segoe UI" w:hAnsi="Segoe UI" w:cs="Segoe UI"/>
                <w:b/>
                <w:bCs/>
                <w:sz w:val="22"/>
                <w:szCs w:val="22"/>
              </w:rPr>
            </w:pPr>
            <w:r w:rsidRPr="00894D8F">
              <w:rPr>
                <w:rFonts w:ascii="Segoe UI" w:hAnsi="Segoe UI" w:cs="Segoe UI"/>
                <w:b/>
                <w:bCs/>
                <w:sz w:val="22"/>
                <w:szCs w:val="22"/>
              </w:rPr>
              <w:t xml:space="preserve">Report of the Independent Auditors   </w:t>
            </w:r>
            <w:r w:rsidR="003E5010" w:rsidRPr="00894D8F">
              <w:rPr>
                <w:rFonts w:ascii="Segoe UI" w:hAnsi="Segoe UI" w:cs="Segoe UI"/>
                <w:b/>
                <w:bCs/>
                <w:sz w:val="22"/>
                <w:szCs w:val="22"/>
              </w:rPr>
              <w:t xml:space="preserve">                    </w:t>
            </w:r>
          </w:p>
        </w:tc>
        <w:tc>
          <w:tcPr>
            <w:tcW w:w="709" w:type="dxa"/>
            <w:tcBorders>
              <w:top w:val="nil"/>
              <w:left w:val="nil"/>
              <w:bottom w:val="nil"/>
              <w:right w:val="nil"/>
            </w:tcBorders>
          </w:tcPr>
          <w:p w14:paraId="66F210BF" w14:textId="487415D8" w:rsidR="00B11388" w:rsidRPr="00894D8F" w:rsidRDefault="00384D5D" w:rsidP="003E5010">
            <w:pPr>
              <w:keepLines w:val="0"/>
              <w:ind w:left="-333" w:right="-187"/>
              <w:jc w:val="center"/>
              <w:rPr>
                <w:rFonts w:ascii="Segoe UI" w:hAnsi="Segoe UI" w:cs="Segoe UI"/>
                <w:sz w:val="22"/>
                <w:szCs w:val="22"/>
              </w:rPr>
            </w:pPr>
            <w:r w:rsidRPr="00894D8F">
              <w:rPr>
                <w:rFonts w:ascii="Segoe UI" w:hAnsi="Segoe UI" w:cs="Segoe UI"/>
                <w:sz w:val="22"/>
                <w:szCs w:val="22"/>
              </w:rPr>
              <w:t>9</w:t>
            </w:r>
            <w:r w:rsidR="00B11388" w:rsidRPr="00894D8F">
              <w:rPr>
                <w:rFonts w:ascii="Segoe UI" w:hAnsi="Segoe UI" w:cs="Segoe UI"/>
                <w:sz w:val="22"/>
                <w:szCs w:val="22"/>
              </w:rPr>
              <w:t xml:space="preserve"> </w:t>
            </w:r>
            <w:r w:rsidR="0056654C" w:rsidRPr="00894D8F">
              <w:rPr>
                <w:rFonts w:ascii="Segoe UI" w:hAnsi="Segoe UI" w:cs="Segoe UI"/>
                <w:sz w:val="22"/>
                <w:szCs w:val="22"/>
              </w:rPr>
              <w:t>–</w:t>
            </w:r>
            <w:r w:rsidR="00B11388" w:rsidRPr="00894D8F">
              <w:rPr>
                <w:rFonts w:ascii="Segoe UI" w:hAnsi="Segoe UI" w:cs="Segoe UI"/>
                <w:sz w:val="22"/>
                <w:szCs w:val="22"/>
              </w:rPr>
              <w:t xml:space="preserve"> </w:t>
            </w:r>
            <w:r w:rsidR="00FF32E9" w:rsidRPr="00894D8F">
              <w:rPr>
                <w:rFonts w:ascii="Segoe UI" w:hAnsi="Segoe UI" w:cs="Segoe UI"/>
                <w:sz w:val="22"/>
                <w:szCs w:val="22"/>
              </w:rPr>
              <w:t>12</w:t>
            </w:r>
          </w:p>
        </w:tc>
      </w:tr>
    </w:tbl>
    <w:p w14:paraId="1FE8EEF8" w14:textId="77777777" w:rsidR="00B11388" w:rsidRPr="00894D8F" w:rsidRDefault="00B11388" w:rsidP="00B11388">
      <w:pPr>
        <w:keepLines w:val="0"/>
        <w:tabs>
          <w:tab w:val="left" w:pos="892"/>
        </w:tabs>
        <w:ind w:left="892" w:right="892"/>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2047"/>
        <w:gridCol w:w="5181"/>
        <w:gridCol w:w="527"/>
      </w:tblGrid>
      <w:tr w:rsidR="00B11388" w:rsidRPr="00894D8F" w14:paraId="4C8063E8" w14:textId="77777777" w:rsidTr="00CE4094">
        <w:tc>
          <w:tcPr>
            <w:tcW w:w="2047" w:type="dxa"/>
            <w:tcBorders>
              <w:top w:val="nil"/>
              <w:left w:val="nil"/>
              <w:bottom w:val="nil"/>
              <w:right w:val="nil"/>
            </w:tcBorders>
          </w:tcPr>
          <w:p w14:paraId="4624737D" w14:textId="77777777" w:rsidR="00B11388" w:rsidRPr="00894D8F" w:rsidRDefault="00B11388" w:rsidP="00CE4094">
            <w:pPr>
              <w:keepLines w:val="0"/>
              <w:rPr>
                <w:rFonts w:ascii="Segoe UI" w:hAnsi="Segoe UI" w:cs="Segoe UI"/>
                <w:sz w:val="22"/>
                <w:szCs w:val="22"/>
              </w:rPr>
            </w:pPr>
          </w:p>
        </w:tc>
        <w:tc>
          <w:tcPr>
            <w:tcW w:w="5181" w:type="dxa"/>
            <w:tcBorders>
              <w:top w:val="nil"/>
              <w:left w:val="nil"/>
              <w:bottom w:val="nil"/>
              <w:right w:val="nil"/>
            </w:tcBorders>
          </w:tcPr>
          <w:p w14:paraId="7F6F629D" w14:textId="77777777" w:rsidR="00B11388" w:rsidRPr="00894D8F" w:rsidRDefault="00B11388" w:rsidP="00CE4094">
            <w:pPr>
              <w:keepLines w:val="0"/>
              <w:rPr>
                <w:rFonts w:ascii="Segoe UI" w:hAnsi="Segoe UI" w:cs="Segoe UI"/>
                <w:b/>
                <w:bCs/>
                <w:sz w:val="22"/>
                <w:szCs w:val="22"/>
              </w:rPr>
            </w:pPr>
            <w:r w:rsidRPr="00894D8F">
              <w:rPr>
                <w:rFonts w:ascii="Segoe UI" w:hAnsi="Segoe UI" w:cs="Segoe UI"/>
                <w:b/>
                <w:bCs/>
                <w:sz w:val="22"/>
                <w:szCs w:val="22"/>
              </w:rPr>
              <w:t xml:space="preserve">Income and Expenditure Account   </w:t>
            </w:r>
          </w:p>
        </w:tc>
        <w:tc>
          <w:tcPr>
            <w:tcW w:w="527" w:type="dxa"/>
            <w:tcBorders>
              <w:top w:val="nil"/>
              <w:left w:val="nil"/>
              <w:bottom w:val="nil"/>
              <w:right w:val="nil"/>
            </w:tcBorders>
          </w:tcPr>
          <w:p w14:paraId="6F2729ED" w14:textId="5D7CC399" w:rsidR="00B11388" w:rsidRPr="00894D8F" w:rsidRDefault="00D07E70" w:rsidP="00176057">
            <w:pPr>
              <w:keepLines w:val="0"/>
              <w:tabs>
                <w:tab w:val="left" w:pos="95"/>
                <w:tab w:val="right" w:pos="513"/>
              </w:tabs>
              <w:rPr>
                <w:rFonts w:ascii="Segoe UI" w:hAnsi="Segoe UI" w:cs="Segoe UI"/>
                <w:sz w:val="22"/>
                <w:szCs w:val="22"/>
              </w:rPr>
            </w:pPr>
            <w:r w:rsidRPr="00894D8F">
              <w:rPr>
                <w:rFonts w:ascii="Segoe UI" w:hAnsi="Segoe UI" w:cs="Segoe UI"/>
                <w:sz w:val="22"/>
                <w:szCs w:val="22"/>
              </w:rPr>
              <w:tab/>
            </w:r>
            <w:r w:rsidRPr="00894D8F">
              <w:rPr>
                <w:rFonts w:ascii="Segoe UI" w:hAnsi="Segoe UI" w:cs="Segoe UI"/>
                <w:sz w:val="22"/>
                <w:szCs w:val="22"/>
              </w:rPr>
              <w:tab/>
            </w:r>
            <w:r w:rsidR="00FF32E9" w:rsidRPr="00894D8F">
              <w:rPr>
                <w:rFonts w:ascii="Segoe UI" w:hAnsi="Segoe UI" w:cs="Segoe UI"/>
                <w:sz w:val="22"/>
                <w:szCs w:val="22"/>
              </w:rPr>
              <w:t>13</w:t>
            </w:r>
          </w:p>
        </w:tc>
      </w:tr>
    </w:tbl>
    <w:p w14:paraId="74858A07" w14:textId="77777777" w:rsidR="00B11388" w:rsidRPr="00894D8F" w:rsidRDefault="00B11388" w:rsidP="00B11388">
      <w:pPr>
        <w:keepLines w:val="0"/>
        <w:tabs>
          <w:tab w:val="left" w:pos="892"/>
        </w:tabs>
        <w:ind w:left="892" w:right="892"/>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2047"/>
        <w:gridCol w:w="4858"/>
        <w:gridCol w:w="850"/>
      </w:tblGrid>
      <w:tr w:rsidR="00B11388" w:rsidRPr="00894D8F" w14:paraId="2352D72E" w14:textId="77777777" w:rsidTr="004E78DB">
        <w:trPr>
          <w:trHeight w:val="136"/>
        </w:trPr>
        <w:tc>
          <w:tcPr>
            <w:tcW w:w="2047" w:type="dxa"/>
            <w:tcBorders>
              <w:top w:val="nil"/>
              <w:left w:val="nil"/>
              <w:bottom w:val="nil"/>
              <w:right w:val="nil"/>
            </w:tcBorders>
          </w:tcPr>
          <w:p w14:paraId="420D2B13" w14:textId="77777777" w:rsidR="00B11388" w:rsidRPr="00894D8F" w:rsidRDefault="00B11388" w:rsidP="00CE4094">
            <w:pPr>
              <w:keepLines w:val="0"/>
              <w:rPr>
                <w:rFonts w:ascii="Segoe UI" w:hAnsi="Segoe UI" w:cs="Segoe UI"/>
                <w:sz w:val="22"/>
                <w:szCs w:val="22"/>
              </w:rPr>
            </w:pPr>
          </w:p>
        </w:tc>
        <w:tc>
          <w:tcPr>
            <w:tcW w:w="4858" w:type="dxa"/>
            <w:tcBorders>
              <w:top w:val="nil"/>
              <w:left w:val="nil"/>
              <w:bottom w:val="nil"/>
              <w:right w:val="nil"/>
            </w:tcBorders>
          </w:tcPr>
          <w:p w14:paraId="0E3A4D8C" w14:textId="77777777" w:rsidR="00B11388" w:rsidRPr="00894D8F" w:rsidRDefault="00B11388" w:rsidP="00CE4094">
            <w:pPr>
              <w:keepLines w:val="0"/>
              <w:rPr>
                <w:rFonts w:ascii="Segoe UI" w:hAnsi="Segoe UI" w:cs="Segoe UI"/>
                <w:b/>
                <w:bCs/>
                <w:sz w:val="22"/>
                <w:szCs w:val="22"/>
              </w:rPr>
            </w:pPr>
            <w:r w:rsidRPr="00894D8F">
              <w:rPr>
                <w:rFonts w:ascii="Segoe UI" w:hAnsi="Segoe UI" w:cs="Segoe UI"/>
                <w:b/>
                <w:bCs/>
                <w:sz w:val="22"/>
                <w:szCs w:val="22"/>
              </w:rPr>
              <w:t xml:space="preserve">Balance Sheet   </w:t>
            </w:r>
          </w:p>
        </w:tc>
        <w:tc>
          <w:tcPr>
            <w:tcW w:w="850" w:type="dxa"/>
            <w:tcBorders>
              <w:top w:val="nil"/>
              <w:left w:val="nil"/>
              <w:bottom w:val="nil"/>
              <w:right w:val="nil"/>
            </w:tcBorders>
          </w:tcPr>
          <w:p w14:paraId="6DBDBEEF" w14:textId="5DE949EB" w:rsidR="00B11388" w:rsidRPr="00894D8F" w:rsidRDefault="00FF32E9" w:rsidP="004E78DB">
            <w:pPr>
              <w:keepLines w:val="0"/>
              <w:jc w:val="right"/>
              <w:rPr>
                <w:rFonts w:ascii="Segoe UI" w:hAnsi="Segoe UI" w:cs="Segoe UI"/>
                <w:sz w:val="22"/>
                <w:szCs w:val="22"/>
              </w:rPr>
            </w:pPr>
            <w:r w:rsidRPr="00894D8F">
              <w:rPr>
                <w:rFonts w:ascii="Segoe UI" w:hAnsi="Segoe UI" w:cs="Segoe UI"/>
                <w:sz w:val="22"/>
                <w:szCs w:val="22"/>
              </w:rPr>
              <w:t>14</w:t>
            </w:r>
          </w:p>
        </w:tc>
      </w:tr>
      <w:tr w:rsidR="00B11388" w:rsidRPr="000D1A84" w14:paraId="03CB13FC" w14:textId="77777777" w:rsidTr="004E78DB">
        <w:trPr>
          <w:trHeight w:val="663"/>
        </w:trPr>
        <w:tc>
          <w:tcPr>
            <w:tcW w:w="2047" w:type="dxa"/>
            <w:tcBorders>
              <w:top w:val="nil"/>
              <w:left w:val="nil"/>
              <w:bottom w:val="nil"/>
              <w:right w:val="nil"/>
            </w:tcBorders>
          </w:tcPr>
          <w:p w14:paraId="3C15B908" w14:textId="77777777" w:rsidR="00B11388" w:rsidRPr="00894D8F" w:rsidRDefault="00B11388" w:rsidP="00CE4094">
            <w:pPr>
              <w:keepLines w:val="0"/>
              <w:rPr>
                <w:rFonts w:ascii="Segoe UI" w:hAnsi="Segoe UI" w:cs="Segoe UI"/>
                <w:sz w:val="22"/>
                <w:szCs w:val="22"/>
              </w:rPr>
            </w:pPr>
          </w:p>
          <w:p w14:paraId="28684006" w14:textId="77777777" w:rsidR="00B11388" w:rsidRPr="00894D8F" w:rsidRDefault="00B11388" w:rsidP="00CE4094">
            <w:pPr>
              <w:keepLines w:val="0"/>
              <w:rPr>
                <w:rFonts w:ascii="Segoe UI" w:hAnsi="Segoe UI" w:cs="Segoe UI"/>
                <w:sz w:val="22"/>
                <w:szCs w:val="22"/>
              </w:rPr>
            </w:pPr>
          </w:p>
        </w:tc>
        <w:tc>
          <w:tcPr>
            <w:tcW w:w="4858" w:type="dxa"/>
            <w:tcBorders>
              <w:top w:val="nil"/>
              <w:left w:val="nil"/>
              <w:bottom w:val="nil"/>
              <w:right w:val="nil"/>
            </w:tcBorders>
          </w:tcPr>
          <w:p w14:paraId="426CF109" w14:textId="77777777" w:rsidR="00B11388" w:rsidRPr="00894D8F" w:rsidRDefault="00B11388" w:rsidP="00CE4094">
            <w:pPr>
              <w:keepLines w:val="0"/>
              <w:rPr>
                <w:rFonts w:ascii="Segoe UI" w:hAnsi="Segoe UI" w:cs="Segoe UI"/>
                <w:b/>
                <w:bCs/>
                <w:sz w:val="22"/>
                <w:szCs w:val="22"/>
              </w:rPr>
            </w:pPr>
          </w:p>
          <w:p w14:paraId="6867AB5A" w14:textId="77777777" w:rsidR="00B11388" w:rsidRPr="00894D8F" w:rsidRDefault="00B11388" w:rsidP="00CE4094">
            <w:pPr>
              <w:keepLines w:val="0"/>
              <w:ind w:right="-392"/>
              <w:rPr>
                <w:rFonts w:ascii="Segoe UI" w:hAnsi="Segoe UI" w:cs="Segoe UI"/>
                <w:b/>
                <w:bCs/>
                <w:sz w:val="22"/>
                <w:szCs w:val="22"/>
              </w:rPr>
            </w:pPr>
            <w:r w:rsidRPr="00894D8F">
              <w:rPr>
                <w:rFonts w:ascii="Segoe UI" w:hAnsi="Segoe UI" w:cs="Segoe UI"/>
                <w:b/>
                <w:bCs/>
                <w:sz w:val="22"/>
                <w:szCs w:val="22"/>
              </w:rPr>
              <w:t xml:space="preserve">Notes to the Financial Statements                                                                                                                                                                                              </w:t>
            </w:r>
          </w:p>
        </w:tc>
        <w:tc>
          <w:tcPr>
            <w:tcW w:w="850" w:type="dxa"/>
            <w:tcBorders>
              <w:top w:val="nil"/>
              <w:left w:val="nil"/>
              <w:bottom w:val="nil"/>
              <w:right w:val="nil"/>
            </w:tcBorders>
            <w:vAlign w:val="center"/>
          </w:tcPr>
          <w:p w14:paraId="6C2587AA" w14:textId="77777777" w:rsidR="00166EC0" w:rsidRPr="00894D8F" w:rsidRDefault="00166EC0" w:rsidP="004E78DB">
            <w:pPr>
              <w:jc w:val="right"/>
              <w:rPr>
                <w:rFonts w:ascii="Segoe UI" w:hAnsi="Segoe UI" w:cs="Segoe UI"/>
                <w:sz w:val="22"/>
                <w:szCs w:val="22"/>
              </w:rPr>
            </w:pPr>
          </w:p>
          <w:p w14:paraId="76D27B24" w14:textId="78DBE31C" w:rsidR="00B11388" w:rsidRPr="000D1A84" w:rsidRDefault="00FF32E9" w:rsidP="004E78DB">
            <w:pPr>
              <w:jc w:val="right"/>
              <w:rPr>
                <w:rFonts w:ascii="Segoe UI" w:hAnsi="Segoe UI" w:cs="Segoe UI"/>
                <w:sz w:val="22"/>
                <w:szCs w:val="22"/>
              </w:rPr>
            </w:pPr>
            <w:r w:rsidRPr="00894D8F">
              <w:rPr>
                <w:rFonts w:ascii="Segoe UI" w:hAnsi="Segoe UI" w:cs="Segoe UI"/>
                <w:sz w:val="22"/>
                <w:szCs w:val="22"/>
              </w:rPr>
              <w:t>15</w:t>
            </w:r>
            <w:r w:rsidR="00133992" w:rsidRPr="00894D8F">
              <w:rPr>
                <w:rFonts w:ascii="Segoe UI" w:hAnsi="Segoe UI" w:cs="Segoe UI"/>
                <w:sz w:val="22"/>
                <w:szCs w:val="22"/>
              </w:rPr>
              <w:t xml:space="preserve"> - </w:t>
            </w:r>
            <w:r w:rsidRPr="00894D8F">
              <w:rPr>
                <w:rFonts w:ascii="Segoe UI" w:hAnsi="Segoe UI" w:cs="Segoe UI"/>
                <w:sz w:val="22"/>
                <w:szCs w:val="22"/>
              </w:rPr>
              <w:t>26</w:t>
            </w:r>
          </w:p>
        </w:tc>
      </w:tr>
    </w:tbl>
    <w:p w14:paraId="20CA606C" w14:textId="77777777" w:rsidR="00B11388" w:rsidRPr="000D1A84" w:rsidRDefault="00B11388" w:rsidP="00B11388">
      <w:pPr>
        <w:keepLines w:val="0"/>
        <w:tabs>
          <w:tab w:val="left" w:pos="2977"/>
        </w:tabs>
        <w:ind w:left="2977" w:right="2629"/>
        <w:rPr>
          <w:rFonts w:ascii="Segoe UI" w:hAnsi="Segoe UI" w:cs="Segoe UI"/>
          <w:sz w:val="22"/>
          <w:szCs w:val="22"/>
        </w:rPr>
      </w:pPr>
    </w:p>
    <w:tbl>
      <w:tblPr>
        <w:tblW w:w="8331" w:type="dxa"/>
        <w:tblInd w:w="899" w:type="dxa"/>
        <w:tblLayout w:type="fixed"/>
        <w:tblCellMar>
          <w:left w:w="7" w:type="dxa"/>
          <w:right w:w="7" w:type="dxa"/>
        </w:tblCellMar>
        <w:tblLook w:val="0000" w:firstRow="0" w:lastRow="0" w:firstColumn="0" w:lastColumn="0" w:noHBand="0" w:noVBand="0"/>
      </w:tblPr>
      <w:tblGrid>
        <w:gridCol w:w="7030"/>
        <w:gridCol w:w="737"/>
        <w:gridCol w:w="564"/>
      </w:tblGrid>
      <w:tr w:rsidR="00B11388" w:rsidRPr="000D1A84" w14:paraId="793A6767" w14:textId="77777777" w:rsidTr="00CE4094">
        <w:tc>
          <w:tcPr>
            <w:tcW w:w="7030" w:type="dxa"/>
            <w:tcBorders>
              <w:top w:val="nil"/>
              <w:left w:val="nil"/>
              <w:bottom w:val="nil"/>
              <w:right w:val="nil"/>
            </w:tcBorders>
          </w:tcPr>
          <w:p w14:paraId="0EE1D9B7" w14:textId="77777777" w:rsidR="00B11388" w:rsidRPr="000D1A84" w:rsidRDefault="00B11388" w:rsidP="00CE4094">
            <w:pPr>
              <w:keepLines w:val="0"/>
              <w:tabs>
                <w:tab w:val="left" w:pos="2977"/>
              </w:tabs>
              <w:ind w:left="2977" w:right="2629"/>
              <w:rPr>
                <w:rFonts w:ascii="Segoe UI" w:hAnsi="Segoe UI" w:cs="Segoe UI"/>
                <w:sz w:val="22"/>
                <w:szCs w:val="22"/>
              </w:rPr>
            </w:pPr>
          </w:p>
        </w:tc>
        <w:tc>
          <w:tcPr>
            <w:tcW w:w="737" w:type="dxa"/>
            <w:tcBorders>
              <w:top w:val="nil"/>
              <w:left w:val="nil"/>
              <w:bottom w:val="nil"/>
              <w:right w:val="nil"/>
            </w:tcBorders>
          </w:tcPr>
          <w:p w14:paraId="096A0A17" w14:textId="77777777" w:rsidR="00B11388" w:rsidRPr="000D1A84" w:rsidRDefault="00B11388" w:rsidP="00CE4094">
            <w:pPr>
              <w:keepLines w:val="0"/>
              <w:tabs>
                <w:tab w:val="left" w:pos="2977"/>
              </w:tabs>
              <w:ind w:left="2977" w:right="2629"/>
              <w:rPr>
                <w:rFonts w:ascii="Segoe UI" w:hAnsi="Segoe UI" w:cs="Segoe UI"/>
                <w:b/>
                <w:bCs/>
                <w:sz w:val="22"/>
                <w:szCs w:val="22"/>
              </w:rPr>
            </w:pPr>
          </w:p>
        </w:tc>
        <w:tc>
          <w:tcPr>
            <w:tcW w:w="564" w:type="dxa"/>
            <w:tcBorders>
              <w:top w:val="nil"/>
              <w:left w:val="nil"/>
              <w:bottom w:val="nil"/>
              <w:right w:val="nil"/>
            </w:tcBorders>
          </w:tcPr>
          <w:p w14:paraId="4411C835" w14:textId="77777777" w:rsidR="00B11388" w:rsidRPr="000D1A84" w:rsidRDefault="00B11388" w:rsidP="00CE4094">
            <w:pPr>
              <w:keepLines w:val="0"/>
              <w:tabs>
                <w:tab w:val="left" w:pos="2977"/>
              </w:tabs>
              <w:ind w:left="2977" w:right="2629"/>
              <w:jc w:val="right"/>
              <w:rPr>
                <w:rFonts w:ascii="Segoe UI" w:hAnsi="Segoe UI" w:cs="Segoe UI"/>
                <w:sz w:val="22"/>
                <w:szCs w:val="22"/>
              </w:rPr>
            </w:pPr>
            <w:r w:rsidRPr="000D1A84">
              <w:rPr>
                <w:rFonts w:ascii="Segoe UI" w:hAnsi="Segoe UI" w:cs="Segoe UI"/>
                <w:sz w:val="22"/>
                <w:szCs w:val="22"/>
              </w:rPr>
              <w:t>10-14</w:t>
            </w:r>
          </w:p>
        </w:tc>
      </w:tr>
    </w:tbl>
    <w:p w14:paraId="509DC591" w14:textId="77777777" w:rsidR="00B11388" w:rsidRPr="000D1A84" w:rsidRDefault="00B11388" w:rsidP="00B11388">
      <w:pPr>
        <w:keepLines w:val="0"/>
        <w:rPr>
          <w:rFonts w:ascii="Segoe UI" w:hAnsi="Segoe UI" w:cs="Segoe UI"/>
          <w:sz w:val="22"/>
          <w:szCs w:val="22"/>
        </w:rPr>
      </w:pPr>
    </w:p>
    <w:p w14:paraId="4FB11BEC" w14:textId="77777777" w:rsidR="00B11388" w:rsidRPr="000D1A84" w:rsidRDefault="00B11388" w:rsidP="00B11388">
      <w:pPr>
        <w:keepLines w:val="0"/>
        <w:rPr>
          <w:rFonts w:ascii="Segoe UI" w:hAnsi="Segoe UI" w:cs="Segoe UI"/>
          <w:sz w:val="22"/>
          <w:szCs w:val="22"/>
        </w:rPr>
      </w:pPr>
    </w:p>
    <w:p w14:paraId="1EE48383" w14:textId="77777777" w:rsidR="00B11388" w:rsidRPr="000D1A84" w:rsidRDefault="00B11388" w:rsidP="00B11388">
      <w:pPr>
        <w:keepLines w:val="0"/>
        <w:rPr>
          <w:rFonts w:ascii="Segoe UI" w:hAnsi="Segoe UI" w:cs="Segoe UI"/>
          <w:sz w:val="22"/>
          <w:szCs w:val="22"/>
        </w:rPr>
        <w:sectPr w:rsidR="00B11388" w:rsidRPr="000D1A84">
          <w:headerReference w:type="even" r:id="rId12"/>
          <w:headerReference w:type="default" r:id="rId13"/>
          <w:footerReference w:type="default" r:id="rId14"/>
          <w:headerReference w:type="first" r:id="rId15"/>
          <w:pgSz w:w="11904" w:h="16833"/>
          <w:pgMar w:top="681" w:right="243" w:bottom="243" w:left="243" w:header="720" w:footer="565" w:gutter="0"/>
          <w:cols w:space="720"/>
          <w:noEndnote/>
        </w:sectPr>
      </w:pPr>
    </w:p>
    <w:p w14:paraId="15CEE44C" w14:textId="77777777"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78205C3B" w14:textId="42EA2B10" w:rsidR="00B11388" w:rsidRPr="000D1A84" w:rsidRDefault="00B32FBB" w:rsidP="00B32FBB">
      <w:pPr>
        <w:keepLines w:val="0"/>
        <w:tabs>
          <w:tab w:val="left" w:pos="892"/>
          <w:tab w:val="center" w:pos="5651"/>
        </w:tabs>
        <w:ind w:left="892" w:right="892"/>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r w:rsidR="00B11388" w:rsidRPr="000D1A84">
        <w:rPr>
          <w:rFonts w:ascii="Segoe UI" w:hAnsi="Segoe UI" w:cs="Segoe UI"/>
          <w:sz w:val="22"/>
          <w:szCs w:val="22"/>
        </w:rPr>
        <w:tab/>
      </w:r>
      <w:r w:rsidR="002A7637" w:rsidRPr="00B53986">
        <w:rPr>
          <w:rFonts w:ascii="Segoe UI" w:hAnsi="Segoe UI" w:cs="Segoe UI"/>
          <w:b/>
          <w:bCs/>
          <w:sz w:val="22"/>
          <w:szCs w:val="22"/>
        </w:rPr>
        <w:t>SOCIET</w:t>
      </w:r>
      <w:r w:rsidR="00AF2F91" w:rsidRPr="00B53986">
        <w:rPr>
          <w:rFonts w:ascii="Segoe UI" w:hAnsi="Segoe UI" w:cs="Segoe UI"/>
          <w:b/>
          <w:bCs/>
          <w:sz w:val="22"/>
          <w:szCs w:val="22"/>
        </w:rPr>
        <w:t>Y</w:t>
      </w:r>
      <w:r w:rsidR="00B11388" w:rsidRPr="000D1A84">
        <w:rPr>
          <w:rFonts w:ascii="Segoe UI" w:hAnsi="Segoe UI" w:cs="Segoe UI"/>
          <w:b/>
          <w:bCs/>
          <w:sz w:val="22"/>
          <w:szCs w:val="22"/>
        </w:rPr>
        <w:t xml:space="preserve"> INFORMATION</w:t>
      </w:r>
    </w:p>
    <w:p w14:paraId="0C7F2C30" w14:textId="7D2D9DBA" w:rsidR="00B11388" w:rsidRPr="000D1A84" w:rsidRDefault="00B11388" w:rsidP="00B11388">
      <w:pPr>
        <w:keepLines w:val="0"/>
        <w:tabs>
          <w:tab w:val="left" w:pos="892"/>
          <w:tab w:val="center" w:pos="5651"/>
        </w:tabs>
        <w:ind w:left="892" w:right="892"/>
        <w:rPr>
          <w:rFonts w:ascii="Segoe UI" w:hAnsi="Segoe UI" w:cs="Segoe UI"/>
          <w:b/>
          <w:bCs/>
          <w:sz w:val="22"/>
          <w:szCs w:val="22"/>
        </w:rPr>
      </w:pPr>
      <w:r w:rsidRPr="000D1A84">
        <w:rPr>
          <w:rFonts w:ascii="Segoe UI" w:hAnsi="Segoe UI" w:cs="Segoe UI"/>
          <w:sz w:val="22"/>
          <w:szCs w:val="22"/>
        </w:rPr>
        <w:tab/>
      </w:r>
      <w:r w:rsidR="00A108EB">
        <w:rPr>
          <w:rFonts w:ascii="Segoe UI" w:hAnsi="Segoe UI" w:cs="Segoe UI"/>
          <w:b/>
          <w:bCs/>
          <w:sz w:val="22"/>
          <w:szCs w:val="22"/>
        </w:rPr>
        <w:t xml:space="preserve">YEAR ENDED 31 MARCH </w:t>
      </w:r>
      <w:r w:rsidR="007D5CB6">
        <w:rPr>
          <w:rFonts w:ascii="Segoe UI" w:hAnsi="Segoe UI" w:cs="Segoe UI"/>
          <w:b/>
          <w:bCs/>
          <w:sz w:val="22"/>
          <w:szCs w:val="22"/>
        </w:rPr>
        <w:t>2022</w:t>
      </w:r>
    </w:p>
    <w:p w14:paraId="05CEDE85" w14:textId="77777777" w:rsidR="00B11388" w:rsidRPr="000D1A84" w:rsidRDefault="00B11388" w:rsidP="00B11388">
      <w:pPr>
        <w:jc w:val="center"/>
        <w:rPr>
          <w:rFonts w:ascii="Segoe UI" w:hAnsi="Segoe UI" w:cs="Segoe UI"/>
          <w:sz w:val="22"/>
          <w:szCs w:val="22"/>
        </w:rPr>
      </w:pPr>
    </w:p>
    <w:p w14:paraId="5615EA68" w14:textId="77777777" w:rsidR="00B53313" w:rsidRPr="0010536B" w:rsidRDefault="00B53313" w:rsidP="00B53313">
      <w:pPr>
        <w:ind w:left="1418"/>
        <w:rPr>
          <w:rFonts w:ascii="Segoe UI" w:hAnsi="Segoe UI" w:cs="Segoe UI"/>
          <w:sz w:val="24"/>
          <w:szCs w:val="24"/>
        </w:rPr>
      </w:pPr>
      <w:r w:rsidRPr="0010536B">
        <w:rPr>
          <w:rFonts w:ascii="Segoe UI" w:hAnsi="Segoe UI" w:cs="Segoe UI"/>
          <w:b/>
          <w:sz w:val="24"/>
          <w:szCs w:val="24"/>
        </w:rPr>
        <w:t>CHIEF EXECUTIVE:</w:t>
      </w:r>
      <w:r w:rsidRPr="0010536B">
        <w:rPr>
          <w:rFonts w:ascii="Segoe UI" w:hAnsi="Segoe UI" w:cs="Segoe UI"/>
          <w:sz w:val="24"/>
          <w:szCs w:val="24"/>
        </w:rPr>
        <w:tab/>
      </w:r>
      <w:r w:rsidRPr="0010536B">
        <w:rPr>
          <w:rFonts w:ascii="Segoe UI" w:hAnsi="Segoe UI" w:cs="Segoe UI"/>
          <w:sz w:val="24"/>
          <w:szCs w:val="24"/>
        </w:rPr>
        <w:tab/>
        <w:t>Derek Walker</w:t>
      </w:r>
    </w:p>
    <w:p w14:paraId="21CE8CBF" w14:textId="77777777" w:rsidR="00B53313" w:rsidRPr="0010536B" w:rsidRDefault="00B53313" w:rsidP="00B53313">
      <w:pPr>
        <w:ind w:left="1418"/>
        <w:rPr>
          <w:rFonts w:ascii="Segoe UI" w:hAnsi="Segoe UI" w:cs="Segoe UI"/>
          <w:b/>
          <w:sz w:val="24"/>
          <w:szCs w:val="24"/>
        </w:rPr>
      </w:pPr>
    </w:p>
    <w:p w14:paraId="0BFA439F" w14:textId="77777777" w:rsidR="00B53313" w:rsidRPr="0010536B" w:rsidRDefault="00B53313" w:rsidP="00B53313">
      <w:pPr>
        <w:ind w:left="1418"/>
        <w:rPr>
          <w:rFonts w:ascii="Segoe UI" w:hAnsi="Segoe UI" w:cs="Segoe UI"/>
          <w:sz w:val="24"/>
          <w:szCs w:val="24"/>
        </w:rPr>
      </w:pPr>
      <w:r w:rsidRPr="0010536B">
        <w:rPr>
          <w:rFonts w:ascii="Segoe UI" w:hAnsi="Segoe UI" w:cs="Segoe UI"/>
          <w:b/>
          <w:sz w:val="24"/>
          <w:szCs w:val="24"/>
        </w:rPr>
        <w:t>SECRETARY:</w:t>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t>Derek Walker</w:t>
      </w:r>
    </w:p>
    <w:p w14:paraId="1B00E223" w14:textId="77777777" w:rsidR="00B53313" w:rsidRPr="0010536B" w:rsidRDefault="00B53313" w:rsidP="00B53313">
      <w:pPr>
        <w:ind w:left="1418"/>
        <w:rPr>
          <w:rFonts w:ascii="Segoe UI" w:hAnsi="Segoe UI" w:cs="Segoe UI"/>
          <w:sz w:val="24"/>
          <w:szCs w:val="24"/>
        </w:rPr>
      </w:pPr>
    </w:p>
    <w:p w14:paraId="2CDAD91A" w14:textId="77777777" w:rsidR="009C022B" w:rsidRPr="0010536B" w:rsidRDefault="009C022B" w:rsidP="009C022B">
      <w:pPr>
        <w:ind w:left="1418"/>
        <w:rPr>
          <w:rFonts w:ascii="Segoe UI" w:hAnsi="Segoe UI" w:cs="Segoe UI"/>
          <w:sz w:val="24"/>
          <w:szCs w:val="24"/>
        </w:rPr>
      </w:pPr>
      <w:r w:rsidRPr="0010536B">
        <w:rPr>
          <w:rFonts w:ascii="Segoe UI" w:hAnsi="Segoe UI" w:cs="Segoe UI"/>
          <w:b/>
          <w:sz w:val="24"/>
          <w:szCs w:val="24"/>
        </w:rPr>
        <w:t>BOARD – ELECTED DIRECTORS:</w:t>
      </w:r>
      <w:r w:rsidRPr="0010536B">
        <w:rPr>
          <w:rFonts w:ascii="Segoe UI" w:hAnsi="Segoe UI" w:cs="Segoe UI"/>
          <w:sz w:val="24"/>
          <w:szCs w:val="24"/>
        </w:rPr>
        <w:tab/>
        <w:t xml:space="preserve">     </w:t>
      </w:r>
      <w:r w:rsidRPr="0010536B">
        <w:rPr>
          <w:rFonts w:ascii="Segoe UI" w:hAnsi="Segoe UI" w:cs="Segoe UI"/>
          <w:sz w:val="24"/>
          <w:szCs w:val="24"/>
        </w:rPr>
        <w:tab/>
      </w:r>
      <w:r w:rsidRPr="0010536B">
        <w:rPr>
          <w:rFonts w:ascii="Segoe UI" w:hAnsi="Segoe UI" w:cs="Segoe UI"/>
          <w:sz w:val="24"/>
          <w:szCs w:val="24"/>
        </w:rPr>
        <w:tab/>
      </w:r>
    </w:p>
    <w:p w14:paraId="62C794CF" w14:textId="77777777" w:rsidR="009C022B" w:rsidRPr="0010536B" w:rsidRDefault="009C022B" w:rsidP="009C022B">
      <w:pPr>
        <w:ind w:left="1418"/>
        <w:rPr>
          <w:rFonts w:ascii="Segoe UI" w:hAnsi="Segoe UI" w:cs="Segoe UI"/>
          <w:sz w:val="24"/>
          <w:szCs w:val="24"/>
        </w:rPr>
      </w:pPr>
    </w:p>
    <w:p w14:paraId="1DA4A54A" w14:textId="292EEA43" w:rsidR="009C022B" w:rsidRPr="0010536B" w:rsidRDefault="009C022B" w:rsidP="009C022B">
      <w:pPr>
        <w:ind w:left="3533" w:firstLine="720"/>
        <w:rPr>
          <w:rFonts w:ascii="Segoe UI" w:hAnsi="Segoe UI" w:cs="Segoe UI"/>
          <w:sz w:val="24"/>
          <w:szCs w:val="24"/>
        </w:rPr>
      </w:pPr>
      <w:r>
        <w:rPr>
          <w:rFonts w:ascii="Segoe UI" w:hAnsi="Segoe UI" w:cs="Segoe UI"/>
          <w:sz w:val="24"/>
          <w:szCs w:val="24"/>
        </w:rPr>
        <w:t xml:space="preserve"> </w:t>
      </w:r>
      <w:r w:rsidRPr="0010536B">
        <w:rPr>
          <w:rFonts w:ascii="Segoe UI" w:hAnsi="Segoe UI" w:cs="Segoe UI"/>
          <w:sz w:val="24"/>
          <w:szCs w:val="24"/>
        </w:rPr>
        <w:t xml:space="preserve">Jeff Andrews </w:t>
      </w:r>
      <w:r w:rsidRPr="0010536B">
        <w:rPr>
          <w:rFonts w:ascii="Segoe UI" w:hAnsi="Segoe UI" w:cs="Segoe UI"/>
          <w:i/>
          <w:iCs/>
          <w:sz w:val="24"/>
          <w:szCs w:val="24"/>
        </w:rPr>
        <w:t>(Treasurer)</w:t>
      </w:r>
      <w:r w:rsidRPr="006766A7">
        <w:rPr>
          <w:rFonts w:ascii="Segoe UI" w:hAnsi="Segoe UI" w:cs="Segoe UI"/>
          <w:sz w:val="24"/>
          <w:szCs w:val="24"/>
        </w:rPr>
        <w:t xml:space="preserve"> </w:t>
      </w:r>
      <w:r>
        <w:rPr>
          <w:rFonts w:ascii="Segoe UI" w:hAnsi="Segoe UI" w:cs="Segoe UI"/>
          <w:sz w:val="24"/>
          <w:szCs w:val="24"/>
        </w:rPr>
        <w:tab/>
        <w:t>re-elected</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4D7456">
        <w:rPr>
          <w:rFonts w:ascii="Segoe UI" w:hAnsi="Segoe UI" w:cs="Segoe UI"/>
          <w:sz w:val="24"/>
          <w:szCs w:val="24"/>
        </w:rPr>
        <w:tab/>
      </w:r>
      <w:r w:rsidR="004D7456">
        <w:rPr>
          <w:rFonts w:ascii="Segoe UI" w:hAnsi="Segoe UI" w:cs="Segoe UI"/>
          <w:sz w:val="24"/>
          <w:szCs w:val="24"/>
        </w:rPr>
        <w:tab/>
      </w:r>
      <w:r>
        <w:rPr>
          <w:rFonts w:ascii="Segoe UI" w:hAnsi="Segoe UI" w:cs="Segoe UI"/>
          <w:sz w:val="24"/>
          <w:szCs w:val="24"/>
        </w:rPr>
        <w:t>September 2021</w:t>
      </w:r>
      <w:r w:rsidRPr="0010536B">
        <w:rPr>
          <w:rFonts w:ascii="Segoe UI" w:hAnsi="Segoe UI" w:cs="Segoe UI"/>
          <w:sz w:val="24"/>
          <w:szCs w:val="24"/>
        </w:rPr>
        <w:t xml:space="preserve">   </w:t>
      </w:r>
      <w:r w:rsidRPr="0010536B">
        <w:rPr>
          <w:rFonts w:ascii="Segoe UI" w:hAnsi="Segoe UI" w:cs="Segoe UI"/>
          <w:sz w:val="24"/>
          <w:szCs w:val="24"/>
        </w:rPr>
        <w:tab/>
        <w:t xml:space="preserve">   </w:t>
      </w:r>
      <w:r w:rsidRPr="0010536B">
        <w:rPr>
          <w:rFonts w:ascii="Segoe UI" w:hAnsi="Segoe UI" w:cs="Segoe UI"/>
          <w:sz w:val="24"/>
          <w:szCs w:val="24"/>
        </w:rPr>
        <w:tab/>
        <w:t xml:space="preserve">     </w:t>
      </w:r>
      <w:r w:rsidRPr="0010536B">
        <w:rPr>
          <w:rFonts w:ascii="Segoe UI" w:hAnsi="Segoe UI" w:cs="Segoe UI"/>
          <w:sz w:val="24"/>
          <w:szCs w:val="24"/>
        </w:rPr>
        <w:tab/>
      </w:r>
    </w:p>
    <w:p w14:paraId="5065C46D" w14:textId="730D12F0" w:rsidR="009C022B" w:rsidRPr="0010536B" w:rsidRDefault="009C022B" w:rsidP="009C022B">
      <w:pPr>
        <w:ind w:left="4253"/>
        <w:rPr>
          <w:rFonts w:ascii="Segoe UI" w:hAnsi="Segoe UI" w:cs="Segoe UI"/>
          <w:sz w:val="24"/>
          <w:szCs w:val="24"/>
        </w:rPr>
      </w:pPr>
      <w:r w:rsidRPr="0010536B">
        <w:rPr>
          <w:rFonts w:ascii="Segoe UI" w:hAnsi="Segoe UI" w:cs="Segoe UI"/>
          <w:sz w:val="24"/>
          <w:szCs w:val="24"/>
        </w:rPr>
        <w:tab/>
        <w:t>John Chown</w:t>
      </w:r>
      <w:r w:rsidRPr="006766A7">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re-elected</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4D7456">
        <w:rPr>
          <w:rFonts w:ascii="Segoe UI" w:hAnsi="Segoe UI" w:cs="Segoe UI"/>
          <w:sz w:val="24"/>
          <w:szCs w:val="24"/>
        </w:rPr>
        <w:tab/>
      </w:r>
      <w:r w:rsidR="004D7456">
        <w:rPr>
          <w:rFonts w:ascii="Segoe UI" w:hAnsi="Segoe UI" w:cs="Segoe UI"/>
          <w:sz w:val="24"/>
          <w:szCs w:val="24"/>
        </w:rPr>
        <w:tab/>
      </w:r>
      <w:r>
        <w:rPr>
          <w:rFonts w:ascii="Segoe UI" w:hAnsi="Segoe UI" w:cs="Segoe UI"/>
          <w:sz w:val="24"/>
          <w:szCs w:val="24"/>
        </w:rPr>
        <w:t>September 2021</w:t>
      </w:r>
    </w:p>
    <w:p w14:paraId="6B2D5A71" w14:textId="77777777" w:rsidR="009C022B" w:rsidRPr="0010536B" w:rsidRDefault="009C022B" w:rsidP="009C022B">
      <w:pPr>
        <w:ind w:left="4253"/>
        <w:rPr>
          <w:rFonts w:ascii="Segoe UI" w:hAnsi="Segoe UI" w:cs="Segoe UI"/>
          <w:sz w:val="24"/>
          <w:szCs w:val="24"/>
        </w:rPr>
      </w:pPr>
      <w:r w:rsidRPr="0010536B">
        <w:rPr>
          <w:rFonts w:ascii="Segoe UI" w:hAnsi="Segoe UI" w:cs="Segoe UI"/>
          <w:sz w:val="24"/>
          <w:szCs w:val="24"/>
        </w:rPr>
        <w:tab/>
      </w:r>
      <w:r>
        <w:rPr>
          <w:rFonts w:ascii="Segoe UI" w:hAnsi="Segoe UI" w:cs="Segoe UI"/>
          <w:sz w:val="24"/>
          <w:szCs w:val="24"/>
        </w:rPr>
        <w:t>A</w:t>
      </w:r>
      <w:r w:rsidRPr="0010536B">
        <w:rPr>
          <w:rFonts w:ascii="Segoe UI" w:hAnsi="Segoe UI" w:cs="Segoe UI"/>
          <w:sz w:val="24"/>
          <w:szCs w:val="24"/>
        </w:rPr>
        <w:t xml:space="preserve">ngharad Dalton </w:t>
      </w:r>
      <w:r>
        <w:rPr>
          <w:rFonts w:ascii="Segoe UI" w:hAnsi="Segoe UI" w:cs="Segoe UI"/>
          <w:sz w:val="24"/>
          <w:szCs w:val="24"/>
        </w:rPr>
        <w:t>(</w:t>
      </w:r>
      <w:r w:rsidRPr="006766A7">
        <w:rPr>
          <w:rFonts w:ascii="Segoe UI" w:hAnsi="Segoe UI" w:cs="Segoe UI"/>
          <w:i/>
          <w:iCs/>
          <w:sz w:val="24"/>
          <w:szCs w:val="24"/>
        </w:rPr>
        <w:t>Vice Chair</w:t>
      </w:r>
      <w:r>
        <w:rPr>
          <w:rFonts w:ascii="Segoe UI" w:hAnsi="Segoe UI" w:cs="Segoe UI"/>
          <w:sz w:val="24"/>
          <w:szCs w:val="24"/>
        </w:rPr>
        <w:t>)</w:t>
      </w:r>
      <w:r w:rsidRPr="0010536B">
        <w:rPr>
          <w:rFonts w:ascii="Segoe UI" w:hAnsi="Segoe UI" w:cs="Segoe UI"/>
          <w:sz w:val="24"/>
          <w:szCs w:val="24"/>
        </w:rPr>
        <w:tab/>
      </w:r>
      <w:r>
        <w:rPr>
          <w:rFonts w:ascii="Segoe UI" w:hAnsi="Segoe UI" w:cs="Segoe UI"/>
          <w:sz w:val="24"/>
          <w:szCs w:val="24"/>
        </w:rPr>
        <w:tab/>
      </w:r>
      <w:r w:rsidRPr="0010536B">
        <w:rPr>
          <w:rFonts w:ascii="Segoe UI" w:hAnsi="Segoe UI" w:cs="Segoe UI"/>
          <w:sz w:val="24"/>
          <w:szCs w:val="24"/>
        </w:rPr>
        <w:t xml:space="preserve">       </w:t>
      </w:r>
    </w:p>
    <w:p w14:paraId="45F3A0E1" w14:textId="77777777" w:rsidR="009C022B" w:rsidRPr="0010536B" w:rsidRDefault="009C022B" w:rsidP="009C022B">
      <w:pPr>
        <w:ind w:left="4253"/>
        <w:rPr>
          <w:rFonts w:ascii="Segoe UI" w:hAnsi="Segoe UI" w:cs="Segoe UI"/>
          <w:sz w:val="24"/>
          <w:szCs w:val="24"/>
        </w:rPr>
      </w:pPr>
      <w:r>
        <w:rPr>
          <w:rFonts w:ascii="Segoe UI" w:hAnsi="Segoe UI" w:cs="Segoe UI"/>
          <w:sz w:val="24"/>
          <w:szCs w:val="24"/>
        </w:rPr>
        <w:t xml:space="preserve"> </w:t>
      </w:r>
      <w:r w:rsidRPr="0010536B">
        <w:rPr>
          <w:rFonts w:ascii="Segoe UI" w:hAnsi="Segoe UI" w:cs="Segoe UI"/>
          <w:sz w:val="24"/>
          <w:szCs w:val="24"/>
        </w:rPr>
        <w:t>Richard Hughes</w:t>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2E6FAD15" w14:textId="77777777" w:rsidR="009C022B" w:rsidRPr="0010536B" w:rsidRDefault="009C022B" w:rsidP="009C022B">
      <w:pPr>
        <w:ind w:left="4253"/>
        <w:rPr>
          <w:rFonts w:ascii="Segoe UI" w:hAnsi="Segoe UI" w:cs="Segoe UI"/>
          <w:sz w:val="24"/>
          <w:szCs w:val="24"/>
        </w:rPr>
      </w:pPr>
      <w:r>
        <w:rPr>
          <w:rFonts w:ascii="Segoe UI" w:hAnsi="Segoe UI" w:cs="Segoe UI"/>
          <w:sz w:val="24"/>
          <w:szCs w:val="24"/>
        </w:rPr>
        <w:t xml:space="preserve"> </w:t>
      </w:r>
      <w:r w:rsidRPr="0010536B">
        <w:rPr>
          <w:rFonts w:ascii="Segoe UI" w:hAnsi="Segoe UI" w:cs="Segoe UI"/>
          <w:sz w:val="24"/>
          <w:szCs w:val="24"/>
        </w:rPr>
        <w:t xml:space="preserve">David Jenkins </w:t>
      </w:r>
      <w:r w:rsidRPr="0010536B">
        <w:rPr>
          <w:rFonts w:ascii="Segoe UI" w:hAnsi="Segoe UI" w:cs="Segoe UI"/>
          <w:i/>
          <w:iCs/>
          <w:sz w:val="24"/>
          <w:szCs w:val="24"/>
        </w:rPr>
        <w:t>(Chair)</w:t>
      </w:r>
      <w:r>
        <w:rPr>
          <w:rFonts w:ascii="Segoe UI" w:hAnsi="Segoe UI" w:cs="Segoe UI"/>
          <w:i/>
          <w:iCs/>
          <w:sz w:val="24"/>
          <w:szCs w:val="24"/>
        </w:rPr>
        <w:tab/>
      </w:r>
    </w:p>
    <w:p w14:paraId="0D4FD433" w14:textId="77777777" w:rsidR="009C022B" w:rsidRDefault="009C022B" w:rsidP="009C022B">
      <w:pPr>
        <w:ind w:left="4253"/>
        <w:rPr>
          <w:rFonts w:ascii="Segoe UI" w:hAnsi="Segoe UI" w:cs="Segoe UI"/>
          <w:sz w:val="24"/>
          <w:szCs w:val="24"/>
        </w:rPr>
      </w:pPr>
      <w:r>
        <w:rPr>
          <w:rFonts w:ascii="Segoe UI" w:hAnsi="Segoe UI" w:cs="Segoe UI"/>
          <w:sz w:val="24"/>
          <w:szCs w:val="24"/>
        </w:rPr>
        <w:t xml:space="preserve"> </w:t>
      </w:r>
      <w:r w:rsidRPr="0010536B">
        <w:rPr>
          <w:rFonts w:ascii="Segoe UI" w:hAnsi="Segoe UI" w:cs="Segoe UI"/>
          <w:sz w:val="24"/>
          <w:szCs w:val="24"/>
        </w:rPr>
        <w:t>Nigel Keane</w:t>
      </w:r>
      <w:r w:rsidRPr="0010536B">
        <w:rPr>
          <w:rFonts w:ascii="Segoe UI" w:hAnsi="Segoe UI" w:cs="Segoe UI"/>
          <w:sz w:val="24"/>
          <w:szCs w:val="24"/>
        </w:rPr>
        <w:tab/>
      </w:r>
      <w:r w:rsidRPr="0010536B">
        <w:rPr>
          <w:rFonts w:ascii="Segoe UI" w:hAnsi="Segoe UI" w:cs="Segoe UI"/>
          <w:sz w:val="24"/>
          <w:szCs w:val="24"/>
        </w:rPr>
        <w:tab/>
      </w:r>
      <w:r>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4A8C6CA3" w14:textId="77777777" w:rsidR="009C022B" w:rsidRPr="0010536B" w:rsidRDefault="009C022B" w:rsidP="009C022B">
      <w:pPr>
        <w:ind w:left="4253"/>
        <w:rPr>
          <w:rFonts w:ascii="Segoe UI" w:hAnsi="Segoe UI" w:cs="Segoe UI"/>
          <w:sz w:val="24"/>
          <w:szCs w:val="24"/>
        </w:rPr>
      </w:pPr>
      <w:r>
        <w:rPr>
          <w:rFonts w:ascii="Segoe UI" w:hAnsi="Segoe UI" w:cs="Segoe UI"/>
          <w:sz w:val="24"/>
          <w:szCs w:val="24"/>
        </w:rPr>
        <w:t xml:space="preserve"> </w:t>
      </w:r>
      <w:r w:rsidRPr="0010536B">
        <w:rPr>
          <w:rFonts w:ascii="Segoe UI" w:hAnsi="Segoe UI" w:cs="Segoe UI"/>
          <w:sz w:val="24"/>
          <w:szCs w:val="24"/>
        </w:rPr>
        <w:t>Allison Soroko</w:t>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08308754" w14:textId="5C5D64D8" w:rsidR="009C022B" w:rsidRPr="0010536B" w:rsidRDefault="009C022B" w:rsidP="009C022B">
      <w:pPr>
        <w:ind w:left="4253"/>
        <w:rPr>
          <w:rFonts w:ascii="Segoe UI" w:hAnsi="Segoe UI" w:cs="Segoe UI"/>
          <w:sz w:val="24"/>
          <w:szCs w:val="24"/>
        </w:rPr>
      </w:pPr>
      <w:r>
        <w:rPr>
          <w:rFonts w:ascii="Segoe UI" w:hAnsi="Segoe UI" w:cs="Segoe UI"/>
          <w:sz w:val="24"/>
          <w:szCs w:val="24"/>
        </w:rPr>
        <w:t>Gareth Yeoman-Evans</w:t>
      </w:r>
      <w:r>
        <w:rPr>
          <w:rFonts w:ascii="Segoe UI" w:hAnsi="Segoe UI" w:cs="Segoe UI"/>
          <w:sz w:val="24"/>
          <w:szCs w:val="24"/>
        </w:rPr>
        <w:tab/>
        <w:t>elected September 2021</w:t>
      </w:r>
    </w:p>
    <w:p w14:paraId="48C45A63" w14:textId="77777777" w:rsidR="009C022B" w:rsidRPr="0010536B" w:rsidRDefault="009C022B" w:rsidP="009C022B">
      <w:pPr>
        <w:ind w:left="1418"/>
        <w:rPr>
          <w:rFonts w:ascii="Segoe UI" w:hAnsi="Segoe UI" w:cs="Segoe UI"/>
          <w:sz w:val="24"/>
          <w:szCs w:val="24"/>
        </w:rPr>
      </w:pPr>
    </w:p>
    <w:p w14:paraId="2FCC5CA3" w14:textId="48F79E9D" w:rsidR="009C022B" w:rsidRPr="0010536B" w:rsidRDefault="009C022B" w:rsidP="009C022B">
      <w:pPr>
        <w:ind w:left="1418"/>
        <w:rPr>
          <w:rFonts w:ascii="Segoe UI" w:hAnsi="Segoe UI" w:cs="Segoe UI"/>
          <w:b/>
          <w:bCs/>
          <w:sz w:val="24"/>
          <w:szCs w:val="24"/>
        </w:rPr>
      </w:pPr>
      <w:r w:rsidRPr="0010536B">
        <w:rPr>
          <w:rFonts w:ascii="Segoe UI" w:hAnsi="Segoe UI" w:cs="Segoe UI"/>
          <w:b/>
          <w:bCs/>
          <w:sz w:val="24"/>
          <w:szCs w:val="24"/>
        </w:rPr>
        <w:t xml:space="preserve">BOARD - </w:t>
      </w:r>
      <w:r w:rsidR="002D5233">
        <w:rPr>
          <w:rFonts w:ascii="Segoe UI" w:hAnsi="Segoe UI" w:cs="Segoe UI"/>
          <w:b/>
          <w:bCs/>
          <w:sz w:val="24"/>
          <w:szCs w:val="24"/>
        </w:rPr>
        <w:t>INDEPEND</w:t>
      </w:r>
      <w:r w:rsidR="008D4BB2">
        <w:rPr>
          <w:rFonts w:ascii="Segoe UI" w:hAnsi="Segoe UI" w:cs="Segoe UI"/>
          <w:b/>
          <w:bCs/>
          <w:sz w:val="24"/>
          <w:szCs w:val="24"/>
        </w:rPr>
        <w:t>E</w:t>
      </w:r>
      <w:r w:rsidR="002D5233">
        <w:rPr>
          <w:rFonts w:ascii="Segoe UI" w:hAnsi="Segoe UI" w:cs="Segoe UI"/>
          <w:b/>
          <w:bCs/>
          <w:sz w:val="24"/>
          <w:szCs w:val="24"/>
        </w:rPr>
        <w:t>NT</w:t>
      </w:r>
      <w:r w:rsidRPr="0010536B">
        <w:rPr>
          <w:rFonts w:ascii="Segoe UI" w:hAnsi="Segoe UI" w:cs="Segoe UI"/>
          <w:b/>
          <w:bCs/>
          <w:sz w:val="24"/>
          <w:szCs w:val="24"/>
        </w:rPr>
        <w:t xml:space="preserve"> DIRECTORS:</w:t>
      </w:r>
    </w:p>
    <w:p w14:paraId="4E0A966E" w14:textId="77777777" w:rsidR="009C022B" w:rsidRDefault="009C022B" w:rsidP="009C022B">
      <w:pPr>
        <w:rPr>
          <w:rFonts w:ascii="Segoe UI" w:hAnsi="Segoe UI" w:cs="Segoe UI"/>
          <w:sz w:val="24"/>
          <w:szCs w:val="24"/>
        </w:rPr>
      </w:pP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Menna Jones</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resigned September 2021</w:t>
      </w:r>
      <w:r>
        <w:rPr>
          <w:rFonts w:ascii="Segoe UI" w:hAnsi="Segoe UI" w:cs="Segoe UI"/>
          <w:sz w:val="24"/>
          <w:szCs w:val="24"/>
        </w:rPr>
        <w:tab/>
      </w:r>
    </w:p>
    <w:p w14:paraId="0739E32A" w14:textId="77777777" w:rsidR="009C022B" w:rsidRDefault="009C022B" w:rsidP="009C022B">
      <w:pPr>
        <w:ind w:left="3600" w:firstLine="720"/>
        <w:rPr>
          <w:rFonts w:ascii="Segoe UI" w:hAnsi="Segoe UI" w:cs="Segoe UI"/>
          <w:sz w:val="24"/>
          <w:szCs w:val="24"/>
        </w:rPr>
      </w:pPr>
      <w:r>
        <w:rPr>
          <w:rFonts w:ascii="Segoe UI" w:hAnsi="Segoe UI" w:cs="Segoe UI"/>
          <w:sz w:val="24"/>
          <w:szCs w:val="24"/>
        </w:rPr>
        <w:t>Ben Pritchard</w:t>
      </w:r>
    </w:p>
    <w:p w14:paraId="52CC76A2" w14:textId="77777777" w:rsidR="009C022B" w:rsidRDefault="009C022B" w:rsidP="009C022B">
      <w:pPr>
        <w:ind w:left="3600" w:firstLine="720"/>
        <w:rPr>
          <w:rFonts w:ascii="Segoe UI" w:hAnsi="Segoe UI" w:cs="Segoe UI"/>
          <w:sz w:val="24"/>
          <w:szCs w:val="24"/>
        </w:rPr>
      </w:pPr>
      <w:r>
        <w:rPr>
          <w:rFonts w:ascii="Segoe UI" w:hAnsi="Segoe UI" w:cs="Segoe UI"/>
          <w:sz w:val="24"/>
          <w:szCs w:val="24"/>
        </w:rPr>
        <w:t xml:space="preserve">Kit Wilson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14:paraId="08EFFD6C" w14:textId="52CD3417" w:rsidR="009C022B" w:rsidRPr="0010536B" w:rsidRDefault="009C022B" w:rsidP="009C022B">
      <w:pPr>
        <w:ind w:left="3600" w:firstLine="720"/>
        <w:rPr>
          <w:rFonts w:ascii="Segoe UI" w:hAnsi="Segoe UI" w:cs="Segoe UI"/>
          <w:sz w:val="24"/>
          <w:szCs w:val="24"/>
        </w:rPr>
      </w:pPr>
      <w:r>
        <w:rPr>
          <w:rFonts w:ascii="Segoe UI" w:hAnsi="Segoe UI" w:cs="Segoe UI"/>
          <w:sz w:val="24"/>
          <w:szCs w:val="24"/>
        </w:rPr>
        <w:t>Amanda Rees</w:t>
      </w:r>
      <w:r>
        <w:rPr>
          <w:rFonts w:ascii="Segoe UI" w:hAnsi="Segoe UI" w:cs="Segoe UI"/>
          <w:sz w:val="24"/>
          <w:szCs w:val="24"/>
        </w:rPr>
        <w:tab/>
      </w:r>
      <w:r>
        <w:rPr>
          <w:rFonts w:ascii="Segoe UI" w:hAnsi="Segoe UI" w:cs="Segoe UI"/>
          <w:sz w:val="24"/>
          <w:szCs w:val="24"/>
        </w:rPr>
        <w:tab/>
      </w:r>
      <w:r w:rsidR="008D4BB2">
        <w:rPr>
          <w:rFonts w:ascii="Segoe UI" w:hAnsi="Segoe UI" w:cs="Segoe UI"/>
          <w:sz w:val="24"/>
          <w:szCs w:val="24"/>
        </w:rPr>
        <w:t>appointed</w:t>
      </w:r>
      <w:r>
        <w:rPr>
          <w:rFonts w:ascii="Segoe UI" w:hAnsi="Segoe UI" w:cs="Segoe UI"/>
          <w:sz w:val="24"/>
          <w:szCs w:val="24"/>
        </w:rPr>
        <w:t xml:space="preserve"> September 2021</w:t>
      </w:r>
      <w:r>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79D9C02B" w14:textId="77777777" w:rsidR="009C022B" w:rsidRPr="0010536B" w:rsidRDefault="009C022B" w:rsidP="009C022B">
      <w:pPr>
        <w:ind w:left="1418"/>
        <w:rPr>
          <w:rFonts w:ascii="Segoe UI" w:hAnsi="Segoe UI" w:cs="Segoe UI"/>
          <w:b/>
          <w:bCs/>
          <w:sz w:val="24"/>
          <w:szCs w:val="24"/>
        </w:rPr>
      </w:pPr>
      <w:r w:rsidRPr="0010536B">
        <w:rPr>
          <w:rFonts w:ascii="Segoe UI" w:hAnsi="Segoe UI" w:cs="Segoe UI"/>
          <w:b/>
          <w:bCs/>
          <w:sz w:val="24"/>
          <w:szCs w:val="24"/>
        </w:rPr>
        <w:t>BOARD -TUC Nominated Member</w:t>
      </w:r>
    </w:p>
    <w:p w14:paraId="31AE2AB5" w14:textId="77777777" w:rsidR="009C022B" w:rsidRPr="0010536B" w:rsidRDefault="009C022B" w:rsidP="009C022B">
      <w:pPr>
        <w:ind w:left="1418"/>
        <w:rPr>
          <w:rFonts w:ascii="Segoe UI" w:hAnsi="Segoe UI" w:cs="Segoe UI"/>
          <w:color w:val="auto"/>
          <w:sz w:val="24"/>
          <w:szCs w:val="24"/>
          <w:lang w:eastAsia="en-US"/>
        </w:rPr>
      </w:pP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t>Nisreen Mansour</w:t>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01A9299D" w14:textId="77777777" w:rsidR="009C022B" w:rsidRPr="0010536B" w:rsidRDefault="009C022B" w:rsidP="009C022B">
      <w:pPr>
        <w:ind w:left="1418"/>
        <w:rPr>
          <w:rFonts w:ascii="Segoe UI" w:hAnsi="Segoe UI" w:cs="Segoe UI"/>
          <w:sz w:val="24"/>
          <w:szCs w:val="24"/>
        </w:rPr>
      </w:pP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p>
    <w:p w14:paraId="51AE26EE" w14:textId="4347479A" w:rsidR="009C022B" w:rsidRPr="0010536B" w:rsidRDefault="009C022B" w:rsidP="009C022B">
      <w:pPr>
        <w:ind w:left="1418"/>
        <w:rPr>
          <w:rFonts w:ascii="Segoe UI" w:hAnsi="Segoe UI" w:cs="Segoe UI"/>
          <w:sz w:val="24"/>
          <w:szCs w:val="24"/>
        </w:rPr>
      </w:pPr>
      <w:r w:rsidRPr="0010536B">
        <w:rPr>
          <w:rFonts w:ascii="Segoe UI" w:hAnsi="Segoe UI" w:cs="Segoe UI"/>
          <w:b/>
          <w:sz w:val="24"/>
          <w:szCs w:val="24"/>
        </w:rPr>
        <w:t>OTHER OFFICERS</w:t>
      </w:r>
      <w:r w:rsidRPr="0010536B">
        <w:rPr>
          <w:rFonts w:ascii="Segoe UI" w:hAnsi="Segoe UI" w:cs="Segoe UI"/>
          <w:sz w:val="24"/>
          <w:szCs w:val="24"/>
        </w:rPr>
        <w:t xml:space="preserve"> </w:t>
      </w:r>
      <w:r w:rsidR="003511A1">
        <w:rPr>
          <w:rFonts w:ascii="Segoe UI" w:hAnsi="Segoe UI" w:cs="Segoe UI"/>
          <w:sz w:val="24"/>
          <w:szCs w:val="24"/>
        </w:rPr>
        <w:t>(Senior Leadership Team)</w:t>
      </w:r>
      <w:r w:rsidRPr="0010536B">
        <w:rPr>
          <w:rFonts w:ascii="Segoe UI" w:hAnsi="Segoe UI" w:cs="Segoe UI"/>
          <w:sz w:val="24"/>
          <w:szCs w:val="24"/>
        </w:rPr>
        <w:tab/>
      </w:r>
      <w:r w:rsidRPr="0010536B">
        <w:rPr>
          <w:rFonts w:ascii="Segoe UI" w:hAnsi="Segoe UI" w:cs="Segoe UI"/>
          <w:sz w:val="24"/>
          <w:szCs w:val="24"/>
        </w:rPr>
        <w:tab/>
      </w:r>
    </w:p>
    <w:p w14:paraId="21184976" w14:textId="77777777" w:rsidR="009C022B" w:rsidRPr="0010536B" w:rsidRDefault="009C022B" w:rsidP="009C022B">
      <w:pPr>
        <w:ind w:left="4298" w:firstLine="22"/>
        <w:rPr>
          <w:rFonts w:ascii="Segoe UI" w:hAnsi="Segoe UI" w:cs="Segoe UI"/>
          <w:sz w:val="24"/>
          <w:szCs w:val="24"/>
        </w:rPr>
      </w:pPr>
      <w:r w:rsidRPr="0010536B">
        <w:rPr>
          <w:rFonts w:ascii="Segoe UI" w:hAnsi="Segoe UI" w:cs="Segoe UI"/>
          <w:sz w:val="24"/>
          <w:szCs w:val="24"/>
        </w:rPr>
        <w:t>Glenn Bowen     - Director of Enterprise</w:t>
      </w:r>
    </w:p>
    <w:p w14:paraId="3BC7005F" w14:textId="77777777" w:rsidR="009C022B" w:rsidRDefault="009C022B" w:rsidP="009C022B">
      <w:pPr>
        <w:ind w:left="4298" w:firstLine="22"/>
        <w:rPr>
          <w:rFonts w:ascii="Segoe UI" w:hAnsi="Segoe UI" w:cs="Segoe UI"/>
          <w:sz w:val="24"/>
          <w:szCs w:val="24"/>
        </w:rPr>
      </w:pPr>
      <w:r w:rsidRPr="0010536B">
        <w:rPr>
          <w:rFonts w:ascii="Segoe UI" w:hAnsi="Segoe UI" w:cs="Segoe UI"/>
          <w:sz w:val="24"/>
          <w:szCs w:val="24"/>
        </w:rPr>
        <w:t xml:space="preserve">Rhian Edwards   - </w:t>
      </w:r>
      <w:r>
        <w:rPr>
          <w:rFonts w:ascii="Segoe UI" w:hAnsi="Segoe UI" w:cs="Segoe UI"/>
          <w:sz w:val="24"/>
          <w:szCs w:val="24"/>
        </w:rPr>
        <w:t>Commercial Director;</w:t>
      </w:r>
    </w:p>
    <w:p w14:paraId="5C660172" w14:textId="77777777" w:rsidR="009C022B" w:rsidRPr="0010536B" w:rsidRDefault="009C022B" w:rsidP="009C022B">
      <w:pPr>
        <w:ind w:left="5760"/>
        <w:rPr>
          <w:rFonts w:ascii="Segoe UI" w:hAnsi="Segoe UI" w:cs="Segoe UI"/>
          <w:sz w:val="24"/>
          <w:szCs w:val="24"/>
        </w:rPr>
      </w:pPr>
      <w:r>
        <w:rPr>
          <w:rFonts w:ascii="Segoe UI" w:hAnsi="Segoe UI" w:cs="Segoe UI"/>
          <w:sz w:val="24"/>
          <w:szCs w:val="24"/>
        </w:rPr>
        <w:t xml:space="preserve">       resigned May 2021</w:t>
      </w:r>
    </w:p>
    <w:p w14:paraId="50525073" w14:textId="77777777" w:rsidR="009C022B" w:rsidRDefault="009C022B" w:rsidP="009C022B">
      <w:pPr>
        <w:ind w:left="1418"/>
        <w:rPr>
          <w:rFonts w:ascii="Segoe UI" w:hAnsi="Segoe UI" w:cs="Segoe UI"/>
          <w:sz w:val="24"/>
          <w:szCs w:val="24"/>
        </w:rPr>
      </w:pPr>
      <w:r w:rsidRPr="0010536B">
        <w:rPr>
          <w:rFonts w:ascii="Segoe UI" w:hAnsi="Segoe UI" w:cs="Segoe UI"/>
          <w:sz w:val="24"/>
          <w:szCs w:val="24"/>
        </w:rPr>
        <w:t xml:space="preserve">                                            </w:t>
      </w:r>
      <w:r>
        <w:rPr>
          <w:rFonts w:ascii="Segoe UI" w:hAnsi="Segoe UI" w:cs="Segoe UI"/>
          <w:sz w:val="24"/>
          <w:szCs w:val="24"/>
        </w:rPr>
        <w:t xml:space="preserve">Sarah Evans </w:t>
      </w:r>
      <w:r>
        <w:rPr>
          <w:rFonts w:ascii="Segoe UI" w:hAnsi="Segoe UI" w:cs="Segoe UI"/>
          <w:sz w:val="24"/>
          <w:szCs w:val="24"/>
        </w:rPr>
        <w:tab/>
        <w:t xml:space="preserve">     - Commercial Director;</w:t>
      </w:r>
    </w:p>
    <w:p w14:paraId="00E5240C" w14:textId="77777777" w:rsidR="009C022B" w:rsidRDefault="009C022B" w:rsidP="009C022B">
      <w:pPr>
        <w:ind w:left="1418"/>
        <w:rPr>
          <w:rFonts w:ascii="Segoe UI" w:hAnsi="Segoe UI" w:cs="Segoe UI"/>
          <w:b/>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appointed May 2021</w:t>
      </w:r>
      <w:r w:rsidRPr="0010536B">
        <w:rPr>
          <w:rFonts w:ascii="Segoe UI" w:hAnsi="Segoe UI" w:cs="Segoe UI"/>
          <w:sz w:val="24"/>
          <w:szCs w:val="24"/>
        </w:rPr>
        <w:t xml:space="preserve">           </w:t>
      </w:r>
    </w:p>
    <w:p w14:paraId="71A492C9" w14:textId="77777777" w:rsidR="009C022B" w:rsidRPr="0039207B" w:rsidRDefault="009C022B" w:rsidP="009C022B">
      <w:pPr>
        <w:ind w:left="4276" w:firstLine="22"/>
        <w:rPr>
          <w:rFonts w:ascii="Segoe UI" w:hAnsi="Segoe UI" w:cs="Segoe UI"/>
          <w:b/>
          <w:sz w:val="24"/>
          <w:szCs w:val="24"/>
        </w:rPr>
      </w:pPr>
      <w:r w:rsidRPr="0010536B">
        <w:rPr>
          <w:rFonts w:ascii="Segoe UI" w:hAnsi="Segoe UI" w:cs="Segoe UI"/>
          <w:sz w:val="24"/>
          <w:szCs w:val="24"/>
        </w:rPr>
        <w:t xml:space="preserve">Joanne Jones     - Director of Finance and Resources; </w:t>
      </w:r>
    </w:p>
    <w:p w14:paraId="51A00C3A" w14:textId="77777777" w:rsidR="009C022B" w:rsidRPr="0010536B" w:rsidRDefault="009C022B" w:rsidP="009C022B">
      <w:pPr>
        <w:ind w:left="1418"/>
        <w:rPr>
          <w:rFonts w:ascii="Segoe UI" w:hAnsi="Segoe UI" w:cs="Segoe UI"/>
          <w:sz w:val="24"/>
          <w:szCs w:val="24"/>
        </w:rPr>
      </w:pPr>
      <w:r w:rsidRPr="0010536B">
        <w:rPr>
          <w:rFonts w:ascii="Segoe UI" w:hAnsi="Segoe UI" w:cs="Segoe UI"/>
          <w:sz w:val="24"/>
          <w:szCs w:val="24"/>
        </w:rPr>
        <w:tab/>
      </w:r>
      <w:r w:rsidRPr="0010536B">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10536B">
        <w:rPr>
          <w:rFonts w:ascii="Segoe UI" w:hAnsi="Segoe UI" w:cs="Segoe UI"/>
          <w:sz w:val="24"/>
          <w:szCs w:val="24"/>
        </w:rPr>
        <w:t>Karen Lewis       - Director of External Engagement</w:t>
      </w:r>
    </w:p>
    <w:p w14:paraId="0401DEF9" w14:textId="77777777" w:rsidR="009C022B" w:rsidRDefault="009C022B" w:rsidP="009C022B">
      <w:pPr>
        <w:ind w:left="1418"/>
        <w:rPr>
          <w:rFonts w:ascii="Segoe UI" w:hAnsi="Segoe UI" w:cs="Segoe UI"/>
          <w:sz w:val="24"/>
          <w:szCs w:val="24"/>
        </w:rPr>
      </w:pP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sidRPr="0010536B">
        <w:rPr>
          <w:rFonts w:ascii="Segoe UI" w:hAnsi="Segoe UI" w:cs="Segoe UI"/>
          <w:sz w:val="24"/>
          <w:szCs w:val="24"/>
        </w:rPr>
        <w:tab/>
      </w:r>
      <w:r>
        <w:rPr>
          <w:rFonts w:ascii="Segoe UI" w:hAnsi="Segoe UI" w:cs="Segoe UI"/>
          <w:sz w:val="24"/>
          <w:szCs w:val="24"/>
        </w:rPr>
        <w:tab/>
      </w:r>
      <w:r w:rsidRPr="0010536B">
        <w:rPr>
          <w:rFonts w:ascii="Segoe UI" w:hAnsi="Segoe UI" w:cs="Segoe UI"/>
          <w:sz w:val="24"/>
          <w:szCs w:val="24"/>
        </w:rPr>
        <w:t>Jocelle Lovell</w:t>
      </w:r>
      <w:r w:rsidRPr="0010536B">
        <w:rPr>
          <w:rFonts w:ascii="Segoe UI" w:hAnsi="Segoe UI" w:cs="Segoe UI"/>
          <w:sz w:val="24"/>
          <w:szCs w:val="24"/>
        </w:rPr>
        <w:tab/>
      </w:r>
      <w:r>
        <w:rPr>
          <w:rFonts w:ascii="Segoe UI" w:hAnsi="Segoe UI" w:cs="Segoe UI"/>
          <w:sz w:val="24"/>
          <w:szCs w:val="24"/>
        </w:rPr>
        <w:t xml:space="preserve">    </w:t>
      </w:r>
      <w:r w:rsidRPr="0010536B">
        <w:rPr>
          <w:rFonts w:ascii="Segoe UI" w:hAnsi="Segoe UI" w:cs="Segoe UI"/>
          <w:sz w:val="24"/>
          <w:szCs w:val="24"/>
        </w:rPr>
        <w:t>- Director of Inclusive Communities</w:t>
      </w:r>
      <w:r>
        <w:rPr>
          <w:rFonts w:ascii="Segoe UI" w:hAnsi="Segoe UI" w:cs="Segoe UI"/>
          <w:sz w:val="24"/>
          <w:szCs w:val="24"/>
        </w:rPr>
        <w:t xml:space="preserve">           </w:t>
      </w:r>
    </w:p>
    <w:p w14:paraId="0E62AE68" w14:textId="77777777" w:rsidR="00384D5D" w:rsidRDefault="00626887" w:rsidP="00626887">
      <w:pPr>
        <w:rPr>
          <w:rFonts w:ascii="Segoe UI" w:hAnsi="Segoe UI" w:cs="Segoe UI"/>
          <w:sz w:val="22"/>
          <w:szCs w:val="22"/>
        </w:rPr>
      </w:pPr>
      <w:r w:rsidRPr="008C13DC">
        <w:rPr>
          <w:rFonts w:ascii="Segoe UI" w:hAnsi="Segoe UI" w:cs="Segoe UI"/>
          <w:sz w:val="22"/>
          <w:szCs w:val="22"/>
        </w:rPr>
        <w:t xml:space="preserve">                                                     </w:t>
      </w:r>
    </w:p>
    <w:p w14:paraId="1DF6063B" w14:textId="77777777" w:rsidR="00384D5D" w:rsidRDefault="00384D5D">
      <w:pPr>
        <w:keepLines w:val="0"/>
        <w:widowControl/>
        <w:autoSpaceDE/>
        <w:autoSpaceDN/>
        <w:adjustRightInd/>
        <w:rPr>
          <w:rFonts w:ascii="Segoe UI" w:hAnsi="Segoe UI" w:cs="Segoe UI"/>
          <w:sz w:val="22"/>
          <w:szCs w:val="22"/>
        </w:rPr>
      </w:pPr>
      <w:r>
        <w:rPr>
          <w:rFonts w:ascii="Segoe UI" w:hAnsi="Segoe UI" w:cs="Segoe UI"/>
          <w:sz w:val="22"/>
          <w:szCs w:val="22"/>
        </w:rPr>
        <w:br w:type="page"/>
      </w:r>
    </w:p>
    <w:p w14:paraId="7F6A0363" w14:textId="77777777"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48A44278" w14:textId="4FC885E3" w:rsidR="00384D5D" w:rsidRPr="000D1A84" w:rsidRDefault="00B32FBB" w:rsidP="00B32FBB">
      <w:pPr>
        <w:keepLines w:val="0"/>
        <w:tabs>
          <w:tab w:val="left" w:pos="892"/>
          <w:tab w:val="center" w:pos="5651"/>
        </w:tabs>
        <w:ind w:left="892" w:right="892"/>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r w:rsidR="00384D5D" w:rsidRPr="000D1A84">
        <w:rPr>
          <w:rFonts w:ascii="Segoe UI" w:hAnsi="Segoe UI" w:cs="Segoe UI"/>
          <w:sz w:val="22"/>
          <w:szCs w:val="22"/>
        </w:rPr>
        <w:tab/>
      </w:r>
      <w:r w:rsidR="00AF2F91">
        <w:rPr>
          <w:rFonts w:ascii="Segoe UI" w:hAnsi="Segoe UI" w:cs="Segoe UI"/>
          <w:b/>
          <w:sz w:val="22"/>
          <w:szCs w:val="22"/>
        </w:rPr>
        <w:t>SOCIETY</w:t>
      </w:r>
      <w:r w:rsidR="00AF2F91" w:rsidRPr="000D1A84">
        <w:rPr>
          <w:rFonts w:ascii="Segoe UI" w:hAnsi="Segoe UI" w:cs="Segoe UI"/>
          <w:b/>
          <w:bCs/>
          <w:sz w:val="22"/>
          <w:szCs w:val="22"/>
        </w:rPr>
        <w:t xml:space="preserve"> </w:t>
      </w:r>
      <w:r w:rsidR="00384D5D" w:rsidRPr="000D1A84">
        <w:rPr>
          <w:rFonts w:ascii="Segoe UI" w:hAnsi="Segoe UI" w:cs="Segoe UI"/>
          <w:b/>
          <w:bCs/>
          <w:sz w:val="22"/>
          <w:szCs w:val="22"/>
        </w:rPr>
        <w:t>INFORMATION</w:t>
      </w:r>
    </w:p>
    <w:p w14:paraId="6096D5BA" w14:textId="2277EA05" w:rsidR="00384D5D" w:rsidRPr="000D1A84" w:rsidRDefault="00384D5D" w:rsidP="00384D5D">
      <w:pPr>
        <w:keepLines w:val="0"/>
        <w:tabs>
          <w:tab w:val="left" w:pos="892"/>
          <w:tab w:val="center" w:pos="5651"/>
        </w:tabs>
        <w:ind w:left="892" w:right="892"/>
        <w:rPr>
          <w:rFonts w:ascii="Segoe UI" w:hAnsi="Segoe UI" w:cs="Segoe UI"/>
          <w:b/>
          <w:bCs/>
          <w:sz w:val="22"/>
          <w:szCs w:val="22"/>
        </w:rPr>
      </w:pPr>
      <w:r w:rsidRPr="000D1A84">
        <w:rPr>
          <w:rFonts w:ascii="Segoe UI" w:hAnsi="Segoe UI" w:cs="Segoe UI"/>
          <w:sz w:val="22"/>
          <w:szCs w:val="22"/>
        </w:rPr>
        <w:tab/>
      </w:r>
      <w:r>
        <w:rPr>
          <w:rFonts w:ascii="Segoe UI" w:hAnsi="Segoe UI" w:cs="Segoe UI"/>
          <w:b/>
          <w:bCs/>
          <w:sz w:val="22"/>
          <w:szCs w:val="22"/>
        </w:rPr>
        <w:t xml:space="preserve">YEAR ENDED 31 MARCH </w:t>
      </w:r>
      <w:r w:rsidR="007D5CB6">
        <w:rPr>
          <w:rFonts w:ascii="Segoe UI" w:hAnsi="Segoe UI" w:cs="Segoe UI"/>
          <w:b/>
          <w:bCs/>
          <w:sz w:val="22"/>
          <w:szCs w:val="22"/>
        </w:rPr>
        <w:t>2022</w:t>
      </w:r>
    </w:p>
    <w:p w14:paraId="24C09524" w14:textId="77777777" w:rsidR="00384D5D" w:rsidRDefault="00384D5D" w:rsidP="00626887">
      <w:pPr>
        <w:rPr>
          <w:rFonts w:ascii="Segoe UI" w:hAnsi="Segoe UI" w:cs="Segoe UI"/>
          <w:sz w:val="22"/>
          <w:szCs w:val="22"/>
        </w:rPr>
      </w:pPr>
    </w:p>
    <w:p w14:paraId="57942A90" w14:textId="77777777" w:rsidR="00384D5D" w:rsidRDefault="00384D5D" w:rsidP="00626887">
      <w:pPr>
        <w:rPr>
          <w:rFonts w:ascii="Segoe UI" w:hAnsi="Segoe UI" w:cs="Segoe UI"/>
          <w:sz w:val="22"/>
          <w:szCs w:val="22"/>
        </w:rPr>
      </w:pPr>
    </w:p>
    <w:p w14:paraId="5E70D638" w14:textId="0B264E3D" w:rsidR="00626887" w:rsidRPr="000D1A84" w:rsidRDefault="00626887" w:rsidP="00626887">
      <w:pPr>
        <w:rPr>
          <w:rFonts w:ascii="Segoe UI" w:hAnsi="Segoe UI" w:cs="Segoe UI"/>
          <w:sz w:val="22"/>
          <w:szCs w:val="22"/>
        </w:rPr>
      </w:pPr>
      <w:r w:rsidRPr="008C13DC">
        <w:rPr>
          <w:rFonts w:ascii="Segoe UI" w:hAnsi="Segoe UI" w:cs="Segoe UI"/>
          <w:sz w:val="22"/>
          <w:szCs w:val="22"/>
        </w:rPr>
        <w:t xml:space="preserve">           </w:t>
      </w:r>
    </w:p>
    <w:p w14:paraId="37D4A5E7" w14:textId="77777777" w:rsidR="00626887" w:rsidRPr="000D1A84" w:rsidRDefault="00626887" w:rsidP="00626887">
      <w:pPr>
        <w:ind w:left="720" w:firstLine="720"/>
        <w:rPr>
          <w:rFonts w:ascii="Segoe UI" w:hAnsi="Segoe UI" w:cs="Segoe UI"/>
          <w:sz w:val="22"/>
          <w:szCs w:val="22"/>
        </w:rPr>
      </w:pPr>
      <w:r w:rsidRPr="000D1A84">
        <w:rPr>
          <w:rFonts w:ascii="Segoe UI" w:hAnsi="Segoe UI" w:cs="Segoe UI"/>
          <w:b/>
          <w:sz w:val="22"/>
          <w:szCs w:val="22"/>
        </w:rPr>
        <w:t>REGISTERED OFFICES</w:t>
      </w:r>
      <w:r>
        <w:rPr>
          <w:rFonts w:ascii="Segoe UI" w:hAnsi="Segoe UI" w:cs="Segoe UI"/>
          <w:sz w:val="22"/>
          <w:szCs w:val="22"/>
        </w:rPr>
        <w:tab/>
      </w:r>
      <w:r w:rsidRPr="000D1A84">
        <w:rPr>
          <w:rFonts w:ascii="Segoe UI" w:hAnsi="Segoe UI" w:cs="Segoe UI"/>
          <w:sz w:val="22"/>
          <w:szCs w:val="22"/>
        </w:rPr>
        <w:t xml:space="preserve">Y </w:t>
      </w:r>
      <w:proofErr w:type="spellStart"/>
      <w:r w:rsidRPr="000D1A84">
        <w:rPr>
          <w:rFonts w:ascii="Segoe UI" w:hAnsi="Segoe UI" w:cs="Segoe UI"/>
          <w:sz w:val="22"/>
          <w:szCs w:val="22"/>
        </w:rPr>
        <w:t>Borth</w:t>
      </w:r>
      <w:proofErr w:type="spellEnd"/>
    </w:p>
    <w:p w14:paraId="73ED5A5E" w14:textId="77777777" w:rsidR="00626887" w:rsidRPr="000D1A84" w:rsidRDefault="00626887" w:rsidP="00626887">
      <w:pPr>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 xml:space="preserve">13 </w:t>
      </w:r>
      <w:proofErr w:type="spellStart"/>
      <w:r w:rsidRPr="000D1A84">
        <w:rPr>
          <w:rFonts w:ascii="Segoe UI" w:hAnsi="Segoe UI" w:cs="Segoe UI"/>
          <w:sz w:val="22"/>
          <w:szCs w:val="22"/>
        </w:rPr>
        <w:t>Beddau</w:t>
      </w:r>
      <w:proofErr w:type="spellEnd"/>
      <w:r w:rsidRPr="000D1A84">
        <w:rPr>
          <w:rFonts w:ascii="Segoe UI" w:hAnsi="Segoe UI" w:cs="Segoe UI"/>
          <w:sz w:val="22"/>
          <w:szCs w:val="22"/>
        </w:rPr>
        <w:t xml:space="preserve"> Way</w:t>
      </w:r>
    </w:p>
    <w:p w14:paraId="73B0C4FA" w14:textId="77777777" w:rsidR="00626887" w:rsidRPr="000D1A84" w:rsidRDefault="00626887" w:rsidP="00626887">
      <w:pPr>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CAERPHILLY</w:t>
      </w:r>
    </w:p>
    <w:p w14:paraId="5F819C56" w14:textId="77777777" w:rsidR="00626887" w:rsidRPr="000D1A84" w:rsidRDefault="00626887" w:rsidP="00626887">
      <w:pPr>
        <w:tabs>
          <w:tab w:val="left" w:pos="720"/>
          <w:tab w:val="left" w:pos="1440"/>
          <w:tab w:val="left" w:pos="2160"/>
          <w:tab w:val="left" w:pos="2880"/>
          <w:tab w:val="left" w:pos="3600"/>
          <w:tab w:val="left" w:pos="4320"/>
          <w:tab w:val="left" w:pos="5040"/>
          <w:tab w:val="left" w:pos="8580"/>
        </w:tabs>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CF83 2AX</w:t>
      </w:r>
      <w:r>
        <w:rPr>
          <w:rFonts w:ascii="Segoe UI" w:hAnsi="Segoe UI" w:cs="Segoe UI"/>
          <w:sz w:val="22"/>
          <w:szCs w:val="22"/>
        </w:rPr>
        <w:tab/>
      </w:r>
    </w:p>
    <w:p w14:paraId="0A577047" w14:textId="77777777" w:rsidR="00626887" w:rsidRPr="000D1A84" w:rsidRDefault="00626887" w:rsidP="00626887">
      <w:pPr>
        <w:rPr>
          <w:rFonts w:ascii="Segoe UI" w:hAnsi="Segoe UI" w:cs="Segoe UI"/>
          <w:sz w:val="22"/>
          <w:szCs w:val="22"/>
        </w:rPr>
      </w:pPr>
    </w:p>
    <w:p w14:paraId="577B0FE2" w14:textId="77777777" w:rsidR="00626887" w:rsidRPr="000D1A84" w:rsidRDefault="00626887" w:rsidP="00626887">
      <w:pPr>
        <w:ind w:left="720" w:firstLine="720"/>
        <w:rPr>
          <w:rFonts w:ascii="Segoe UI" w:hAnsi="Segoe UI" w:cs="Segoe UI"/>
          <w:sz w:val="22"/>
          <w:szCs w:val="22"/>
        </w:rPr>
      </w:pPr>
      <w:r w:rsidRPr="000D1A84">
        <w:rPr>
          <w:rFonts w:ascii="Segoe UI" w:hAnsi="Segoe UI" w:cs="Segoe UI"/>
          <w:b/>
          <w:sz w:val="22"/>
          <w:szCs w:val="22"/>
        </w:rPr>
        <w:t>REGISTERED NUMBER</w:t>
      </w:r>
      <w:r>
        <w:rPr>
          <w:rFonts w:ascii="Segoe UI" w:hAnsi="Segoe UI" w:cs="Segoe UI"/>
          <w:sz w:val="22"/>
          <w:szCs w:val="22"/>
        </w:rPr>
        <w:tab/>
      </w:r>
      <w:r w:rsidRPr="000D1A84">
        <w:rPr>
          <w:rFonts w:ascii="Segoe UI" w:hAnsi="Segoe UI" w:cs="Segoe UI"/>
          <w:sz w:val="22"/>
          <w:szCs w:val="22"/>
        </w:rPr>
        <w:t>24287 R</w:t>
      </w:r>
      <w:r>
        <w:rPr>
          <w:rFonts w:ascii="Segoe UI" w:hAnsi="Segoe UI" w:cs="Segoe UI"/>
          <w:sz w:val="22"/>
          <w:szCs w:val="22"/>
        </w:rPr>
        <w:t xml:space="preserve"> (Mutuals Public Register – FCA)</w:t>
      </w:r>
    </w:p>
    <w:p w14:paraId="271D44DE" w14:textId="77777777" w:rsidR="00626887" w:rsidRPr="000D1A84" w:rsidRDefault="00626887" w:rsidP="00626887">
      <w:pPr>
        <w:rPr>
          <w:rFonts w:ascii="Segoe UI" w:hAnsi="Segoe UI" w:cs="Segoe UI"/>
          <w:sz w:val="22"/>
          <w:szCs w:val="22"/>
        </w:rPr>
      </w:pPr>
    </w:p>
    <w:p w14:paraId="28E7C47A" w14:textId="79BDBE05" w:rsidR="00626887" w:rsidRPr="000D1A84" w:rsidRDefault="00626887" w:rsidP="00626887">
      <w:pPr>
        <w:ind w:left="720" w:firstLine="720"/>
        <w:rPr>
          <w:rFonts w:ascii="Segoe UI" w:hAnsi="Segoe UI" w:cs="Segoe UI"/>
          <w:sz w:val="22"/>
          <w:szCs w:val="22"/>
        </w:rPr>
      </w:pPr>
      <w:r w:rsidRPr="000D1A84">
        <w:rPr>
          <w:rFonts w:ascii="Segoe UI" w:hAnsi="Segoe UI" w:cs="Segoe UI"/>
          <w:b/>
          <w:sz w:val="22"/>
          <w:szCs w:val="22"/>
        </w:rPr>
        <w:t>AUDITORS</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roofErr w:type="spellStart"/>
      <w:r w:rsidR="00E50A7F">
        <w:rPr>
          <w:rFonts w:ascii="Segoe UI" w:hAnsi="Segoe UI" w:cs="Segoe UI"/>
          <w:sz w:val="22"/>
          <w:szCs w:val="22"/>
        </w:rPr>
        <w:t>Azets</w:t>
      </w:r>
      <w:proofErr w:type="spellEnd"/>
      <w:r>
        <w:rPr>
          <w:rFonts w:ascii="Segoe UI" w:hAnsi="Segoe UI" w:cs="Segoe UI"/>
          <w:sz w:val="22"/>
          <w:szCs w:val="22"/>
        </w:rPr>
        <w:t xml:space="preserve"> Audit Services</w:t>
      </w:r>
    </w:p>
    <w:p w14:paraId="0912C078" w14:textId="485F6A97" w:rsidR="00626887" w:rsidRPr="000D1A84" w:rsidRDefault="00626887" w:rsidP="00626887">
      <w:pPr>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 xml:space="preserve">Ty </w:t>
      </w:r>
      <w:proofErr w:type="spellStart"/>
      <w:r w:rsidRPr="000D1A84">
        <w:rPr>
          <w:rFonts w:ascii="Segoe UI" w:hAnsi="Segoe UI" w:cs="Segoe UI"/>
          <w:sz w:val="22"/>
          <w:szCs w:val="22"/>
        </w:rPr>
        <w:t>Derw</w:t>
      </w:r>
      <w:proofErr w:type="spellEnd"/>
      <w:r>
        <w:rPr>
          <w:rFonts w:ascii="Segoe UI" w:hAnsi="Segoe UI" w:cs="Segoe UI"/>
          <w:sz w:val="22"/>
          <w:szCs w:val="22"/>
        </w:rPr>
        <w:t xml:space="preserve">, </w:t>
      </w:r>
      <w:r w:rsidRPr="000D1A84">
        <w:rPr>
          <w:rFonts w:ascii="Segoe UI" w:hAnsi="Segoe UI" w:cs="Segoe UI"/>
          <w:sz w:val="22"/>
          <w:szCs w:val="22"/>
        </w:rPr>
        <w:t>Lime Tree Court</w:t>
      </w:r>
    </w:p>
    <w:p w14:paraId="39EA1FBF" w14:textId="19F31607" w:rsidR="00626887" w:rsidRDefault="00626887" w:rsidP="00626887">
      <w:pPr>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Cardiff Gate Business Park</w:t>
      </w:r>
      <w:r>
        <w:rPr>
          <w:rFonts w:ascii="Segoe UI" w:hAnsi="Segoe UI" w:cs="Segoe UI"/>
          <w:sz w:val="22"/>
          <w:szCs w:val="22"/>
        </w:rPr>
        <w:t xml:space="preserve">, </w:t>
      </w:r>
      <w:r w:rsidRPr="000D1A84">
        <w:rPr>
          <w:rFonts w:ascii="Segoe UI" w:hAnsi="Segoe UI" w:cs="Segoe UI"/>
          <w:sz w:val="22"/>
          <w:szCs w:val="22"/>
        </w:rPr>
        <w:t>Cardiff</w:t>
      </w:r>
      <w:r>
        <w:rPr>
          <w:rFonts w:ascii="Segoe UI" w:hAnsi="Segoe UI" w:cs="Segoe UI"/>
          <w:sz w:val="22"/>
          <w:szCs w:val="22"/>
        </w:rPr>
        <w:t xml:space="preserve"> C</w:t>
      </w:r>
      <w:r w:rsidRPr="000D1A84">
        <w:rPr>
          <w:rFonts w:ascii="Segoe UI" w:hAnsi="Segoe UI" w:cs="Segoe UI"/>
          <w:sz w:val="22"/>
          <w:szCs w:val="22"/>
        </w:rPr>
        <w:t>F23 8AB</w:t>
      </w:r>
    </w:p>
    <w:p w14:paraId="584657B0" w14:textId="77777777" w:rsidR="003E6810" w:rsidRDefault="003E6810" w:rsidP="003E6810">
      <w:pPr>
        <w:rPr>
          <w:rFonts w:ascii="Segoe UI" w:hAnsi="Segoe UI" w:cs="Segoe UI"/>
          <w:sz w:val="22"/>
          <w:szCs w:val="22"/>
        </w:rPr>
      </w:pPr>
    </w:p>
    <w:p w14:paraId="1551672E" w14:textId="77777777" w:rsidR="006069FD" w:rsidRDefault="006069FD">
      <w:pPr>
        <w:keepLines w:val="0"/>
        <w:widowControl/>
        <w:autoSpaceDE/>
        <w:autoSpaceDN/>
        <w:adjustRightInd/>
        <w:rPr>
          <w:rFonts w:ascii="Segoe UI" w:hAnsi="Segoe UI" w:cs="Segoe UI"/>
          <w:b/>
          <w:bCs/>
          <w:color w:val="auto"/>
          <w:sz w:val="22"/>
          <w:szCs w:val="22"/>
          <w:lang w:eastAsia="en-US"/>
        </w:rPr>
      </w:pPr>
      <w:r>
        <w:rPr>
          <w:rFonts w:ascii="Segoe UI" w:hAnsi="Segoe UI" w:cs="Segoe UI"/>
          <w:b/>
          <w:bCs/>
        </w:rPr>
        <w:br w:type="page"/>
      </w:r>
    </w:p>
    <w:p w14:paraId="1EF4B890" w14:textId="77777777" w:rsidR="00B32FBB" w:rsidRPr="00B32FBB" w:rsidRDefault="00B32FBB" w:rsidP="00A51293">
      <w:pPr>
        <w:keepLines w:val="0"/>
        <w:tabs>
          <w:tab w:val="left" w:pos="1276"/>
          <w:tab w:val="center" w:pos="5591"/>
        </w:tabs>
        <w:ind w:left="1276" w:right="890"/>
        <w:jc w:val="center"/>
        <w:rPr>
          <w:rFonts w:ascii="Segoe UI" w:hAnsi="Segoe UI" w:cs="Segoe UI"/>
          <w:b/>
          <w:bCs/>
          <w:sz w:val="22"/>
          <w:szCs w:val="22"/>
        </w:rPr>
      </w:pPr>
      <w:r w:rsidRPr="00B32FBB">
        <w:rPr>
          <w:rFonts w:ascii="Segoe UI" w:hAnsi="Segoe UI" w:cs="Segoe UI"/>
          <w:b/>
          <w:bCs/>
          <w:sz w:val="22"/>
          <w:szCs w:val="22"/>
        </w:rPr>
        <w:t>CWMPAS</w:t>
      </w:r>
    </w:p>
    <w:p w14:paraId="0FC72591" w14:textId="77777777" w:rsidR="00B32FBB" w:rsidRDefault="00B32FBB" w:rsidP="00A51293">
      <w:pPr>
        <w:pStyle w:val="ListParagraph"/>
        <w:tabs>
          <w:tab w:val="left" w:pos="1276"/>
          <w:tab w:val="center" w:pos="5591"/>
        </w:tabs>
        <w:ind w:left="1276" w:right="890"/>
        <w:jc w:val="center"/>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p>
    <w:p w14:paraId="1B4F2CC1" w14:textId="50EDA4B4" w:rsidR="009E7E6C" w:rsidRPr="00E659CC" w:rsidRDefault="009E7E6C" w:rsidP="00A51293">
      <w:pPr>
        <w:pStyle w:val="ListParagraph"/>
        <w:tabs>
          <w:tab w:val="left" w:pos="1276"/>
          <w:tab w:val="center" w:pos="5591"/>
          <w:tab w:val="left" w:pos="10490"/>
        </w:tabs>
        <w:ind w:left="1276" w:right="890"/>
        <w:jc w:val="center"/>
        <w:rPr>
          <w:rFonts w:ascii="Segoe UI" w:hAnsi="Segoe UI" w:cs="Segoe UI"/>
          <w:b/>
          <w:bCs/>
        </w:rPr>
      </w:pPr>
      <w:r w:rsidRPr="00E659CC">
        <w:rPr>
          <w:rFonts w:ascii="Segoe UI" w:hAnsi="Segoe UI" w:cs="Segoe UI"/>
          <w:b/>
          <w:bCs/>
        </w:rPr>
        <w:t>ANNUAL REPORT</w:t>
      </w:r>
    </w:p>
    <w:p w14:paraId="4774B5F7" w14:textId="47D4667B" w:rsidR="009E7E6C" w:rsidRPr="008B66CD" w:rsidRDefault="009E7E6C" w:rsidP="00A51293">
      <w:pPr>
        <w:pStyle w:val="ListParagraph"/>
        <w:tabs>
          <w:tab w:val="left" w:pos="1276"/>
          <w:tab w:val="center" w:pos="5651"/>
        </w:tabs>
        <w:ind w:left="1276" w:right="890"/>
        <w:jc w:val="center"/>
        <w:rPr>
          <w:rFonts w:ascii="Segoe UI" w:hAnsi="Segoe UI" w:cs="Segoe UI"/>
          <w:b/>
          <w:bCs/>
        </w:rPr>
      </w:pPr>
      <w:r w:rsidRPr="00E659CC">
        <w:rPr>
          <w:rFonts w:ascii="Segoe UI" w:hAnsi="Segoe UI" w:cs="Segoe UI"/>
          <w:b/>
          <w:bCs/>
        </w:rPr>
        <w:t xml:space="preserve">YEAR ENDED 31 MARCH </w:t>
      </w:r>
      <w:r w:rsidR="007D5CB6">
        <w:rPr>
          <w:rFonts w:ascii="Segoe UI" w:hAnsi="Segoe UI" w:cs="Segoe UI"/>
          <w:b/>
          <w:bCs/>
        </w:rPr>
        <w:t>2022</w:t>
      </w:r>
    </w:p>
    <w:p w14:paraId="3C91BFF5" w14:textId="77777777" w:rsidR="00A51293" w:rsidRDefault="00A51293" w:rsidP="00A51293">
      <w:pPr>
        <w:keepLines w:val="0"/>
        <w:tabs>
          <w:tab w:val="left" w:pos="-1843"/>
          <w:tab w:val="left" w:pos="10490"/>
        </w:tabs>
        <w:jc w:val="both"/>
        <w:rPr>
          <w:rFonts w:ascii="Segoe UI" w:hAnsi="Segoe UI" w:cs="Segoe UI"/>
          <w:sz w:val="22"/>
          <w:szCs w:val="22"/>
        </w:rPr>
      </w:pPr>
    </w:p>
    <w:p w14:paraId="3E7DE981" w14:textId="55FFB009"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The Officers and Board present its report with the financial statements for the year ended 31 March 202</w:t>
      </w:r>
      <w:r>
        <w:rPr>
          <w:rFonts w:ascii="Segoe UI" w:hAnsi="Segoe UI" w:cs="Segoe UI"/>
          <w:sz w:val="22"/>
          <w:szCs w:val="22"/>
        </w:rPr>
        <w:t>2</w:t>
      </w:r>
      <w:r w:rsidRPr="00894D8F">
        <w:rPr>
          <w:rFonts w:ascii="Segoe UI" w:hAnsi="Segoe UI" w:cs="Segoe UI"/>
          <w:sz w:val="22"/>
          <w:szCs w:val="22"/>
        </w:rPr>
        <w:t xml:space="preserve">. </w:t>
      </w:r>
    </w:p>
    <w:p w14:paraId="7F73C8FC"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p>
    <w:p w14:paraId="17F2648F" w14:textId="77777777" w:rsidR="00A51293" w:rsidRDefault="00A51293" w:rsidP="00A51293">
      <w:pPr>
        <w:keepLines w:val="0"/>
        <w:tabs>
          <w:tab w:val="left" w:pos="1418"/>
        </w:tabs>
        <w:ind w:left="1276" w:right="926"/>
        <w:jc w:val="both"/>
        <w:rPr>
          <w:rFonts w:ascii="Segoe UI" w:hAnsi="Segoe UI" w:cs="Segoe UI"/>
          <w:b/>
          <w:bCs/>
          <w:sz w:val="22"/>
          <w:szCs w:val="22"/>
        </w:rPr>
      </w:pPr>
      <w:r w:rsidRPr="00894D8F">
        <w:rPr>
          <w:rFonts w:ascii="Segoe UI" w:hAnsi="Segoe UI" w:cs="Segoe UI"/>
          <w:b/>
          <w:bCs/>
          <w:sz w:val="22"/>
          <w:szCs w:val="22"/>
        </w:rPr>
        <w:t xml:space="preserve">STRUCTURE, GOVERNANCE AND MANAGEMENT </w:t>
      </w:r>
    </w:p>
    <w:p w14:paraId="490882E9"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669310FD" w14:textId="1AD4D868"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Cwmpas</w:t>
      </w:r>
      <w:r w:rsidRPr="00894D8F">
        <w:rPr>
          <w:rFonts w:ascii="Segoe UI" w:hAnsi="Segoe UI" w:cs="Segoe UI"/>
          <w:sz w:val="22"/>
          <w:szCs w:val="22"/>
        </w:rPr>
        <w:t xml:space="preserve"> is registered with the Financial Conduct Authority under the Co-operative and Community Benefit Societies Act 2014 and is governed under the </w:t>
      </w:r>
      <w:r w:rsidR="00BD7327">
        <w:rPr>
          <w:rFonts w:ascii="Segoe UI" w:hAnsi="Segoe UI" w:cs="Segoe UI"/>
          <w:sz w:val="22"/>
          <w:szCs w:val="22"/>
        </w:rPr>
        <w:t>society’</w:t>
      </w:r>
      <w:r w:rsidR="00BD7327" w:rsidRPr="00894D8F">
        <w:rPr>
          <w:rFonts w:ascii="Segoe UI" w:hAnsi="Segoe UI" w:cs="Segoe UI"/>
          <w:sz w:val="22"/>
          <w:szCs w:val="22"/>
        </w:rPr>
        <w:t xml:space="preserve">s </w:t>
      </w:r>
      <w:r w:rsidRPr="00894D8F">
        <w:rPr>
          <w:rFonts w:ascii="Segoe UI" w:hAnsi="Segoe UI" w:cs="Segoe UI"/>
          <w:sz w:val="22"/>
          <w:szCs w:val="22"/>
        </w:rPr>
        <w:t xml:space="preserve">rules. </w:t>
      </w:r>
    </w:p>
    <w:p w14:paraId="32FFACC7"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1594133B" w14:textId="65BD24EC"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Board is responsible for the overall governance of the </w:t>
      </w:r>
      <w:r w:rsidR="00BD7327">
        <w:rPr>
          <w:rFonts w:ascii="Segoe UI" w:hAnsi="Segoe UI" w:cs="Segoe UI"/>
          <w:sz w:val="22"/>
          <w:szCs w:val="22"/>
        </w:rPr>
        <w:t>society</w:t>
      </w:r>
      <w:r w:rsidRPr="00894D8F">
        <w:rPr>
          <w:rFonts w:ascii="Segoe UI" w:hAnsi="Segoe UI" w:cs="Segoe UI"/>
          <w:sz w:val="22"/>
          <w:szCs w:val="22"/>
        </w:rPr>
        <w:t xml:space="preserve">. Board members are </w:t>
      </w:r>
      <w:r w:rsidR="00376BF4">
        <w:rPr>
          <w:rFonts w:ascii="Segoe UI" w:hAnsi="Segoe UI" w:cs="Segoe UI"/>
          <w:sz w:val="22"/>
          <w:szCs w:val="22"/>
        </w:rPr>
        <w:t xml:space="preserve">elected to the board </w:t>
      </w:r>
      <w:r w:rsidRPr="00894D8F">
        <w:rPr>
          <w:rFonts w:ascii="Segoe UI" w:hAnsi="Segoe UI" w:cs="Segoe UI"/>
          <w:sz w:val="22"/>
          <w:szCs w:val="22"/>
        </w:rPr>
        <w:t>by C</w:t>
      </w:r>
      <w:r>
        <w:rPr>
          <w:rFonts w:ascii="Segoe UI" w:hAnsi="Segoe UI" w:cs="Segoe UI"/>
          <w:sz w:val="22"/>
          <w:szCs w:val="22"/>
        </w:rPr>
        <w:t>wmpas</w:t>
      </w:r>
      <w:r w:rsidRPr="00894D8F">
        <w:rPr>
          <w:rFonts w:ascii="Segoe UI" w:hAnsi="Segoe UI" w:cs="Segoe UI"/>
          <w:sz w:val="22"/>
          <w:szCs w:val="22"/>
        </w:rPr>
        <w:t>’ members</w:t>
      </w:r>
      <w:r>
        <w:rPr>
          <w:rFonts w:ascii="Segoe UI" w:hAnsi="Segoe UI" w:cs="Segoe UI"/>
          <w:sz w:val="22"/>
          <w:szCs w:val="22"/>
        </w:rPr>
        <w:t xml:space="preserve">, </w:t>
      </w:r>
      <w:r w:rsidR="00BD4035">
        <w:rPr>
          <w:rFonts w:ascii="Segoe UI" w:hAnsi="Segoe UI" w:cs="Segoe UI"/>
          <w:sz w:val="22"/>
          <w:szCs w:val="22"/>
        </w:rPr>
        <w:t xml:space="preserve">or </w:t>
      </w:r>
      <w:r w:rsidR="00376BF4">
        <w:rPr>
          <w:rFonts w:ascii="Segoe UI" w:hAnsi="Segoe UI" w:cs="Segoe UI"/>
          <w:sz w:val="22"/>
          <w:szCs w:val="22"/>
        </w:rPr>
        <w:t xml:space="preserve">appointed </w:t>
      </w:r>
      <w:r w:rsidR="00F27333">
        <w:rPr>
          <w:rFonts w:ascii="Segoe UI" w:hAnsi="Segoe UI" w:cs="Segoe UI"/>
          <w:sz w:val="22"/>
          <w:szCs w:val="22"/>
        </w:rPr>
        <w:t xml:space="preserve"> by the Board to</w:t>
      </w:r>
      <w:r>
        <w:rPr>
          <w:rFonts w:ascii="Segoe UI" w:hAnsi="Segoe UI" w:cs="Segoe UI"/>
          <w:sz w:val="22"/>
          <w:szCs w:val="22"/>
        </w:rPr>
        <w:t xml:space="preserve"> meet gaps in skills or experience</w:t>
      </w:r>
      <w:r w:rsidRPr="00894D8F">
        <w:rPr>
          <w:rFonts w:ascii="Segoe UI" w:hAnsi="Segoe UI" w:cs="Segoe UI"/>
          <w:sz w:val="22"/>
          <w:szCs w:val="22"/>
        </w:rPr>
        <w:t xml:space="preserve">. The Wales TUC also nominates a member to the board. </w:t>
      </w:r>
    </w:p>
    <w:p w14:paraId="6CB2761A"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1569C214" w14:textId="1EB6F38E"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Effective partnership between Board members and employees is fundamental to the success of the </w:t>
      </w:r>
      <w:r w:rsidR="003D4D3F">
        <w:rPr>
          <w:rFonts w:ascii="Segoe UI" w:hAnsi="Segoe UI" w:cs="Segoe UI"/>
          <w:sz w:val="22"/>
          <w:szCs w:val="22"/>
        </w:rPr>
        <w:t>society</w:t>
      </w:r>
      <w:r w:rsidRPr="00894D8F">
        <w:rPr>
          <w:rFonts w:ascii="Segoe UI" w:hAnsi="Segoe UI" w:cs="Segoe UI"/>
          <w:sz w:val="22"/>
          <w:szCs w:val="22"/>
        </w:rPr>
        <w:t xml:space="preserve">. </w:t>
      </w:r>
      <w:r>
        <w:rPr>
          <w:rFonts w:ascii="Segoe UI" w:hAnsi="Segoe UI" w:cs="Segoe UI"/>
          <w:sz w:val="22"/>
          <w:szCs w:val="22"/>
        </w:rPr>
        <w:t>Cwmpas</w:t>
      </w:r>
      <w:r w:rsidRPr="00894D8F">
        <w:rPr>
          <w:rFonts w:ascii="Segoe UI" w:hAnsi="Segoe UI" w:cs="Segoe UI"/>
          <w:sz w:val="22"/>
          <w:szCs w:val="22"/>
        </w:rPr>
        <w:t xml:space="preserve"> has a Joint Consultative Group </w:t>
      </w:r>
      <w:r w:rsidR="000F29C6">
        <w:rPr>
          <w:rFonts w:ascii="Segoe UI" w:hAnsi="Segoe UI" w:cs="Segoe UI"/>
          <w:sz w:val="22"/>
          <w:szCs w:val="22"/>
        </w:rPr>
        <w:t xml:space="preserve">(JCG) </w:t>
      </w:r>
      <w:r w:rsidRPr="00894D8F">
        <w:rPr>
          <w:rFonts w:ascii="Segoe UI" w:hAnsi="Segoe UI" w:cs="Segoe UI"/>
          <w:sz w:val="22"/>
          <w:szCs w:val="22"/>
        </w:rPr>
        <w:t xml:space="preserve">involving union and staff representatives as well as board members and members of the Senior Leadership Team. The purpose of the </w:t>
      </w:r>
      <w:r w:rsidR="000F29C6">
        <w:rPr>
          <w:rFonts w:ascii="Segoe UI" w:hAnsi="Segoe UI" w:cs="Segoe UI"/>
          <w:sz w:val="22"/>
          <w:szCs w:val="22"/>
        </w:rPr>
        <w:t>JCG</w:t>
      </w:r>
      <w:r w:rsidRPr="00894D8F">
        <w:rPr>
          <w:rFonts w:ascii="Segoe UI" w:hAnsi="Segoe UI" w:cs="Segoe UI"/>
          <w:sz w:val="22"/>
          <w:szCs w:val="22"/>
        </w:rPr>
        <w:t xml:space="preserve"> is to share information about the development of C</w:t>
      </w:r>
      <w:r>
        <w:rPr>
          <w:rFonts w:ascii="Segoe UI" w:hAnsi="Segoe UI" w:cs="Segoe UI"/>
          <w:sz w:val="22"/>
          <w:szCs w:val="22"/>
        </w:rPr>
        <w:t>wmpas</w:t>
      </w:r>
      <w:r w:rsidRPr="00894D8F">
        <w:rPr>
          <w:rFonts w:ascii="Segoe UI" w:hAnsi="Segoe UI" w:cs="Segoe UI"/>
          <w:sz w:val="22"/>
          <w:szCs w:val="22"/>
        </w:rPr>
        <w:t xml:space="preserve">’ activities and to enable the regular sharing of information on matters relating to employment and well-being at </w:t>
      </w:r>
      <w:r>
        <w:rPr>
          <w:rFonts w:ascii="Segoe UI" w:hAnsi="Segoe UI" w:cs="Segoe UI"/>
          <w:sz w:val="22"/>
          <w:szCs w:val="22"/>
        </w:rPr>
        <w:t>Cwmpas</w:t>
      </w:r>
      <w:r w:rsidRPr="00894D8F">
        <w:rPr>
          <w:rFonts w:ascii="Segoe UI" w:hAnsi="Segoe UI" w:cs="Segoe UI"/>
          <w:sz w:val="22"/>
          <w:szCs w:val="22"/>
        </w:rPr>
        <w:t xml:space="preserve">. The Board recognises the GMB trade union and negotiates with the union on pay and conditions. </w:t>
      </w:r>
    </w:p>
    <w:p w14:paraId="15472BD8"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6669C83F"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Board meets on a regular basis. There are a minimum of four operational Board meetings and four strategic Board meetings per year. In addition, the Board has one sub-committee, which is the Risk and Audit Committee. </w:t>
      </w:r>
    </w:p>
    <w:p w14:paraId="0333FD5F"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7C8BC8E0"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Board delegates the exercise of certain powers in connection with the management and administration of </w:t>
      </w:r>
      <w:r>
        <w:rPr>
          <w:rFonts w:ascii="Segoe UI" w:hAnsi="Segoe UI" w:cs="Segoe UI"/>
          <w:sz w:val="22"/>
          <w:szCs w:val="22"/>
        </w:rPr>
        <w:t>Cwmpas</w:t>
      </w:r>
      <w:r w:rsidRPr="00894D8F">
        <w:rPr>
          <w:rFonts w:ascii="Segoe UI" w:hAnsi="Segoe UI" w:cs="Segoe UI"/>
          <w:sz w:val="22"/>
          <w:szCs w:val="22"/>
        </w:rPr>
        <w:t xml:space="preserve">, which are set out in the Schedule of Delegated Authority. This policy sets out the decisions which are reserved for, and must be made by the Board, and those decisions where authority is delegated by the Board to individual directors, such as the chair, committees of the board or the chief executive. This is controlled by requiring regular reporting back to the Board so that all decisions made under delegated powers can be overseen by the full Board in due course. </w:t>
      </w:r>
    </w:p>
    <w:p w14:paraId="19A62F64"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p>
    <w:p w14:paraId="1774DD08"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b/>
          <w:bCs/>
          <w:sz w:val="22"/>
          <w:szCs w:val="22"/>
        </w:rPr>
        <w:t xml:space="preserve">Risk and Audit Committee </w:t>
      </w:r>
    </w:p>
    <w:p w14:paraId="79503D3E" w14:textId="727BFF63"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Risk and Audit Committee comprises a minimum of 3 members. The committee meets quarterly. It takes delegated responsibility on behalf of the Board for ensuring that there is an appropriate framework of accountability within the </w:t>
      </w:r>
      <w:r w:rsidR="003D4D3F">
        <w:rPr>
          <w:rFonts w:ascii="Segoe UI" w:hAnsi="Segoe UI" w:cs="Segoe UI"/>
          <w:sz w:val="22"/>
          <w:szCs w:val="22"/>
        </w:rPr>
        <w:t>society</w:t>
      </w:r>
      <w:r w:rsidRPr="00894D8F">
        <w:rPr>
          <w:rFonts w:ascii="Segoe UI" w:hAnsi="Segoe UI" w:cs="Segoe UI"/>
          <w:sz w:val="22"/>
          <w:szCs w:val="22"/>
        </w:rPr>
        <w:t xml:space="preserve">, advising the Board on matters of financial accountability, risk control and governance. </w:t>
      </w:r>
    </w:p>
    <w:p w14:paraId="164A5C5A"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p>
    <w:p w14:paraId="3DC5A0AB"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b/>
          <w:bCs/>
          <w:sz w:val="22"/>
          <w:szCs w:val="22"/>
        </w:rPr>
        <w:t xml:space="preserve">Chief Executive and other Key Management Personnel </w:t>
      </w:r>
    </w:p>
    <w:p w14:paraId="61B18DE5" w14:textId="166E8CBB"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Chief Executive is responsible for the day-to-day management of </w:t>
      </w:r>
      <w:r>
        <w:rPr>
          <w:rFonts w:ascii="Segoe UI" w:hAnsi="Segoe UI" w:cs="Segoe UI"/>
          <w:sz w:val="22"/>
          <w:szCs w:val="22"/>
        </w:rPr>
        <w:t>Cwmpas’</w:t>
      </w:r>
      <w:r w:rsidRPr="00894D8F">
        <w:rPr>
          <w:rFonts w:ascii="Segoe UI" w:hAnsi="Segoe UI" w:cs="Segoe UI"/>
          <w:sz w:val="22"/>
          <w:szCs w:val="22"/>
        </w:rPr>
        <w:t xml:space="preserve"> affairs and for implementing policies agreed by the Board. Other key management personnel are outlined on page 1 as other officers. Their remuneration is in line with C</w:t>
      </w:r>
      <w:r>
        <w:rPr>
          <w:rFonts w:ascii="Segoe UI" w:hAnsi="Segoe UI" w:cs="Segoe UI"/>
          <w:sz w:val="22"/>
          <w:szCs w:val="22"/>
        </w:rPr>
        <w:t>wmpas’</w:t>
      </w:r>
      <w:r w:rsidRPr="00894D8F">
        <w:rPr>
          <w:rFonts w:ascii="Segoe UI" w:hAnsi="Segoe UI" w:cs="Segoe UI"/>
          <w:sz w:val="22"/>
          <w:szCs w:val="22"/>
        </w:rPr>
        <w:t xml:space="preserve"> </w:t>
      </w:r>
      <w:proofErr w:type="gramStart"/>
      <w:r w:rsidRPr="00894D8F">
        <w:rPr>
          <w:rFonts w:ascii="Segoe UI" w:hAnsi="Segoe UI" w:cs="Segoe UI"/>
          <w:sz w:val="22"/>
          <w:szCs w:val="22"/>
        </w:rPr>
        <w:t>pay</w:t>
      </w:r>
      <w:proofErr w:type="gramEnd"/>
      <w:r w:rsidRPr="00894D8F">
        <w:rPr>
          <w:rFonts w:ascii="Segoe UI" w:hAnsi="Segoe UI" w:cs="Segoe UI"/>
          <w:sz w:val="22"/>
          <w:szCs w:val="22"/>
        </w:rPr>
        <w:t xml:space="preserve"> scales. </w:t>
      </w:r>
    </w:p>
    <w:p w14:paraId="739D78DC"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p>
    <w:p w14:paraId="7B32749F" w14:textId="77777777" w:rsidR="00A51293" w:rsidRDefault="00A51293" w:rsidP="00A51293">
      <w:pPr>
        <w:keepLines w:val="0"/>
        <w:widowControl/>
        <w:autoSpaceDE/>
        <w:autoSpaceDN/>
        <w:adjustRightInd/>
        <w:ind w:left="1276" w:right="926"/>
        <w:rPr>
          <w:rFonts w:ascii="Segoe UI" w:hAnsi="Segoe UI" w:cs="Segoe UI"/>
          <w:b/>
          <w:bCs/>
          <w:sz w:val="22"/>
          <w:szCs w:val="22"/>
        </w:rPr>
      </w:pPr>
      <w:r>
        <w:rPr>
          <w:rFonts w:ascii="Segoe UI" w:hAnsi="Segoe UI" w:cs="Segoe UI"/>
          <w:b/>
          <w:bCs/>
          <w:sz w:val="22"/>
          <w:szCs w:val="22"/>
        </w:rPr>
        <w:br w:type="page"/>
      </w:r>
    </w:p>
    <w:p w14:paraId="3299453E" w14:textId="77777777" w:rsidR="00A51293" w:rsidRPr="00B32FBB" w:rsidRDefault="00A51293" w:rsidP="00A51293">
      <w:pPr>
        <w:keepLines w:val="0"/>
        <w:tabs>
          <w:tab w:val="left" w:pos="1276"/>
          <w:tab w:val="center" w:pos="5591"/>
        </w:tabs>
        <w:ind w:left="1276" w:right="890"/>
        <w:jc w:val="center"/>
        <w:rPr>
          <w:rFonts w:ascii="Segoe UI" w:hAnsi="Segoe UI" w:cs="Segoe UI"/>
          <w:b/>
          <w:bCs/>
          <w:sz w:val="22"/>
          <w:szCs w:val="22"/>
        </w:rPr>
      </w:pPr>
      <w:r w:rsidRPr="00B32FBB">
        <w:rPr>
          <w:rFonts w:ascii="Segoe UI" w:hAnsi="Segoe UI" w:cs="Segoe UI"/>
          <w:b/>
          <w:bCs/>
          <w:sz w:val="22"/>
          <w:szCs w:val="22"/>
        </w:rPr>
        <w:t>CWMPAS</w:t>
      </w:r>
    </w:p>
    <w:p w14:paraId="3D02252E" w14:textId="77777777" w:rsidR="00A51293" w:rsidRDefault="00A51293" w:rsidP="00A51293">
      <w:pPr>
        <w:pStyle w:val="ListParagraph"/>
        <w:tabs>
          <w:tab w:val="left" w:pos="1276"/>
          <w:tab w:val="center" w:pos="5591"/>
        </w:tabs>
        <w:ind w:left="1276" w:right="890"/>
        <w:jc w:val="center"/>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p>
    <w:p w14:paraId="16591E65" w14:textId="77777777" w:rsidR="00A51293" w:rsidRPr="00E659CC" w:rsidRDefault="00A51293" w:rsidP="00A51293">
      <w:pPr>
        <w:pStyle w:val="ListParagraph"/>
        <w:tabs>
          <w:tab w:val="left" w:pos="1276"/>
          <w:tab w:val="center" w:pos="5591"/>
          <w:tab w:val="left" w:pos="10490"/>
        </w:tabs>
        <w:ind w:left="1276" w:right="890"/>
        <w:jc w:val="center"/>
        <w:rPr>
          <w:rFonts w:ascii="Segoe UI" w:hAnsi="Segoe UI" w:cs="Segoe UI"/>
          <w:b/>
          <w:bCs/>
        </w:rPr>
      </w:pPr>
      <w:r w:rsidRPr="00E659CC">
        <w:rPr>
          <w:rFonts w:ascii="Segoe UI" w:hAnsi="Segoe UI" w:cs="Segoe UI"/>
          <w:b/>
          <w:bCs/>
        </w:rPr>
        <w:t>ANNUAL REPORT</w:t>
      </w:r>
    </w:p>
    <w:p w14:paraId="73EFC382" w14:textId="77777777" w:rsidR="00A51293" w:rsidRPr="008B66CD" w:rsidRDefault="00A51293" w:rsidP="00A51293">
      <w:pPr>
        <w:pStyle w:val="ListParagraph"/>
        <w:tabs>
          <w:tab w:val="left" w:pos="1276"/>
          <w:tab w:val="center" w:pos="5651"/>
        </w:tabs>
        <w:ind w:left="1276" w:right="890"/>
        <w:jc w:val="center"/>
        <w:rPr>
          <w:rFonts w:ascii="Segoe UI" w:hAnsi="Segoe UI" w:cs="Segoe UI"/>
          <w:b/>
          <w:bCs/>
        </w:rPr>
      </w:pPr>
      <w:r w:rsidRPr="00E659CC">
        <w:rPr>
          <w:rFonts w:ascii="Segoe UI" w:hAnsi="Segoe UI" w:cs="Segoe UI"/>
          <w:b/>
          <w:bCs/>
        </w:rPr>
        <w:t xml:space="preserve">YEAR ENDED 31 MARCH </w:t>
      </w:r>
      <w:r>
        <w:rPr>
          <w:rFonts w:ascii="Segoe UI" w:hAnsi="Segoe UI" w:cs="Segoe UI"/>
          <w:b/>
          <w:bCs/>
        </w:rPr>
        <w:t>2022</w:t>
      </w:r>
    </w:p>
    <w:p w14:paraId="59B0FCC2" w14:textId="77777777" w:rsidR="00A51293" w:rsidRDefault="00A51293" w:rsidP="00A51293">
      <w:pPr>
        <w:keepLines w:val="0"/>
        <w:tabs>
          <w:tab w:val="left" w:pos="1418"/>
        </w:tabs>
        <w:ind w:left="1276" w:right="926"/>
        <w:jc w:val="both"/>
        <w:rPr>
          <w:rFonts w:ascii="Segoe UI" w:hAnsi="Segoe UI" w:cs="Segoe UI"/>
          <w:b/>
          <w:bCs/>
          <w:sz w:val="22"/>
          <w:szCs w:val="22"/>
        </w:rPr>
      </w:pPr>
    </w:p>
    <w:p w14:paraId="75DD8833"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r w:rsidRPr="00894D8F">
        <w:rPr>
          <w:rFonts w:ascii="Segoe UI" w:hAnsi="Segoe UI" w:cs="Segoe UI"/>
          <w:b/>
          <w:bCs/>
          <w:sz w:val="22"/>
          <w:szCs w:val="22"/>
        </w:rPr>
        <w:t xml:space="preserve">OBJECTIVES AND PRINCIPAL ACTIVITIES </w:t>
      </w:r>
    </w:p>
    <w:p w14:paraId="4EBEF1AE"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0E4A8272" w14:textId="034004EA" w:rsidR="00A51293"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Established 40 years ago, C</w:t>
      </w:r>
      <w:r>
        <w:rPr>
          <w:rFonts w:ascii="Segoe UI" w:hAnsi="Segoe UI" w:cs="Segoe UI"/>
          <w:sz w:val="22"/>
          <w:szCs w:val="22"/>
        </w:rPr>
        <w:t xml:space="preserve">wmpas </w:t>
      </w:r>
      <w:r w:rsidRPr="00894D8F">
        <w:rPr>
          <w:rFonts w:ascii="Segoe UI" w:hAnsi="Segoe UI" w:cs="Segoe UI"/>
          <w:sz w:val="22"/>
          <w:szCs w:val="22"/>
        </w:rPr>
        <w:t xml:space="preserve">is a co-operative </w:t>
      </w:r>
      <w:r>
        <w:rPr>
          <w:rFonts w:ascii="Segoe UI" w:hAnsi="Segoe UI" w:cs="Segoe UI"/>
          <w:sz w:val="22"/>
          <w:szCs w:val="22"/>
        </w:rPr>
        <w:t>development agency. We believe our economy and society should work differently, putting people and plan</w:t>
      </w:r>
      <w:r w:rsidR="00F912E5">
        <w:rPr>
          <w:rFonts w:ascii="Segoe UI" w:hAnsi="Segoe UI" w:cs="Segoe UI"/>
          <w:sz w:val="22"/>
          <w:szCs w:val="22"/>
        </w:rPr>
        <w:t>e</w:t>
      </w:r>
      <w:r>
        <w:rPr>
          <w:rFonts w:ascii="Segoe UI" w:hAnsi="Segoe UI" w:cs="Segoe UI"/>
          <w:sz w:val="22"/>
          <w:szCs w:val="22"/>
        </w:rPr>
        <w:t>t first.</w:t>
      </w:r>
      <w:r w:rsidRPr="00894D8F">
        <w:rPr>
          <w:rFonts w:ascii="Segoe UI" w:hAnsi="Segoe UI" w:cs="Segoe UI"/>
          <w:sz w:val="22"/>
          <w:szCs w:val="22"/>
        </w:rPr>
        <w:t xml:space="preserve"> </w:t>
      </w:r>
    </w:p>
    <w:p w14:paraId="5B7B07E9" w14:textId="77777777" w:rsidR="00A51293" w:rsidRDefault="00A51293" w:rsidP="00A51293">
      <w:pPr>
        <w:keepLines w:val="0"/>
        <w:tabs>
          <w:tab w:val="left" w:pos="1418"/>
        </w:tabs>
        <w:ind w:left="1276" w:right="926"/>
        <w:jc w:val="both"/>
        <w:rPr>
          <w:rFonts w:ascii="Segoe UI" w:hAnsi="Segoe UI" w:cs="Segoe UI"/>
          <w:sz w:val="22"/>
          <w:szCs w:val="22"/>
        </w:rPr>
      </w:pPr>
    </w:p>
    <w:p w14:paraId="19EB4DD6" w14:textId="235D9086" w:rsidR="00A51293"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Cwmpas was formerly known as the Wales Co-operative Development &amp; Training Centre Ltd. At an Extraordinary General Meeting on 30</w:t>
      </w:r>
      <w:r w:rsidRPr="00B30A95">
        <w:rPr>
          <w:rFonts w:ascii="Segoe UI" w:hAnsi="Segoe UI" w:cs="Segoe UI"/>
          <w:sz w:val="22"/>
          <w:szCs w:val="22"/>
          <w:vertAlign w:val="superscript"/>
        </w:rPr>
        <w:t>th</w:t>
      </w:r>
      <w:r>
        <w:rPr>
          <w:rFonts w:ascii="Segoe UI" w:hAnsi="Segoe UI" w:cs="Segoe UI"/>
          <w:sz w:val="22"/>
          <w:szCs w:val="22"/>
        </w:rPr>
        <w:t xml:space="preserve"> March 2022, members agreed unanimously to change the </w:t>
      </w:r>
      <w:r w:rsidR="00984130">
        <w:rPr>
          <w:rFonts w:ascii="Segoe UI" w:hAnsi="Segoe UI" w:cs="Segoe UI"/>
          <w:sz w:val="22"/>
          <w:szCs w:val="22"/>
        </w:rPr>
        <w:t>societ</w:t>
      </w:r>
      <w:r w:rsidR="00EA0F4B">
        <w:rPr>
          <w:rFonts w:ascii="Segoe UI" w:hAnsi="Segoe UI" w:cs="Segoe UI"/>
          <w:sz w:val="22"/>
          <w:szCs w:val="22"/>
        </w:rPr>
        <w:t>y</w:t>
      </w:r>
      <w:r w:rsidR="00984130">
        <w:rPr>
          <w:rFonts w:ascii="Segoe UI" w:hAnsi="Segoe UI" w:cs="Segoe UI"/>
          <w:sz w:val="22"/>
          <w:szCs w:val="22"/>
        </w:rPr>
        <w:t xml:space="preserve">’s </w:t>
      </w:r>
      <w:r>
        <w:rPr>
          <w:rFonts w:ascii="Segoe UI" w:hAnsi="Segoe UI" w:cs="Segoe UI"/>
          <w:sz w:val="22"/>
          <w:szCs w:val="22"/>
        </w:rPr>
        <w:t>name to Cwmpas.</w:t>
      </w:r>
      <w:r w:rsidRPr="00861963">
        <w:t xml:space="preserve"> </w:t>
      </w:r>
      <w:r w:rsidRPr="00861963">
        <w:rPr>
          <w:rFonts w:ascii="Segoe UI" w:hAnsi="Segoe UI" w:cs="Segoe UI"/>
          <w:sz w:val="22"/>
          <w:szCs w:val="22"/>
        </w:rPr>
        <w:t>The new name signal</w:t>
      </w:r>
      <w:r>
        <w:rPr>
          <w:rFonts w:ascii="Segoe UI" w:hAnsi="Segoe UI" w:cs="Segoe UI"/>
          <w:sz w:val="22"/>
          <w:szCs w:val="22"/>
        </w:rPr>
        <w:t>s</w:t>
      </w:r>
      <w:r w:rsidRPr="00861963">
        <w:rPr>
          <w:rFonts w:ascii="Segoe UI" w:hAnsi="Segoe UI" w:cs="Segoe UI"/>
          <w:sz w:val="22"/>
          <w:szCs w:val="22"/>
        </w:rPr>
        <w:t xml:space="preserve"> the next chapter for the </w:t>
      </w:r>
      <w:r w:rsidR="00834B6B">
        <w:rPr>
          <w:rFonts w:ascii="Segoe UI" w:hAnsi="Segoe UI" w:cs="Segoe UI"/>
          <w:sz w:val="22"/>
          <w:szCs w:val="22"/>
        </w:rPr>
        <w:t>society</w:t>
      </w:r>
      <w:r w:rsidRPr="00861963">
        <w:rPr>
          <w:rFonts w:ascii="Segoe UI" w:hAnsi="Segoe UI" w:cs="Segoe UI"/>
          <w:sz w:val="22"/>
          <w:szCs w:val="22"/>
        </w:rPr>
        <w:t xml:space="preserve">. It is designed to reflect the </w:t>
      </w:r>
      <w:r w:rsidR="00EA0F4B">
        <w:rPr>
          <w:rFonts w:ascii="Segoe UI" w:hAnsi="Segoe UI" w:cs="Segoe UI"/>
          <w:sz w:val="22"/>
          <w:szCs w:val="22"/>
        </w:rPr>
        <w:t>society</w:t>
      </w:r>
      <w:r w:rsidR="00EA0F4B" w:rsidRPr="00861963">
        <w:rPr>
          <w:rFonts w:ascii="Segoe UI" w:hAnsi="Segoe UI" w:cs="Segoe UI"/>
          <w:sz w:val="22"/>
          <w:szCs w:val="22"/>
        </w:rPr>
        <w:t xml:space="preserve">’s </w:t>
      </w:r>
      <w:r w:rsidRPr="00861963">
        <w:rPr>
          <w:rFonts w:ascii="Segoe UI" w:hAnsi="Segoe UI" w:cs="Segoe UI"/>
          <w:sz w:val="22"/>
          <w:szCs w:val="22"/>
        </w:rPr>
        <w:t>role in helping people and communities set out a path to a better future.</w:t>
      </w:r>
    </w:p>
    <w:p w14:paraId="7315DC90" w14:textId="77777777" w:rsidR="00A51293" w:rsidRDefault="00A51293" w:rsidP="00A51293">
      <w:pPr>
        <w:keepLines w:val="0"/>
        <w:tabs>
          <w:tab w:val="left" w:pos="1418"/>
        </w:tabs>
        <w:ind w:left="1276" w:right="926"/>
        <w:jc w:val="both"/>
        <w:rPr>
          <w:rFonts w:ascii="Segoe UI" w:hAnsi="Segoe UI" w:cs="Segoe UI"/>
          <w:sz w:val="22"/>
          <w:szCs w:val="22"/>
        </w:rPr>
      </w:pPr>
    </w:p>
    <w:p w14:paraId="28BB67A4" w14:textId="77777777" w:rsidR="00A51293"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 xml:space="preserve">In February 2022, the Board agreed a new five-year strategy. </w:t>
      </w:r>
      <w:r w:rsidRPr="00CE5B94">
        <w:rPr>
          <w:rFonts w:ascii="Segoe UI" w:hAnsi="Segoe UI" w:cs="Segoe UI"/>
          <w:sz w:val="22"/>
          <w:szCs w:val="22"/>
        </w:rPr>
        <w:t>Between 2022 and 2027 we will work across three key missions to</w:t>
      </w:r>
      <w:r>
        <w:rPr>
          <w:rFonts w:ascii="Segoe UI" w:hAnsi="Segoe UI" w:cs="Segoe UI"/>
          <w:sz w:val="22"/>
          <w:szCs w:val="22"/>
        </w:rPr>
        <w:t xml:space="preserve"> achieve our purpose</w:t>
      </w:r>
      <w:r w:rsidRPr="00CE5B94">
        <w:rPr>
          <w:rFonts w:ascii="Segoe UI" w:hAnsi="Segoe UI" w:cs="Segoe UI"/>
          <w:sz w:val="22"/>
          <w:szCs w:val="22"/>
        </w:rPr>
        <w:t>:</w:t>
      </w:r>
    </w:p>
    <w:p w14:paraId="3883C4A3" w14:textId="77777777" w:rsidR="00A51293" w:rsidRDefault="00A51293" w:rsidP="00A51293">
      <w:pPr>
        <w:keepLines w:val="0"/>
        <w:tabs>
          <w:tab w:val="left" w:pos="1418"/>
        </w:tabs>
        <w:ind w:left="1276" w:right="926"/>
        <w:jc w:val="both"/>
        <w:rPr>
          <w:rFonts w:ascii="Segoe UI" w:hAnsi="Segoe UI" w:cs="Segoe UI"/>
          <w:sz w:val="22"/>
          <w:szCs w:val="22"/>
        </w:rPr>
      </w:pPr>
    </w:p>
    <w:p w14:paraId="321B74B0" w14:textId="77777777" w:rsidR="00A51293" w:rsidRPr="00BC0A6D" w:rsidRDefault="00A51293" w:rsidP="00A51293">
      <w:pPr>
        <w:pStyle w:val="ListParagraph"/>
        <w:numPr>
          <w:ilvl w:val="0"/>
          <w:numId w:val="29"/>
        </w:numPr>
        <w:tabs>
          <w:tab w:val="left" w:pos="1418"/>
        </w:tabs>
        <w:ind w:left="1276" w:right="926" w:firstLine="0"/>
        <w:jc w:val="both"/>
        <w:rPr>
          <w:rFonts w:ascii="Segoe UI" w:hAnsi="Segoe UI" w:cs="Segoe UI"/>
        </w:rPr>
      </w:pPr>
      <w:r w:rsidRPr="00BC0A6D">
        <w:rPr>
          <w:rFonts w:ascii="Segoe UI" w:hAnsi="Segoe UI" w:cs="Segoe UI"/>
        </w:rPr>
        <w:t xml:space="preserve">Mission 1. Creating a fairer, greener economy - we are working to increase the proportion of the economy made up by social enterprises, co-operatives and employee-owned businesses. </w:t>
      </w:r>
    </w:p>
    <w:p w14:paraId="625844C0" w14:textId="77777777" w:rsidR="00A51293" w:rsidRPr="00BC0A6D" w:rsidRDefault="00A51293" w:rsidP="00A51293">
      <w:pPr>
        <w:pStyle w:val="ListParagraph"/>
        <w:numPr>
          <w:ilvl w:val="0"/>
          <w:numId w:val="29"/>
        </w:numPr>
        <w:tabs>
          <w:tab w:val="left" w:pos="1418"/>
        </w:tabs>
        <w:ind w:left="1276" w:right="926" w:firstLine="0"/>
        <w:jc w:val="both"/>
        <w:rPr>
          <w:rFonts w:ascii="Segoe UI" w:hAnsi="Segoe UI" w:cs="Segoe UI"/>
        </w:rPr>
      </w:pPr>
      <w:r w:rsidRPr="00BC0A6D">
        <w:rPr>
          <w:rFonts w:ascii="Segoe UI" w:hAnsi="Segoe UI" w:cs="Segoe UI"/>
        </w:rPr>
        <w:t xml:space="preserve">Mission 2. Building a more equal society - we are working to advance social justice by increasing access, equity, diversity and participation. </w:t>
      </w:r>
    </w:p>
    <w:p w14:paraId="6F525828" w14:textId="77777777" w:rsidR="00A51293" w:rsidRPr="00BC0A6D" w:rsidRDefault="00A51293" w:rsidP="00A51293">
      <w:pPr>
        <w:pStyle w:val="ListParagraph"/>
        <w:numPr>
          <w:ilvl w:val="0"/>
          <w:numId w:val="29"/>
        </w:numPr>
        <w:tabs>
          <w:tab w:val="left" w:pos="1418"/>
        </w:tabs>
        <w:ind w:left="1276" w:right="926" w:firstLine="0"/>
        <w:jc w:val="both"/>
        <w:rPr>
          <w:rFonts w:ascii="Segoe UI" w:hAnsi="Segoe UI" w:cs="Segoe UI"/>
        </w:rPr>
      </w:pPr>
      <w:r w:rsidRPr="00BC0A6D">
        <w:rPr>
          <w:rFonts w:ascii="Segoe UI" w:hAnsi="Segoe UI" w:cs="Segoe UI"/>
        </w:rPr>
        <w:t xml:space="preserve">Mission 3. Making positive change happen - we are working in co-operation with people and organisations to </w:t>
      </w:r>
      <w:proofErr w:type="gramStart"/>
      <w:r w:rsidRPr="00BC0A6D">
        <w:rPr>
          <w:rFonts w:ascii="Segoe UI" w:hAnsi="Segoe UI" w:cs="Segoe UI"/>
        </w:rPr>
        <w:t>take action</w:t>
      </w:r>
      <w:proofErr w:type="gramEnd"/>
      <w:r w:rsidRPr="00BC0A6D">
        <w:rPr>
          <w:rFonts w:ascii="Segoe UI" w:hAnsi="Segoe UI" w:cs="Segoe UI"/>
        </w:rPr>
        <w:t xml:space="preserve"> for social good. </w:t>
      </w:r>
    </w:p>
    <w:p w14:paraId="450CF1A3" w14:textId="549984CC" w:rsidR="00A51293" w:rsidRPr="004941BD" w:rsidRDefault="00A51293" w:rsidP="00A51293">
      <w:pPr>
        <w:tabs>
          <w:tab w:val="left" w:pos="1418"/>
        </w:tabs>
        <w:ind w:left="1276" w:right="926"/>
        <w:jc w:val="both"/>
        <w:rPr>
          <w:rFonts w:ascii="Segoe UI" w:hAnsi="Segoe UI" w:cs="Segoe UI"/>
          <w:sz w:val="22"/>
          <w:szCs w:val="22"/>
        </w:rPr>
      </w:pPr>
      <w:r w:rsidRPr="004941BD">
        <w:rPr>
          <w:rFonts w:ascii="Segoe UI" w:hAnsi="Segoe UI" w:cs="Segoe UI"/>
          <w:sz w:val="22"/>
          <w:szCs w:val="22"/>
        </w:rPr>
        <w:t xml:space="preserve">The goals and outcomes associated with our three missions are set out in detail in the </w:t>
      </w:r>
      <w:r>
        <w:rPr>
          <w:rFonts w:ascii="Segoe UI" w:hAnsi="Segoe UI" w:cs="Segoe UI"/>
          <w:sz w:val="22"/>
          <w:szCs w:val="22"/>
        </w:rPr>
        <w:t>five-year strategy document</w:t>
      </w:r>
      <w:r w:rsidRPr="004941BD">
        <w:rPr>
          <w:rFonts w:ascii="Segoe UI" w:hAnsi="Segoe UI" w:cs="Segoe UI"/>
          <w:sz w:val="22"/>
          <w:szCs w:val="22"/>
        </w:rPr>
        <w:t>. As well as our own goals and outcomes, we are committed to applying the framework provided by the Well-being of Future Generations (Wales) Act 2015 to ensure we work for long-term impact to address the persistent problems of poverty, economic inequality and climate change.</w:t>
      </w:r>
    </w:p>
    <w:p w14:paraId="1C9EE4D7" w14:textId="77777777" w:rsidR="00A51293" w:rsidRPr="004941BD" w:rsidRDefault="00A51293" w:rsidP="00A51293">
      <w:pPr>
        <w:keepLines w:val="0"/>
        <w:tabs>
          <w:tab w:val="left" w:pos="1418"/>
        </w:tabs>
        <w:ind w:left="1276" w:right="926"/>
        <w:jc w:val="both"/>
        <w:rPr>
          <w:rFonts w:ascii="Segoe UI" w:hAnsi="Segoe UI" w:cs="Segoe UI"/>
          <w:sz w:val="22"/>
          <w:szCs w:val="22"/>
        </w:rPr>
      </w:pPr>
    </w:p>
    <w:p w14:paraId="16BDD1CB" w14:textId="77777777" w:rsidR="00A51293" w:rsidRPr="00894D8F" w:rsidRDefault="00A51293" w:rsidP="00A51293">
      <w:pPr>
        <w:keepLines w:val="0"/>
        <w:tabs>
          <w:tab w:val="left" w:pos="1418"/>
        </w:tabs>
        <w:ind w:left="1276" w:right="926"/>
        <w:jc w:val="both"/>
        <w:rPr>
          <w:rFonts w:ascii="Segoe UI" w:hAnsi="Segoe UI" w:cs="Segoe UI"/>
          <w:b/>
          <w:bCs/>
          <w:sz w:val="22"/>
          <w:szCs w:val="22"/>
        </w:rPr>
      </w:pPr>
      <w:r w:rsidRPr="00894D8F">
        <w:rPr>
          <w:rFonts w:ascii="Segoe UI" w:hAnsi="Segoe UI" w:cs="Segoe UI"/>
          <w:b/>
          <w:bCs/>
          <w:sz w:val="22"/>
          <w:szCs w:val="22"/>
        </w:rPr>
        <w:t xml:space="preserve">ACHIEVEMENTS AND PERFORMANCE </w:t>
      </w:r>
    </w:p>
    <w:p w14:paraId="0B260961"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4D427D4B" w14:textId="2BBE947A"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Throughout 202</w:t>
      </w:r>
      <w:r>
        <w:rPr>
          <w:rFonts w:ascii="Segoe UI" w:hAnsi="Segoe UI" w:cs="Segoe UI"/>
          <w:sz w:val="22"/>
          <w:szCs w:val="22"/>
        </w:rPr>
        <w:t>1</w:t>
      </w:r>
      <w:r w:rsidRPr="00894D8F">
        <w:rPr>
          <w:rFonts w:ascii="Segoe UI" w:hAnsi="Segoe UI" w:cs="Segoe UI"/>
          <w:sz w:val="22"/>
          <w:szCs w:val="22"/>
        </w:rPr>
        <w:t>-202</w:t>
      </w:r>
      <w:r>
        <w:rPr>
          <w:rFonts w:ascii="Segoe UI" w:hAnsi="Segoe UI" w:cs="Segoe UI"/>
          <w:sz w:val="22"/>
          <w:szCs w:val="22"/>
        </w:rPr>
        <w:t>2</w:t>
      </w:r>
      <w:r w:rsidRPr="00894D8F">
        <w:rPr>
          <w:rFonts w:ascii="Segoe UI" w:hAnsi="Segoe UI" w:cs="Segoe UI"/>
          <w:sz w:val="22"/>
          <w:szCs w:val="22"/>
        </w:rPr>
        <w:t xml:space="preserve">, </w:t>
      </w:r>
      <w:r>
        <w:rPr>
          <w:rFonts w:ascii="Segoe UI" w:hAnsi="Segoe UI" w:cs="Segoe UI"/>
          <w:sz w:val="22"/>
          <w:szCs w:val="22"/>
        </w:rPr>
        <w:t>Cwmpas</w:t>
      </w:r>
      <w:r w:rsidRPr="00894D8F">
        <w:rPr>
          <w:rFonts w:ascii="Segoe UI" w:hAnsi="Segoe UI" w:cs="Segoe UI"/>
          <w:sz w:val="22"/>
          <w:szCs w:val="22"/>
        </w:rPr>
        <w:t xml:space="preserve"> continued to deliver important initiatives to </w:t>
      </w:r>
      <w:r>
        <w:rPr>
          <w:rFonts w:ascii="Segoe UI" w:hAnsi="Segoe UI" w:cs="Segoe UI"/>
          <w:sz w:val="22"/>
          <w:szCs w:val="22"/>
        </w:rPr>
        <w:t>create a fairer, greener</w:t>
      </w:r>
      <w:r w:rsidRPr="00894D8F">
        <w:rPr>
          <w:rFonts w:ascii="Segoe UI" w:hAnsi="Segoe UI" w:cs="Segoe UI"/>
          <w:sz w:val="22"/>
          <w:szCs w:val="22"/>
        </w:rPr>
        <w:t xml:space="preserve"> economy </w:t>
      </w:r>
      <w:r>
        <w:rPr>
          <w:rFonts w:ascii="Segoe UI" w:hAnsi="Segoe UI" w:cs="Segoe UI"/>
          <w:sz w:val="22"/>
          <w:szCs w:val="22"/>
        </w:rPr>
        <w:t>by providing business advice</w:t>
      </w:r>
      <w:r w:rsidRPr="00894D8F">
        <w:rPr>
          <w:rFonts w:ascii="Segoe UI" w:hAnsi="Segoe UI" w:cs="Segoe UI"/>
          <w:sz w:val="22"/>
          <w:szCs w:val="22"/>
        </w:rPr>
        <w:t xml:space="preserve"> to social businesses.</w:t>
      </w:r>
      <w:r w:rsidRPr="00570B62">
        <w:rPr>
          <w:rFonts w:ascii="Segoe UI" w:hAnsi="Segoe UI" w:cs="Segoe UI"/>
          <w:sz w:val="22"/>
          <w:szCs w:val="22"/>
        </w:rPr>
        <w:t xml:space="preserve"> </w:t>
      </w:r>
      <w:r>
        <w:rPr>
          <w:rFonts w:ascii="Segoe UI" w:hAnsi="Segoe UI" w:cs="Segoe UI"/>
          <w:sz w:val="22"/>
          <w:szCs w:val="22"/>
        </w:rPr>
        <w:t>There has continued to be a str</w:t>
      </w:r>
      <w:r w:rsidR="0074602E">
        <w:rPr>
          <w:rFonts w:ascii="Segoe UI" w:hAnsi="Segoe UI" w:cs="Segoe UI"/>
          <w:sz w:val="22"/>
          <w:szCs w:val="22"/>
        </w:rPr>
        <w:t>o</w:t>
      </w:r>
      <w:r>
        <w:rPr>
          <w:rFonts w:ascii="Segoe UI" w:hAnsi="Segoe UI" w:cs="Segoe UI"/>
          <w:sz w:val="22"/>
          <w:szCs w:val="22"/>
        </w:rPr>
        <w:t>ng interes</w:t>
      </w:r>
      <w:r w:rsidRPr="00894D8F">
        <w:rPr>
          <w:rFonts w:ascii="Segoe UI" w:hAnsi="Segoe UI" w:cs="Segoe UI"/>
          <w:sz w:val="22"/>
          <w:szCs w:val="22"/>
        </w:rPr>
        <w:t>t in social enterprise and co-operative business models</w:t>
      </w:r>
      <w:r>
        <w:rPr>
          <w:rFonts w:ascii="Segoe UI" w:hAnsi="Segoe UI" w:cs="Segoe UI"/>
          <w:sz w:val="22"/>
          <w:szCs w:val="22"/>
        </w:rPr>
        <w:t>.</w:t>
      </w:r>
    </w:p>
    <w:p w14:paraId="0ACD82C9"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091F1903" w14:textId="4952CACF" w:rsidR="00A51293"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With funding from Welsh Government and the EU, our </w:t>
      </w:r>
      <w:r w:rsidRPr="00894D8F">
        <w:rPr>
          <w:rFonts w:ascii="Segoe UI" w:hAnsi="Segoe UI" w:cs="Segoe UI"/>
          <w:i/>
          <w:iCs/>
          <w:sz w:val="22"/>
          <w:szCs w:val="22"/>
        </w:rPr>
        <w:t xml:space="preserve">Social Business Wales Growth and New Start </w:t>
      </w:r>
      <w:r w:rsidRPr="00894D8F">
        <w:rPr>
          <w:rFonts w:ascii="Segoe UI" w:hAnsi="Segoe UI" w:cs="Segoe UI"/>
          <w:sz w:val="22"/>
          <w:szCs w:val="22"/>
        </w:rPr>
        <w:t xml:space="preserve">programmes provided over </w:t>
      </w:r>
      <w:r>
        <w:rPr>
          <w:rFonts w:ascii="Segoe UI" w:hAnsi="Segoe UI" w:cs="Segoe UI"/>
          <w:sz w:val="22"/>
          <w:szCs w:val="22"/>
        </w:rPr>
        <w:t>8</w:t>
      </w:r>
      <w:r w:rsidR="0074602E">
        <w:rPr>
          <w:rFonts w:ascii="Segoe UI" w:hAnsi="Segoe UI" w:cs="Segoe UI"/>
          <w:sz w:val="22"/>
          <w:szCs w:val="22"/>
        </w:rPr>
        <w:t>,</w:t>
      </w:r>
      <w:r>
        <w:rPr>
          <w:rFonts w:ascii="Segoe UI" w:hAnsi="Segoe UI" w:cs="Segoe UI"/>
          <w:sz w:val="22"/>
          <w:szCs w:val="22"/>
        </w:rPr>
        <w:t>250</w:t>
      </w:r>
      <w:r w:rsidRPr="00894D8F">
        <w:rPr>
          <w:rFonts w:ascii="Segoe UI" w:hAnsi="Segoe UI" w:cs="Segoe UI"/>
          <w:sz w:val="22"/>
          <w:szCs w:val="22"/>
        </w:rPr>
        <w:t xml:space="preserve"> hours of support, supported </w:t>
      </w:r>
      <w:r>
        <w:rPr>
          <w:rFonts w:ascii="Segoe UI" w:hAnsi="Segoe UI" w:cs="Segoe UI"/>
          <w:sz w:val="22"/>
          <w:szCs w:val="22"/>
        </w:rPr>
        <w:t>335</w:t>
      </w:r>
      <w:r w:rsidRPr="00894D8F">
        <w:rPr>
          <w:rFonts w:ascii="Segoe UI" w:hAnsi="Segoe UI" w:cs="Segoe UI"/>
          <w:sz w:val="22"/>
          <w:szCs w:val="22"/>
        </w:rPr>
        <w:t xml:space="preserve"> different businesses, created </w:t>
      </w:r>
      <w:r>
        <w:rPr>
          <w:rFonts w:ascii="Segoe UI" w:hAnsi="Segoe UI" w:cs="Segoe UI"/>
          <w:sz w:val="22"/>
          <w:szCs w:val="22"/>
        </w:rPr>
        <w:t>190</w:t>
      </w:r>
      <w:r w:rsidRPr="00894D8F">
        <w:rPr>
          <w:rFonts w:ascii="Segoe UI" w:hAnsi="Segoe UI" w:cs="Segoe UI"/>
          <w:sz w:val="22"/>
          <w:szCs w:val="22"/>
        </w:rPr>
        <w:t xml:space="preserve"> new jobs and safeguarded a further </w:t>
      </w:r>
      <w:r>
        <w:rPr>
          <w:rFonts w:ascii="Segoe UI" w:hAnsi="Segoe UI" w:cs="Segoe UI"/>
          <w:sz w:val="22"/>
          <w:szCs w:val="22"/>
        </w:rPr>
        <w:t>12</w:t>
      </w:r>
      <w:r w:rsidRPr="00894D8F">
        <w:rPr>
          <w:rFonts w:ascii="Segoe UI" w:hAnsi="Segoe UI" w:cs="Segoe UI"/>
          <w:sz w:val="22"/>
          <w:szCs w:val="22"/>
        </w:rPr>
        <w:t xml:space="preserve"> jobs. We helped set up 1</w:t>
      </w:r>
      <w:r>
        <w:rPr>
          <w:rFonts w:ascii="Segoe UI" w:hAnsi="Segoe UI" w:cs="Segoe UI"/>
          <w:sz w:val="22"/>
          <w:szCs w:val="22"/>
        </w:rPr>
        <w:t>12</w:t>
      </w:r>
      <w:r w:rsidRPr="00894D8F">
        <w:rPr>
          <w:rFonts w:ascii="Segoe UI" w:hAnsi="Segoe UI" w:cs="Segoe UI"/>
          <w:sz w:val="22"/>
          <w:szCs w:val="22"/>
        </w:rPr>
        <w:t xml:space="preserve"> new enterprises and we ran </w:t>
      </w:r>
      <w:r>
        <w:rPr>
          <w:rFonts w:ascii="Segoe UI" w:hAnsi="Segoe UI" w:cs="Segoe UI"/>
          <w:sz w:val="22"/>
          <w:szCs w:val="22"/>
        </w:rPr>
        <w:t>12</w:t>
      </w:r>
      <w:r w:rsidRPr="00894D8F">
        <w:rPr>
          <w:rFonts w:ascii="Segoe UI" w:hAnsi="Segoe UI" w:cs="Segoe UI"/>
          <w:sz w:val="22"/>
          <w:szCs w:val="22"/>
        </w:rPr>
        <w:t xml:space="preserve"> collaborative workshops for future social entrepreneurs involving </w:t>
      </w:r>
      <w:r>
        <w:rPr>
          <w:rFonts w:ascii="Segoe UI" w:hAnsi="Segoe UI" w:cs="Segoe UI"/>
          <w:sz w:val="22"/>
          <w:szCs w:val="22"/>
        </w:rPr>
        <w:t>900</w:t>
      </w:r>
      <w:r w:rsidRPr="00894D8F">
        <w:rPr>
          <w:rFonts w:ascii="Segoe UI" w:hAnsi="Segoe UI" w:cs="Segoe UI"/>
          <w:sz w:val="22"/>
          <w:szCs w:val="22"/>
        </w:rPr>
        <w:t xml:space="preserve"> participants.</w:t>
      </w:r>
    </w:p>
    <w:p w14:paraId="090F4037" w14:textId="77777777" w:rsidR="00A51293" w:rsidRDefault="00A51293" w:rsidP="00A51293">
      <w:pPr>
        <w:keepLines w:val="0"/>
        <w:tabs>
          <w:tab w:val="left" w:pos="1418"/>
        </w:tabs>
        <w:ind w:left="1276" w:right="926"/>
        <w:jc w:val="both"/>
        <w:rPr>
          <w:rFonts w:ascii="Segoe UI" w:hAnsi="Segoe UI" w:cs="Segoe UI"/>
          <w:sz w:val="22"/>
          <w:szCs w:val="22"/>
        </w:rPr>
      </w:pPr>
    </w:p>
    <w:p w14:paraId="291F3355" w14:textId="3F31C043"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Following the Senedd elections in 2021, the incoming Welsh Government committed to doubling the number of employee-owned business in Wales. As a result of our marketing work, we have started to see a significant increase in the number of businesses coming to us to discuss employee ownership. Last year we supported f</w:t>
      </w:r>
      <w:r w:rsidRPr="00FA6307">
        <w:rPr>
          <w:rFonts w:ascii="Segoe UI" w:hAnsi="Segoe UI" w:cs="Segoe UI"/>
          <w:sz w:val="22"/>
          <w:szCs w:val="22"/>
        </w:rPr>
        <w:t>ive business</w:t>
      </w:r>
      <w:r>
        <w:rPr>
          <w:rFonts w:ascii="Segoe UI" w:hAnsi="Segoe UI" w:cs="Segoe UI"/>
          <w:sz w:val="22"/>
          <w:szCs w:val="22"/>
        </w:rPr>
        <w:t>es to become e</w:t>
      </w:r>
      <w:r w:rsidRPr="00FA6307">
        <w:rPr>
          <w:rFonts w:ascii="Segoe UI" w:hAnsi="Segoe UI" w:cs="Segoe UI"/>
          <w:sz w:val="22"/>
          <w:szCs w:val="22"/>
        </w:rPr>
        <w:t xml:space="preserve">mployee </w:t>
      </w:r>
      <w:r>
        <w:rPr>
          <w:rFonts w:ascii="Segoe UI" w:hAnsi="Segoe UI" w:cs="Segoe UI"/>
          <w:sz w:val="22"/>
          <w:szCs w:val="22"/>
        </w:rPr>
        <w:t>o</w:t>
      </w:r>
      <w:r w:rsidRPr="00FA6307">
        <w:rPr>
          <w:rFonts w:ascii="Segoe UI" w:hAnsi="Segoe UI" w:cs="Segoe UI"/>
          <w:sz w:val="22"/>
          <w:szCs w:val="22"/>
        </w:rPr>
        <w:t>wned</w:t>
      </w:r>
      <w:r>
        <w:rPr>
          <w:rFonts w:ascii="Segoe UI" w:hAnsi="Segoe UI" w:cs="Segoe UI"/>
          <w:sz w:val="22"/>
          <w:szCs w:val="22"/>
        </w:rPr>
        <w:t>, safeguarding o</w:t>
      </w:r>
      <w:r w:rsidRPr="00FA6307">
        <w:rPr>
          <w:rFonts w:ascii="Segoe UI" w:hAnsi="Segoe UI" w:cs="Segoe UI"/>
          <w:sz w:val="22"/>
          <w:szCs w:val="22"/>
        </w:rPr>
        <w:t>ver 100 jobs</w:t>
      </w:r>
      <w:r>
        <w:rPr>
          <w:rFonts w:ascii="Segoe UI" w:hAnsi="Segoe UI" w:cs="Segoe UI"/>
          <w:sz w:val="22"/>
          <w:szCs w:val="22"/>
        </w:rPr>
        <w:t xml:space="preserve">. </w:t>
      </w:r>
      <w:r w:rsidRPr="004D2EBA">
        <w:rPr>
          <w:rFonts w:ascii="Segoe UI" w:hAnsi="Segoe UI" w:cs="Segoe UI"/>
          <w:sz w:val="22"/>
          <w:szCs w:val="22"/>
        </w:rPr>
        <w:t xml:space="preserve">These businesses were in a range of sectors </w:t>
      </w:r>
      <w:proofErr w:type="gramStart"/>
      <w:r w:rsidRPr="004D2EBA">
        <w:rPr>
          <w:rFonts w:ascii="Segoe UI" w:hAnsi="Segoe UI" w:cs="Segoe UI"/>
          <w:sz w:val="22"/>
          <w:szCs w:val="22"/>
        </w:rPr>
        <w:t>including:</w:t>
      </w:r>
      <w:proofErr w:type="gramEnd"/>
      <w:r w:rsidRPr="004D2EBA">
        <w:rPr>
          <w:rFonts w:ascii="Segoe UI" w:hAnsi="Segoe UI" w:cs="Segoe UI"/>
          <w:sz w:val="22"/>
          <w:szCs w:val="22"/>
        </w:rPr>
        <w:t xml:space="preserve"> manufacturing, construction, engineering, business consultancy and recruitment.</w:t>
      </w:r>
      <w:r>
        <w:rPr>
          <w:rFonts w:ascii="Segoe UI" w:hAnsi="Segoe UI" w:cs="Segoe UI"/>
          <w:sz w:val="22"/>
          <w:szCs w:val="22"/>
        </w:rPr>
        <w:t xml:space="preserve"> We expect an increasing number of businesses</w:t>
      </w:r>
      <w:r w:rsidR="0074602E">
        <w:rPr>
          <w:rFonts w:ascii="Segoe UI" w:hAnsi="Segoe UI" w:cs="Segoe UI"/>
          <w:sz w:val="22"/>
          <w:szCs w:val="22"/>
        </w:rPr>
        <w:t xml:space="preserve"> to</w:t>
      </w:r>
      <w:r>
        <w:rPr>
          <w:rFonts w:ascii="Segoe UI" w:hAnsi="Segoe UI" w:cs="Segoe UI"/>
          <w:sz w:val="22"/>
          <w:szCs w:val="22"/>
        </w:rPr>
        <w:t xml:space="preserve"> convert to employee ownership in 2022-23. </w:t>
      </w:r>
    </w:p>
    <w:p w14:paraId="1E88AC23" w14:textId="77777777" w:rsidR="00A51293" w:rsidRPr="00B32FBB" w:rsidRDefault="00A51293" w:rsidP="00A51293">
      <w:pPr>
        <w:keepLines w:val="0"/>
        <w:tabs>
          <w:tab w:val="left" w:pos="1276"/>
          <w:tab w:val="center" w:pos="5591"/>
        </w:tabs>
        <w:ind w:left="1276" w:right="890"/>
        <w:jc w:val="center"/>
        <w:rPr>
          <w:rFonts w:ascii="Segoe UI" w:hAnsi="Segoe UI" w:cs="Segoe UI"/>
          <w:b/>
          <w:bCs/>
          <w:sz w:val="22"/>
          <w:szCs w:val="22"/>
        </w:rPr>
      </w:pPr>
      <w:r w:rsidRPr="00B32FBB">
        <w:rPr>
          <w:rFonts w:ascii="Segoe UI" w:hAnsi="Segoe UI" w:cs="Segoe UI"/>
          <w:b/>
          <w:bCs/>
          <w:sz w:val="22"/>
          <w:szCs w:val="22"/>
        </w:rPr>
        <w:t>CWMPAS</w:t>
      </w:r>
    </w:p>
    <w:p w14:paraId="7C4080B2" w14:textId="77777777" w:rsidR="00A51293" w:rsidRDefault="00A51293" w:rsidP="00A51293">
      <w:pPr>
        <w:pStyle w:val="ListParagraph"/>
        <w:tabs>
          <w:tab w:val="left" w:pos="1276"/>
          <w:tab w:val="center" w:pos="5591"/>
        </w:tabs>
        <w:ind w:left="1276" w:right="890"/>
        <w:jc w:val="center"/>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p>
    <w:p w14:paraId="51961F87" w14:textId="77777777" w:rsidR="00A51293" w:rsidRPr="00E659CC" w:rsidRDefault="00A51293" w:rsidP="00A51293">
      <w:pPr>
        <w:pStyle w:val="ListParagraph"/>
        <w:tabs>
          <w:tab w:val="left" w:pos="1276"/>
          <w:tab w:val="center" w:pos="5591"/>
          <w:tab w:val="left" w:pos="10490"/>
        </w:tabs>
        <w:ind w:left="1276" w:right="890"/>
        <w:jc w:val="center"/>
        <w:rPr>
          <w:rFonts w:ascii="Segoe UI" w:hAnsi="Segoe UI" w:cs="Segoe UI"/>
          <w:b/>
          <w:bCs/>
        </w:rPr>
      </w:pPr>
      <w:r w:rsidRPr="00E659CC">
        <w:rPr>
          <w:rFonts w:ascii="Segoe UI" w:hAnsi="Segoe UI" w:cs="Segoe UI"/>
          <w:b/>
          <w:bCs/>
        </w:rPr>
        <w:t>ANNUAL REPORT</w:t>
      </w:r>
    </w:p>
    <w:p w14:paraId="0744696B" w14:textId="77777777" w:rsidR="00A51293" w:rsidRPr="008B66CD" w:rsidRDefault="00A51293" w:rsidP="00A51293">
      <w:pPr>
        <w:pStyle w:val="ListParagraph"/>
        <w:tabs>
          <w:tab w:val="left" w:pos="1276"/>
          <w:tab w:val="center" w:pos="5651"/>
        </w:tabs>
        <w:ind w:left="1276" w:right="890"/>
        <w:jc w:val="center"/>
        <w:rPr>
          <w:rFonts w:ascii="Segoe UI" w:hAnsi="Segoe UI" w:cs="Segoe UI"/>
          <w:b/>
          <w:bCs/>
        </w:rPr>
      </w:pPr>
      <w:r w:rsidRPr="00E659CC">
        <w:rPr>
          <w:rFonts w:ascii="Segoe UI" w:hAnsi="Segoe UI" w:cs="Segoe UI"/>
          <w:b/>
          <w:bCs/>
        </w:rPr>
        <w:t xml:space="preserve">YEAR ENDED 31 MARCH </w:t>
      </w:r>
      <w:r>
        <w:rPr>
          <w:rFonts w:ascii="Segoe UI" w:hAnsi="Segoe UI" w:cs="Segoe UI"/>
          <w:b/>
          <w:bCs/>
        </w:rPr>
        <w:t>2022</w:t>
      </w:r>
    </w:p>
    <w:p w14:paraId="2D0103F2"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1B011A02" w14:textId="77777777"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With</w:t>
      </w:r>
      <w:r w:rsidRPr="00894D8F">
        <w:rPr>
          <w:rFonts w:ascii="Segoe UI" w:hAnsi="Segoe UI" w:cs="Segoe UI"/>
          <w:sz w:val="22"/>
          <w:szCs w:val="22"/>
        </w:rPr>
        <w:t xml:space="preserve"> funding from the National Lottery Community Fund</w:t>
      </w:r>
      <w:r>
        <w:rPr>
          <w:rFonts w:ascii="Segoe UI" w:hAnsi="Segoe UI" w:cs="Segoe UI"/>
          <w:sz w:val="22"/>
          <w:szCs w:val="22"/>
        </w:rPr>
        <w:t xml:space="preserve">, </w:t>
      </w:r>
      <w:r w:rsidRPr="00894D8F">
        <w:rPr>
          <w:rFonts w:ascii="Segoe UI" w:hAnsi="Segoe UI" w:cs="Segoe UI"/>
          <w:sz w:val="22"/>
          <w:szCs w:val="22"/>
        </w:rPr>
        <w:t xml:space="preserve">we </w:t>
      </w:r>
      <w:r>
        <w:rPr>
          <w:rFonts w:ascii="Segoe UI" w:hAnsi="Segoe UI" w:cs="Segoe UI"/>
          <w:sz w:val="22"/>
          <w:szCs w:val="22"/>
        </w:rPr>
        <w:t xml:space="preserve">continued to deliver the </w:t>
      </w:r>
      <w:r w:rsidRPr="00894D8F">
        <w:rPr>
          <w:rFonts w:ascii="Segoe UI" w:hAnsi="Segoe UI" w:cs="Segoe UI"/>
          <w:sz w:val="22"/>
          <w:szCs w:val="22"/>
        </w:rPr>
        <w:t>Community Shares Wales service</w:t>
      </w:r>
      <w:r>
        <w:rPr>
          <w:rFonts w:ascii="Segoe UI" w:hAnsi="Segoe UI" w:cs="Segoe UI"/>
          <w:sz w:val="22"/>
          <w:szCs w:val="22"/>
        </w:rPr>
        <w:t xml:space="preserve">. The project is </w:t>
      </w:r>
      <w:r w:rsidRPr="00894D8F">
        <w:rPr>
          <w:rFonts w:ascii="Segoe UI" w:hAnsi="Segoe UI" w:cs="Segoe UI"/>
          <w:sz w:val="22"/>
          <w:szCs w:val="22"/>
        </w:rPr>
        <w:t>help</w:t>
      </w:r>
      <w:r>
        <w:rPr>
          <w:rFonts w:ascii="Segoe UI" w:hAnsi="Segoe UI" w:cs="Segoe UI"/>
          <w:sz w:val="22"/>
          <w:szCs w:val="22"/>
        </w:rPr>
        <w:t>ing</w:t>
      </w:r>
      <w:r w:rsidRPr="00894D8F">
        <w:rPr>
          <w:rFonts w:ascii="Segoe UI" w:hAnsi="Segoe UI" w:cs="Segoe UI"/>
          <w:sz w:val="22"/>
          <w:szCs w:val="22"/>
        </w:rPr>
        <w:t xml:space="preserve"> communities raise investment for projects that matter to them through community share offers. </w:t>
      </w:r>
    </w:p>
    <w:p w14:paraId="144F6FF5"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4686CA71" w14:textId="77777777" w:rsidR="00A51293" w:rsidRDefault="00A51293" w:rsidP="00A51293">
      <w:pPr>
        <w:keepLines w:val="0"/>
        <w:tabs>
          <w:tab w:val="left" w:pos="1418"/>
        </w:tabs>
        <w:ind w:left="1276" w:right="926"/>
        <w:jc w:val="both"/>
        <w:rPr>
          <w:rFonts w:ascii="Segoe UI" w:hAnsi="Segoe UI" w:cs="Segoe UI"/>
          <w:sz w:val="22"/>
          <w:szCs w:val="22"/>
        </w:rPr>
      </w:pPr>
      <w:r w:rsidRPr="009D6B9C">
        <w:rPr>
          <w:rFonts w:ascii="Segoe UI" w:hAnsi="Segoe UI" w:cs="Segoe UI"/>
          <w:sz w:val="22"/>
          <w:szCs w:val="22"/>
        </w:rPr>
        <w:t>Our work in the social care sector continued. Further funding from Welsh Government allowed us to explore transforming social care</w:t>
      </w:r>
      <w:r>
        <w:rPr>
          <w:rFonts w:ascii="Segoe UI" w:hAnsi="Segoe UI" w:cs="Segoe UI"/>
          <w:sz w:val="22"/>
          <w:szCs w:val="22"/>
        </w:rPr>
        <w:t xml:space="preserve"> provision</w:t>
      </w:r>
      <w:r w:rsidRPr="009D6B9C">
        <w:rPr>
          <w:rFonts w:ascii="Segoe UI" w:hAnsi="Segoe UI" w:cs="Segoe UI"/>
          <w:sz w:val="22"/>
          <w:szCs w:val="22"/>
        </w:rPr>
        <w:t xml:space="preserve"> through investment in models that generate greater social value. </w:t>
      </w:r>
      <w:r>
        <w:rPr>
          <w:rFonts w:ascii="Segoe UI" w:hAnsi="Segoe UI" w:cs="Segoe UI"/>
          <w:sz w:val="22"/>
          <w:szCs w:val="22"/>
        </w:rPr>
        <w:t>F</w:t>
      </w:r>
      <w:r w:rsidRPr="009D6B9C">
        <w:rPr>
          <w:rFonts w:ascii="Segoe UI" w:hAnsi="Segoe UI" w:cs="Segoe UI"/>
          <w:sz w:val="22"/>
          <w:szCs w:val="22"/>
        </w:rPr>
        <w:t xml:space="preserve">unding from Bridgend </w:t>
      </w:r>
      <w:r>
        <w:rPr>
          <w:rFonts w:ascii="Segoe UI" w:hAnsi="Segoe UI" w:cs="Segoe UI"/>
          <w:sz w:val="22"/>
          <w:szCs w:val="22"/>
        </w:rPr>
        <w:t>C</w:t>
      </w:r>
      <w:r w:rsidRPr="009D6B9C">
        <w:rPr>
          <w:rFonts w:ascii="Segoe UI" w:hAnsi="Segoe UI" w:cs="Segoe UI"/>
          <w:sz w:val="22"/>
          <w:szCs w:val="22"/>
        </w:rPr>
        <w:t xml:space="preserve">ouncil </w:t>
      </w:r>
      <w:r>
        <w:rPr>
          <w:rFonts w:ascii="Segoe UI" w:hAnsi="Segoe UI" w:cs="Segoe UI"/>
          <w:sz w:val="22"/>
          <w:szCs w:val="22"/>
        </w:rPr>
        <w:t>enabled us to undertake</w:t>
      </w:r>
      <w:r w:rsidRPr="009D6B9C">
        <w:rPr>
          <w:rFonts w:ascii="Segoe UI" w:hAnsi="Segoe UI" w:cs="Segoe UI"/>
          <w:sz w:val="22"/>
          <w:szCs w:val="22"/>
        </w:rPr>
        <w:t xml:space="preserve"> work on the well-being of unpaid carers through better co-operation </w:t>
      </w:r>
      <w:r>
        <w:rPr>
          <w:rFonts w:ascii="Segoe UI" w:hAnsi="Segoe UI" w:cs="Segoe UI"/>
          <w:sz w:val="22"/>
          <w:szCs w:val="22"/>
        </w:rPr>
        <w:t>between</w:t>
      </w:r>
      <w:r w:rsidRPr="009D6B9C">
        <w:rPr>
          <w:rFonts w:ascii="Segoe UI" w:hAnsi="Segoe UI" w:cs="Segoe UI"/>
          <w:sz w:val="22"/>
          <w:szCs w:val="22"/>
        </w:rPr>
        <w:t xml:space="preserve"> public and third sector organisations.</w:t>
      </w:r>
    </w:p>
    <w:p w14:paraId="3C1132FC" w14:textId="77777777" w:rsidR="00A51293" w:rsidRDefault="00A51293" w:rsidP="00A51293">
      <w:pPr>
        <w:keepLines w:val="0"/>
        <w:tabs>
          <w:tab w:val="left" w:pos="1418"/>
        </w:tabs>
        <w:ind w:left="1276" w:right="926"/>
        <w:jc w:val="both"/>
        <w:rPr>
          <w:rFonts w:ascii="Segoe UI" w:hAnsi="Segoe UI" w:cs="Segoe UI"/>
          <w:sz w:val="22"/>
          <w:szCs w:val="22"/>
        </w:rPr>
      </w:pPr>
    </w:p>
    <w:p w14:paraId="7ADDB088" w14:textId="77777777"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In January we launched a new</w:t>
      </w:r>
      <w:r w:rsidRPr="00AD33AF">
        <w:rPr>
          <w:rFonts w:ascii="Segoe UI" w:hAnsi="Segoe UI" w:cs="Segoe UI"/>
          <w:sz w:val="22"/>
          <w:szCs w:val="22"/>
        </w:rPr>
        <w:t xml:space="preserve"> pilot project funded by the Community Renewal Fund. The project is </w:t>
      </w:r>
      <w:r>
        <w:rPr>
          <w:rFonts w:ascii="Segoe UI" w:hAnsi="Segoe UI" w:cs="Segoe UI"/>
          <w:sz w:val="22"/>
          <w:szCs w:val="22"/>
        </w:rPr>
        <w:t xml:space="preserve">to </w:t>
      </w:r>
      <w:r w:rsidRPr="00AD33AF">
        <w:rPr>
          <w:rFonts w:ascii="Segoe UI" w:hAnsi="Segoe UI" w:cs="Segoe UI"/>
          <w:sz w:val="22"/>
          <w:szCs w:val="22"/>
        </w:rPr>
        <w:t>creat</w:t>
      </w:r>
      <w:r>
        <w:rPr>
          <w:rFonts w:ascii="Segoe UI" w:hAnsi="Segoe UI" w:cs="Segoe UI"/>
          <w:sz w:val="22"/>
          <w:szCs w:val="22"/>
        </w:rPr>
        <w:t>e</w:t>
      </w:r>
      <w:r w:rsidRPr="00AD33AF">
        <w:rPr>
          <w:rFonts w:ascii="Segoe UI" w:hAnsi="Segoe UI" w:cs="Segoe UI"/>
          <w:sz w:val="22"/>
          <w:szCs w:val="22"/>
        </w:rPr>
        <w:t xml:space="preserve"> an entrepreneurship hub in the centre of Aberdare town centre, working with partners including </w:t>
      </w:r>
      <w:r>
        <w:rPr>
          <w:rFonts w:ascii="Segoe UI" w:hAnsi="Segoe UI" w:cs="Segoe UI"/>
          <w:sz w:val="22"/>
          <w:szCs w:val="22"/>
        </w:rPr>
        <w:t xml:space="preserve">the </w:t>
      </w:r>
      <w:r w:rsidRPr="00AD33AF">
        <w:rPr>
          <w:rFonts w:ascii="Segoe UI" w:hAnsi="Segoe UI" w:cs="Segoe UI"/>
          <w:sz w:val="22"/>
          <w:szCs w:val="22"/>
        </w:rPr>
        <w:t>Aberdare Business Improvement District and Purple Shoots</w:t>
      </w:r>
      <w:r>
        <w:rPr>
          <w:rFonts w:ascii="Segoe UI" w:hAnsi="Segoe UI" w:cs="Segoe UI"/>
          <w:sz w:val="22"/>
          <w:szCs w:val="22"/>
        </w:rPr>
        <w:t>, a micro finance provider</w:t>
      </w:r>
      <w:r w:rsidRPr="00AD33AF">
        <w:rPr>
          <w:rFonts w:ascii="Segoe UI" w:hAnsi="Segoe UI" w:cs="Segoe UI"/>
          <w:sz w:val="22"/>
          <w:szCs w:val="22"/>
        </w:rPr>
        <w:t xml:space="preserve">. </w:t>
      </w:r>
    </w:p>
    <w:p w14:paraId="25CA3A15" w14:textId="77777777" w:rsidR="00A51293" w:rsidRDefault="00A51293" w:rsidP="00A51293">
      <w:pPr>
        <w:keepLines w:val="0"/>
        <w:widowControl/>
        <w:autoSpaceDE/>
        <w:autoSpaceDN/>
        <w:adjustRightInd/>
        <w:ind w:left="1276" w:right="926"/>
        <w:rPr>
          <w:rFonts w:ascii="Segoe UI" w:hAnsi="Segoe UI" w:cs="Segoe UI"/>
          <w:b/>
          <w:bCs/>
          <w:color w:val="auto"/>
          <w:sz w:val="22"/>
          <w:szCs w:val="22"/>
          <w:lang w:eastAsia="en-US"/>
        </w:rPr>
      </w:pPr>
    </w:p>
    <w:p w14:paraId="5A230807" w14:textId="77777777" w:rsidR="00A51293" w:rsidRDefault="00A51293" w:rsidP="00A51293">
      <w:pPr>
        <w:keepLines w:val="0"/>
        <w:tabs>
          <w:tab w:val="left" w:pos="1418"/>
        </w:tabs>
        <w:ind w:left="1276" w:right="926"/>
        <w:jc w:val="both"/>
        <w:rPr>
          <w:rFonts w:ascii="Segoe UI" w:hAnsi="Segoe UI" w:cs="Segoe UI"/>
          <w:sz w:val="22"/>
          <w:szCs w:val="22"/>
        </w:rPr>
      </w:pPr>
      <w:r w:rsidRPr="007C05D8">
        <w:rPr>
          <w:rFonts w:ascii="Segoe UI" w:hAnsi="Segoe UI" w:cs="Segoe UI"/>
          <w:sz w:val="22"/>
          <w:szCs w:val="22"/>
        </w:rPr>
        <w:t>We led initiatives to strengthen communities and promote inclusion. Our Welsh Government funded Digital Communities Wales (DCW) project -</w:t>
      </w:r>
      <w:r w:rsidRPr="007C05D8">
        <w:rPr>
          <w:rFonts w:ascii="Segoe UI" w:hAnsi="Segoe UI" w:cs="Segoe UI"/>
          <w:i/>
          <w:iCs/>
          <w:sz w:val="22"/>
          <w:szCs w:val="22"/>
        </w:rPr>
        <w:t xml:space="preserve"> Digital Communities Wales: Digital Confidence, Health and Wellbeing </w:t>
      </w:r>
      <w:r w:rsidRPr="007C05D8">
        <w:rPr>
          <w:rFonts w:ascii="Segoe UI" w:hAnsi="Segoe UI" w:cs="Segoe UI"/>
          <w:sz w:val="22"/>
          <w:szCs w:val="22"/>
        </w:rPr>
        <w:t xml:space="preserve">- aims to reduce digital exclusion by providing training, support and encouragement to organisations to help them support digitally excluded people. The programme is led by Cwmpas and includes a partnership with the Good Things Foundation and Swansea University. The programme has an additional focus on health and social care, supporting staff and patients to increase digital skills and improve health outcomes. </w:t>
      </w:r>
    </w:p>
    <w:p w14:paraId="0CF7CA90" w14:textId="77777777" w:rsidR="00A51293" w:rsidRDefault="00A51293" w:rsidP="00A51293">
      <w:pPr>
        <w:keepLines w:val="0"/>
        <w:tabs>
          <w:tab w:val="left" w:pos="1418"/>
        </w:tabs>
        <w:ind w:left="1276" w:right="926"/>
        <w:jc w:val="both"/>
        <w:rPr>
          <w:rFonts w:ascii="Segoe UI" w:hAnsi="Segoe UI" w:cs="Segoe UI"/>
          <w:sz w:val="22"/>
          <w:szCs w:val="22"/>
        </w:rPr>
      </w:pPr>
    </w:p>
    <w:p w14:paraId="1922BDDF" w14:textId="6F76FC9D" w:rsidR="00A51293" w:rsidRPr="00894D8F" w:rsidRDefault="00A51293" w:rsidP="00A51293">
      <w:pPr>
        <w:keepLines w:val="0"/>
        <w:tabs>
          <w:tab w:val="left" w:pos="1418"/>
        </w:tabs>
        <w:ind w:left="1276" w:right="926"/>
        <w:jc w:val="both"/>
        <w:rPr>
          <w:rFonts w:ascii="Segoe UI" w:hAnsi="Segoe UI" w:cs="Segoe UI"/>
          <w:sz w:val="22"/>
          <w:szCs w:val="22"/>
        </w:rPr>
      </w:pPr>
      <w:r w:rsidRPr="007C05D8">
        <w:rPr>
          <w:rFonts w:ascii="Segoe UI" w:hAnsi="Segoe UI" w:cs="Segoe UI"/>
          <w:sz w:val="22"/>
          <w:szCs w:val="22"/>
        </w:rPr>
        <w:t>During the year we supported 26,000 people to become digitally confident and trained 1</w:t>
      </w:r>
      <w:r w:rsidR="0074602E">
        <w:rPr>
          <w:rFonts w:ascii="Segoe UI" w:hAnsi="Segoe UI" w:cs="Segoe UI"/>
          <w:sz w:val="22"/>
          <w:szCs w:val="22"/>
        </w:rPr>
        <w:t>,</w:t>
      </w:r>
      <w:r w:rsidRPr="007C05D8">
        <w:rPr>
          <w:rFonts w:ascii="Segoe UI" w:hAnsi="Segoe UI" w:cs="Segoe UI"/>
          <w:sz w:val="22"/>
          <w:szCs w:val="22"/>
        </w:rPr>
        <w:t xml:space="preserve">400 people working in health, care and other settings to support people who are digitally excluded. We also worked with 28 organisations to embed digital inclusion within organisational strategy and delivery. </w:t>
      </w:r>
      <w:r>
        <w:rPr>
          <w:rFonts w:ascii="Segoe UI" w:hAnsi="Segoe UI" w:cs="Segoe UI"/>
          <w:sz w:val="22"/>
          <w:szCs w:val="22"/>
        </w:rPr>
        <w:t xml:space="preserve">We began the </w:t>
      </w:r>
      <w:r w:rsidRPr="000C2F60">
        <w:rPr>
          <w:rFonts w:ascii="Segoe UI" w:hAnsi="Segoe UI" w:cs="Segoe UI"/>
          <w:sz w:val="22"/>
          <w:szCs w:val="22"/>
        </w:rPr>
        <w:t xml:space="preserve"> Digitally Connected Communities pilot </w:t>
      </w:r>
      <w:r>
        <w:rPr>
          <w:rFonts w:ascii="Segoe UI" w:hAnsi="Segoe UI" w:cs="Segoe UI"/>
          <w:sz w:val="22"/>
          <w:szCs w:val="22"/>
        </w:rPr>
        <w:t>project</w:t>
      </w:r>
      <w:r w:rsidR="0074602E">
        <w:rPr>
          <w:rFonts w:ascii="Segoe UI" w:hAnsi="Segoe UI" w:cs="Segoe UI"/>
          <w:sz w:val="22"/>
          <w:szCs w:val="22"/>
        </w:rPr>
        <w:t>,</w:t>
      </w:r>
      <w:r>
        <w:rPr>
          <w:rFonts w:ascii="Segoe UI" w:hAnsi="Segoe UI" w:cs="Segoe UI"/>
          <w:sz w:val="22"/>
          <w:szCs w:val="22"/>
        </w:rPr>
        <w:t xml:space="preserve"> which </w:t>
      </w:r>
      <w:r w:rsidRPr="000C2F60">
        <w:rPr>
          <w:rFonts w:ascii="Segoe UI" w:hAnsi="Segoe UI" w:cs="Segoe UI"/>
          <w:sz w:val="22"/>
          <w:szCs w:val="22"/>
        </w:rPr>
        <w:t>has been designed to support digital inclusion in Black, Asian and Ethnic Minority communities</w:t>
      </w:r>
      <w:r>
        <w:rPr>
          <w:rFonts w:ascii="Segoe UI" w:hAnsi="Segoe UI" w:cs="Segoe UI"/>
          <w:sz w:val="22"/>
          <w:szCs w:val="22"/>
        </w:rPr>
        <w:t>.</w:t>
      </w:r>
    </w:p>
    <w:p w14:paraId="64DAD965"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3AD2D92C" w14:textId="77777777" w:rsidR="00A51293"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 xml:space="preserve">Cwmpas delivers the </w:t>
      </w:r>
      <w:r w:rsidRPr="00F53D28">
        <w:rPr>
          <w:rFonts w:ascii="Segoe UI" w:hAnsi="Segoe UI" w:cs="Segoe UI"/>
          <w:sz w:val="22"/>
          <w:szCs w:val="22"/>
        </w:rPr>
        <w:t>Communities Creating Homes</w:t>
      </w:r>
      <w:r>
        <w:rPr>
          <w:rFonts w:ascii="Segoe UI" w:hAnsi="Segoe UI" w:cs="Segoe UI"/>
          <w:sz w:val="22"/>
          <w:szCs w:val="22"/>
        </w:rPr>
        <w:t xml:space="preserve"> service, which</w:t>
      </w:r>
      <w:r w:rsidRPr="00F53D28">
        <w:rPr>
          <w:rFonts w:ascii="Segoe UI" w:hAnsi="Segoe UI" w:cs="Segoe UI"/>
          <w:sz w:val="22"/>
          <w:szCs w:val="22"/>
        </w:rPr>
        <w:t xml:space="preserve"> is Wales’s only Community Led Housing (CLH) </w:t>
      </w:r>
      <w:r>
        <w:rPr>
          <w:rFonts w:ascii="Segoe UI" w:hAnsi="Segoe UI" w:cs="Segoe UI"/>
          <w:sz w:val="22"/>
          <w:szCs w:val="22"/>
        </w:rPr>
        <w:t>h</w:t>
      </w:r>
      <w:r w:rsidRPr="00F53D28">
        <w:rPr>
          <w:rFonts w:ascii="Segoe UI" w:hAnsi="Segoe UI" w:cs="Segoe UI"/>
          <w:sz w:val="22"/>
          <w:szCs w:val="22"/>
        </w:rPr>
        <w:t>ub</w:t>
      </w:r>
      <w:r>
        <w:rPr>
          <w:rFonts w:ascii="Segoe UI" w:hAnsi="Segoe UI" w:cs="Segoe UI"/>
          <w:sz w:val="22"/>
          <w:szCs w:val="22"/>
        </w:rPr>
        <w:t>. We have</w:t>
      </w:r>
      <w:r w:rsidRPr="00F53D28">
        <w:rPr>
          <w:rFonts w:ascii="Segoe UI" w:hAnsi="Segoe UI" w:cs="Segoe UI"/>
          <w:sz w:val="22"/>
          <w:szCs w:val="22"/>
        </w:rPr>
        <w:t xml:space="preserve"> a team of accredited advisors. </w:t>
      </w:r>
      <w:r>
        <w:rPr>
          <w:rFonts w:ascii="Segoe UI" w:hAnsi="Segoe UI" w:cs="Segoe UI"/>
          <w:sz w:val="22"/>
          <w:szCs w:val="22"/>
        </w:rPr>
        <w:t>The project aims</w:t>
      </w:r>
      <w:r w:rsidRPr="00F53D28">
        <w:rPr>
          <w:rFonts w:ascii="Segoe UI" w:hAnsi="Segoe UI" w:cs="Segoe UI"/>
          <w:sz w:val="22"/>
          <w:szCs w:val="22"/>
        </w:rPr>
        <w:t xml:space="preserve"> to inspire a growing movement of people who want to create ‘genuinely’ affordable homes to remain in perpetuity for future generations. </w:t>
      </w:r>
      <w:r>
        <w:rPr>
          <w:rFonts w:ascii="Segoe UI" w:hAnsi="Segoe UI" w:cs="Segoe UI"/>
          <w:sz w:val="22"/>
          <w:szCs w:val="22"/>
        </w:rPr>
        <w:t>The project is supported w</w:t>
      </w:r>
      <w:r w:rsidRPr="00894D8F">
        <w:rPr>
          <w:rFonts w:ascii="Segoe UI" w:hAnsi="Segoe UI" w:cs="Segoe UI"/>
          <w:sz w:val="22"/>
          <w:szCs w:val="22"/>
        </w:rPr>
        <w:t>ith funding from the Welsh Government and the Nationwide Foundation</w:t>
      </w:r>
      <w:r>
        <w:rPr>
          <w:rFonts w:ascii="Segoe UI" w:hAnsi="Segoe UI" w:cs="Segoe UI"/>
          <w:sz w:val="22"/>
          <w:szCs w:val="22"/>
        </w:rPr>
        <w:t xml:space="preserve">. Last year we </w:t>
      </w:r>
      <w:r w:rsidRPr="00894D8F">
        <w:rPr>
          <w:rFonts w:ascii="Segoe UI" w:hAnsi="Segoe UI" w:cs="Segoe UI"/>
          <w:sz w:val="22"/>
          <w:szCs w:val="22"/>
        </w:rPr>
        <w:t xml:space="preserve">worked with </w:t>
      </w:r>
      <w:r>
        <w:rPr>
          <w:rFonts w:ascii="Segoe UI" w:hAnsi="Segoe UI" w:cs="Segoe UI"/>
          <w:sz w:val="22"/>
          <w:szCs w:val="22"/>
        </w:rPr>
        <w:t>around</w:t>
      </w:r>
      <w:r w:rsidRPr="00894D8F">
        <w:rPr>
          <w:rFonts w:ascii="Segoe UI" w:hAnsi="Segoe UI" w:cs="Segoe UI"/>
          <w:sz w:val="22"/>
          <w:szCs w:val="22"/>
        </w:rPr>
        <w:t xml:space="preserve"> </w:t>
      </w:r>
      <w:r>
        <w:rPr>
          <w:rFonts w:ascii="Segoe UI" w:hAnsi="Segoe UI" w:cs="Segoe UI"/>
          <w:sz w:val="22"/>
          <w:szCs w:val="22"/>
        </w:rPr>
        <w:t>6</w:t>
      </w:r>
      <w:r w:rsidRPr="00894D8F">
        <w:rPr>
          <w:rFonts w:ascii="Segoe UI" w:hAnsi="Segoe UI" w:cs="Segoe UI"/>
          <w:sz w:val="22"/>
          <w:szCs w:val="22"/>
        </w:rPr>
        <w:t xml:space="preserve">0 </w:t>
      </w:r>
      <w:r>
        <w:rPr>
          <w:rFonts w:ascii="Segoe UI" w:hAnsi="Segoe UI" w:cs="Segoe UI"/>
          <w:sz w:val="22"/>
          <w:szCs w:val="22"/>
        </w:rPr>
        <w:t>groups t</w:t>
      </w:r>
      <w:r w:rsidRPr="00894D8F">
        <w:rPr>
          <w:rFonts w:ascii="Segoe UI" w:hAnsi="Segoe UI" w:cs="Segoe UI"/>
          <w:sz w:val="22"/>
          <w:szCs w:val="22"/>
        </w:rPr>
        <w:t xml:space="preserve">o grow the </w:t>
      </w:r>
      <w:r>
        <w:rPr>
          <w:rFonts w:ascii="Segoe UI" w:hAnsi="Segoe UI" w:cs="Segoe UI"/>
          <w:sz w:val="22"/>
          <w:szCs w:val="22"/>
        </w:rPr>
        <w:t>amount of</w:t>
      </w:r>
      <w:r w:rsidRPr="00894D8F">
        <w:rPr>
          <w:rFonts w:ascii="Segoe UI" w:hAnsi="Segoe UI" w:cs="Segoe UI"/>
          <w:sz w:val="22"/>
          <w:szCs w:val="22"/>
        </w:rPr>
        <w:t xml:space="preserve"> affordable housing for people in need. </w:t>
      </w:r>
    </w:p>
    <w:p w14:paraId="45E252E3" w14:textId="77777777" w:rsidR="00A51293" w:rsidRDefault="00A51293" w:rsidP="00A51293">
      <w:pPr>
        <w:keepLines w:val="0"/>
        <w:tabs>
          <w:tab w:val="left" w:pos="1418"/>
        </w:tabs>
        <w:ind w:left="1276" w:right="926"/>
        <w:jc w:val="both"/>
        <w:rPr>
          <w:rFonts w:ascii="Segoe UI" w:hAnsi="Segoe UI" w:cs="Segoe UI"/>
          <w:sz w:val="22"/>
          <w:szCs w:val="22"/>
        </w:rPr>
      </w:pPr>
    </w:p>
    <w:p w14:paraId="1692A981"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Our commercial team provided consultancy to a growing number of clients in the public, private and third sectors, including health boards, local councils and housing associations. We delivered a range of </w:t>
      </w:r>
      <w:r>
        <w:rPr>
          <w:rFonts w:ascii="Segoe UI" w:hAnsi="Segoe UI" w:cs="Segoe UI"/>
          <w:sz w:val="22"/>
          <w:szCs w:val="22"/>
        </w:rPr>
        <w:t>products and services on the themes of social value, digital transformation as well as on learning and development</w:t>
      </w:r>
      <w:r w:rsidRPr="00894D8F">
        <w:rPr>
          <w:rFonts w:ascii="Segoe UI" w:hAnsi="Segoe UI" w:cs="Segoe UI"/>
          <w:sz w:val="22"/>
          <w:szCs w:val="22"/>
        </w:rPr>
        <w:t xml:space="preserve">. </w:t>
      </w:r>
      <w:r>
        <w:rPr>
          <w:rFonts w:ascii="Segoe UI" w:hAnsi="Segoe UI" w:cs="Segoe UI"/>
          <w:sz w:val="22"/>
          <w:szCs w:val="22"/>
        </w:rPr>
        <w:t xml:space="preserve">Once </w:t>
      </w:r>
      <w:proofErr w:type="gramStart"/>
      <w:r>
        <w:rPr>
          <w:rFonts w:ascii="Segoe UI" w:hAnsi="Segoe UI" w:cs="Segoe UI"/>
          <w:sz w:val="22"/>
          <w:szCs w:val="22"/>
        </w:rPr>
        <w:t>again</w:t>
      </w:r>
      <w:proofErr w:type="gramEnd"/>
      <w:r>
        <w:rPr>
          <w:rFonts w:ascii="Segoe UI" w:hAnsi="Segoe UI" w:cs="Segoe UI"/>
          <w:sz w:val="22"/>
          <w:szCs w:val="22"/>
        </w:rPr>
        <w:t xml:space="preserve"> w</w:t>
      </w:r>
      <w:r w:rsidRPr="00894D8F">
        <w:rPr>
          <w:rFonts w:ascii="Segoe UI" w:hAnsi="Segoe UI" w:cs="Segoe UI"/>
          <w:sz w:val="22"/>
          <w:szCs w:val="22"/>
        </w:rPr>
        <w:t xml:space="preserve">e exceeded </w:t>
      </w:r>
      <w:r>
        <w:rPr>
          <w:rFonts w:ascii="Segoe UI" w:hAnsi="Segoe UI" w:cs="Segoe UI"/>
          <w:sz w:val="22"/>
          <w:szCs w:val="22"/>
        </w:rPr>
        <w:t>the</w:t>
      </w:r>
      <w:r w:rsidRPr="00894D8F">
        <w:rPr>
          <w:rFonts w:ascii="Segoe UI" w:hAnsi="Segoe UI" w:cs="Segoe UI"/>
          <w:sz w:val="22"/>
          <w:szCs w:val="22"/>
        </w:rPr>
        <w:t xml:space="preserve"> annual commercial targets in our business plan.</w:t>
      </w:r>
    </w:p>
    <w:p w14:paraId="137D87F1"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51D4E65E" w14:textId="1F5FAB7C" w:rsidR="00A51293"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A focus of o</w:t>
      </w:r>
      <w:r w:rsidRPr="00894D8F">
        <w:rPr>
          <w:rFonts w:ascii="Segoe UI" w:hAnsi="Segoe UI" w:cs="Segoe UI"/>
          <w:sz w:val="22"/>
          <w:szCs w:val="22"/>
        </w:rPr>
        <w:t xml:space="preserve">ur policy and communications work </w:t>
      </w:r>
      <w:r>
        <w:rPr>
          <w:rFonts w:ascii="Segoe UI" w:hAnsi="Segoe UI" w:cs="Segoe UI"/>
          <w:sz w:val="22"/>
          <w:szCs w:val="22"/>
        </w:rPr>
        <w:t xml:space="preserve">has been to put in place a new name and brand for the </w:t>
      </w:r>
      <w:r w:rsidR="00B20ECF">
        <w:rPr>
          <w:rFonts w:ascii="Segoe UI" w:hAnsi="Segoe UI" w:cs="Segoe UI"/>
          <w:sz w:val="22"/>
          <w:szCs w:val="22"/>
        </w:rPr>
        <w:t>society</w:t>
      </w:r>
      <w:r>
        <w:rPr>
          <w:rFonts w:ascii="Segoe UI" w:hAnsi="Segoe UI" w:cs="Segoe UI"/>
          <w:sz w:val="22"/>
          <w:szCs w:val="22"/>
        </w:rPr>
        <w:t>, drawing on feedback from our members, clients and staff. We launched as Cwmpas in April 2022.</w:t>
      </w:r>
      <w:r w:rsidRPr="00894D8F">
        <w:rPr>
          <w:rFonts w:ascii="Segoe UI" w:hAnsi="Segoe UI" w:cs="Segoe UI"/>
          <w:sz w:val="22"/>
          <w:szCs w:val="22"/>
        </w:rPr>
        <w:t xml:space="preserve"> </w:t>
      </w:r>
    </w:p>
    <w:p w14:paraId="55F50268" w14:textId="77777777" w:rsidR="00A51293" w:rsidRPr="00B32FBB" w:rsidRDefault="00A51293" w:rsidP="00A51293">
      <w:pPr>
        <w:keepLines w:val="0"/>
        <w:tabs>
          <w:tab w:val="left" w:pos="1276"/>
          <w:tab w:val="center" w:pos="5591"/>
        </w:tabs>
        <w:ind w:left="1276" w:right="890"/>
        <w:jc w:val="center"/>
        <w:rPr>
          <w:rFonts w:ascii="Segoe UI" w:hAnsi="Segoe UI" w:cs="Segoe UI"/>
          <w:b/>
          <w:bCs/>
          <w:sz w:val="22"/>
          <w:szCs w:val="22"/>
        </w:rPr>
      </w:pPr>
      <w:r w:rsidRPr="00B32FBB">
        <w:rPr>
          <w:rFonts w:ascii="Segoe UI" w:hAnsi="Segoe UI" w:cs="Segoe UI"/>
          <w:b/>
          <w:bCs/>
          <w:sz w:val="22"/>
          <w:szCs w:val="22"/>
        </w:rPr>
        <w:t>CWMPAS</w:t>
      </w:r>
    </w:p>
    <w:p w14:paraId="336A2670" w14:textId="77777777" w:rsidR="00A51293" w:rsidRDefault="00A51293" w:rsidP="00A51293">
      <w:pPr>
        <w:pStyle w:val="ListParagraph"/>
        <w:tabs>
          <w:tab w:val="left" w:pos="1276"/>
          <w:tab w:val="center" w:pos="5591"/>
        </w:tabs>
        <w:ind w:left="1276" w:right="890"/>
        <w:jc w:val="center"/>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p>
    <w:p w14:paraId="0A515FF9" w14:textId="77777777" w:rsidR="00A51293" w:rsidRPr="00E659CC" w:rsidRDefault="00A51293" w:rsidP="00A51293">
      <w:pPr>
        <w:pStyle w:val="ListParagraph"/>
        <w:tabs>
          <w:tab w:val="left" w:pos="1276"/>
          <w:tab w:val="center" w:pos="5591"/>
          <w:tab w:val="left" w:pos="10490"/>
        </w:tabs>
        <w:ind w:left="1276" w:right="890"/>
        <w:jc w:val="center"/>
        <w:rPr>
          <w:rFonts w:ascii="Segoe UI" w:hAnsi="Segoe UI" w:cs="Segoe UI"/>
          <w:b/>
          <w:bCs/>
        </w:rPr>
      </w:pPr>
      <w:r w:rsidRPr="00E659CC">
        <w:rPr>
          <w:rFonts w:ascii="Segoe UI" w:hAnsi="Segoe UI" w:cs="Segoe UI"/>
          <w:b/>
          <w:bCs/>
        </w:rPr>
        <w:t>ANNUAL REPORT</w:t>
      </w:r>
    </w:p>
    <w:p w14:paraId="6EDB794B" w14:textId="77777777" w:rsidR="00A51293" w:rsidRPr="008B66CD" w:rsidRDefault="00A51293" w:rsidP="00A51293">
      <w:pPr>
        <w:pStyle w:val="ListParagraph"/>
        <w:tabs>
          <w:tab w:val="left" w:pos="1276"/>
          <w:tab w:val="center" w:pos="5651"/>
        </w:tabs>
        <w:ind w:left="1276" w:right="890"/>
        <w:jc w:val="center"/>
        <w:rPr>
          <w:rFonts w:ascii="Segoe UI" w:hAnsi="Segoe UI" w:cs="Segoe UI"/>
          <w:b/>
          <w:bCs/>
        </w:rPr>
      </w:pPr>
      <w:r w:rsidRPr="00E659CC">
        <w:rPr>
          <w:rFonts w:ascii="Segoe UI" w:hAnsi="Segoe UI" w:cs="Segoe UI"/>
          <w:b/>
          <w:bCs/>
        </w:rPr>
        <w:t xml:space="preserve">YEAR ENDED 31 MARCH </w:t>
      </w:r>
      <w:r>
        <w:rPr>
          <w:rFonts w:ascii="Segoe UI" w:hAnsi="Segoe UI" w:cs="Segoe UI"/>
          <w:b/>
          <w:bCs/>
        </w:rPr>
        <w:t>2022</w:t>
      </w:r>
    </w:p>
    <w:p w14:paraId="6F96785E" w14:textId="77777777" w:rsidR="00A51293" w:rsidRDefault="00A51293" w:rsidP="00A51293">
      <w:pPr>
        <w:keepLines w:val="0"/>
        <w:tabs>
          <w:tab w:val="left" w:pos="1418"/>
        </w:tabs>
        <w:ind w:left="1276" w:right="926"/>
        <w:jc w:val="both"/>
        <w:rPr>
          <w:rFonts w:ascii="Segoe UI" w:hAnsi="Segoe UI" w:cs="Segoe UI"/>
          <w:sz w:val="22"/>
          <w:szCs w:val="22"/>
        </w:rPr>
      </w:pPr>
    </w:p>
    <w:p w14:paraId="7A948E47" w14:textId="77777777"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One of our most significant policy objectives is on the subject of community rights. During the year we</w:t>
      </w:r>
      <w:r w:rsidRPr="00B1128E">
        <w:rPr>
          <w:rFonts w:ascii="Segoe UI" w:hAnsi="Segoe UI" w:cs="Segoe UI"/>
          <w:sz w:val="22"/>
          <w:szCs w:val="22"/>
        </w:rPr>
        <w:t xml:space="preserve"> launched a well-received report into the issue of community access to assets and land on which to build community-led housing. The report ‘Community ownership of land and assets: enabling the delivery of community-led housing in </w:t>
      </w:r>
      <w:proofErr w:type="spellStart"/>
      <w:r w:rsidRPr="00B1128E">
        <w:rPr>
          <w:rFonts w:ascii="Segoe UI" w:hAnsi="Segoe UI" w:cs="Segoe UI"/>
          <w:sz w:val="22"/>
          <w:szCs w:val="22"/>
        </w:rPr>
        <w:t>Wales’</w:t>
      </w:r>
      <w:proofErr w:type="spellEnd"/>
      <w:r w:rsidRPr="00B1128E">
        <w:rPr>
          <w:rFonts w:ascii="Segoe UI" w:hAnsi="Segoe UI" w:cs="Segoe UI"/>
          <w:sz w:val="22"/>
          <w:szCs w:val="22"/>
        </w:rPr>
        <w:t xml:space="preserve"> sets out several key recommendations for Welsh Government, including that the Welsh Government should introduce a Community Ownership and Empowerment Act</w:t>
      </w:r>
      <w:r>
        <w:rPr>
          <w:rFonts w:ascii="Segoe UI" w:hAnsi="Segoe UI" w:cs="Segoe UI"/>
          <w:sz w:val="22"/>
          <w:szCs w:val="22"/>
        </w:rPr>
        <w:t>.</w:t>
      </w:r>
    </w:p>
    <w:p w14:paraId="30233BCB" w14:textId="77777777" w:rsidR="00A51293" w:rsidRDefault="00A51293" w:rsidP="00A51293">
      <w:pPr>
        <w:keepLines w:val="0"/>
        <w:tabs>
          <w:tab w:val="left" w:pos="1418"/>
        </w:tabs>
        <w:ind w:left="1276" w:right="926"/>
        <w:jc w:val="both"/>
        <w:rPr>
          <w:rFonts w:ascii="Segoe UI" w:hAnsi="Segoe UI" w:cs="Segoe UI"/>
          <w:sz w:val="22"/>
          <w:szCs w:val="22"/>
        </w:rPr>
      </w:pPr>
    </w:p>
    <w:p w14:paraId="52B9BA47" w14:textId="77777777" w:rsidR="00A51293"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We </w:t>
      </w:r>
      <w:r>
        <w:rPr>
          <w:rFonts w:ascii="Segoe UI" w:hAnsi="Segoe UI" w:cs="Segoe UI"/>
          <w:sz w:val="22"/>
          <w:szCs w:val="22"/>
        </w:rPr>
        <w:t xml:space="preserve">increased our efforts to promote equality, diversity and inclusion (EDI). We commissioned an equity audit from Race Council Cymru and ran a series of training programmes for our staff team, for example on disability equality. The equity audit will inform our EDI action plan, which will be published in the first half of 2022-23. </w:t>
      </w:r>
    </w:p>
    <w:p w14:paraId="3A2C2656" w14:textId="77777777" w:rsidR="00A51293" w:rsidRDefault="00A51293" w:rsidP="00A51293">
      <w:pPr>
        <w:keepLines w:val="0"/>
        <w:tabs>
          <w:tab w:val="left" w:pos="1418"/>
        </w:tabs>
        <w:ind w:left="1276" w:right="926"/>
        <w:jc w:val="both"/>
        <w:rPr>
          <w:rFonts w:ascii="Segoe UI" w:hAnsi="Segoe UI" w:cs="Segoe UI"/>
          <w:sz w:val="22"/>
          <w:szCs w:val="22"/>
        </w:rPr>
      </w:pPr>
    </w:p>
    <w:p w14:paraId="4AC78456" w14:textId="77777777" w:rsidR="00A51293"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To ensure our pay scales are fair, we embarked on a job evaluation process. The job evaluation process is due to be completed by the end of 2022.</w:t>
      </w:r>
    </w:p>
    <w:p w14:paraId="632CC1F0" w14:textId="77777777" w:rsidR="00A51293" w:rsidRDefault="00A51293" w:rsidP="00A51293">
      <w:pPr>
        <w:keepLines w:val="0"/>
        <w:tabs>
          <w:tab w:val="left" w:pos="1418"/>
        </w:tabs>
        <w:ind w:left="1276" w:right="926"/>
        <w:jc w:val="both"/>
        <w:rPr>
          <w:rFonts w:ascii="Segoe UI" w:hAnsi="Segoe UI" w:cs="Segoe UI"/>
          <w:sz w:val="22"/>
          <w:szCs w:val="22"/>
        </w:rPr>
      </w:pPr>
    </w:p>
    <w:p w14:paraId="47190734" w14:textId="27FDD1E1"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In our annual staff survey, employees were asked for their views and ideas for improvement - </w:t>
      </w:r>
      <w:r w:rsidRPr="00A14F9A">
        <w:rPr>
          <w:rFonts w:ascii="Segoe UI" w:hAnsi="Segoe UI" w:cs="Segoe UI"/>
          <w:sz w:val="22"/>
          <w:szCs w:val="22"/>
        </w:rPr>
        <w:t>89% said they would recommend Cwmpas as a good place to work and 93% said they were proud to work here. Our gender profile has a male/female ratio of 38% to 62%</w:t>
      </w:r>
      <w:r>
        <w:rPr>
          <w:rFonts w:ascii="Segoe UI" w:hAnsi="Segoe UI" w:cs="Segoe UI"/>
          <w:sz w:val="22"/>
          <w:szCs w:val="22"/>
        </w:rPr>
        <w:t>. O</w:t>
      </w:r>
      <w:r w:rsidRPr="00A14F9A">
        <w:rPr>
          <w:rFonts w:ascii="Segoe UI" w:hAnsi="Segoe UI" w:cs="Segoe UI"/>
          <w:sz w:val="22"/>
          <w:szCs w:val="22"/>
        </w:rPr>
        <w:t xml:space="preserve">ur pay ratio </w:t>
      </w:r>
      <w:r w:rsidRPr="007A169C">
        <w:rPr>
          <w:rFonts w:ascii="Segoe UI" w:hAnsi="Segoe UI" w:cs="Segoe UI"/>
          <w:sz w:val="22"/>
          <w:szCs w:val="22"/>
        </w:rPr>
        <w:t xml:space="preserve">is </w:t>
      </w:r>
      <w:bookmarkStart w:id="0" w:name="_Hlk106802683"/>
      <w:r w:rsidRPr="007A169C">
        <w:rPr>
          <w:rFonts w:ascii="Segoe UI" w:hAnsi="Segoe UI" w:cs="Segoe UI"/>
          <w:sz w:val="22"/>
          <w:szCs w:val="22"/>
        </w:rPr>
        <w:t>1:</w:t>
      </w:r>
      <w:bookmarkEnd w:id="0"/>
      <w:r>
        <w:rPr>
          <w:rFonts w:ascii="Segoe UI" w:hAnsi="Segoe UI" w:cs="Segoe UI"/>
          <w:sz w:val="22"/>
          <w:szCs w:val="22"/>
        </w:rPr>
        <w:t>4</w:t>
      </w:r>
      <w:r w:rsidR="003F219B">
        <w:rPr>
          <w:rFonts w:ascii="Segoe UI" w:hAnsi="Segoe UI" w:cs="Segoe UI"/>
          <w:sz w:val="22"/>
          <w:szCs w:val="22"/>
        </w:rPr>
        <w:t>.</w:t>
      </w:r>
      <w:r>
        <w:rPr>
          <w:rFonts w:ascii="Segoe UI" w:hAnsi="Segoe UI" w:cs="Segoe UI"/>
          <w:sz w:val="22"/>
          <w:szCs w:val="22"/>
        </w:rPr>
        <w:t>2</w:t>
      </w:r>
      <w:r w:rsidRPr="007A169C">
        <w:rPr>
          <w:rFonts w:ascii="Segoe UI" w:hAnsi="Segoe UI" w:cs="Segoe UI"/>
          <w:sz w:val="22"/>
          <w:szCs w:val="22"/>
        </w:rPr>
        <w:t xml:space="preserve"> between</w:t>
      </w:r>
      <w:r>
        <w:rPr>
          <w:rFonts w:ascii="Segoe UI" w:hAnsi="Segoe UI" w:cs="Segoe UI"/>
          <w:sz w:val="22"/>
          <w:szCs w:val="22"/>
        </w:rPr>
        <w:t xml:space="preserve"> the highest and lowest paid employees.</w:t>
      </w:r>
    </w:p>
    <w:p w14:paraId="263628C3"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06C696A3"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b/>
          <w:bCs/>
          <w:sz w:val="22"/>
          <w:szCs w:val="22"/>
        </w:rPr>
        <w:t xml:space="preserve">IMPACT OF COVID 19 </w:t>
      </w:r>
    </w:p>
    <w:p w14:paraId="0B8D9DDF" w14:textId="3340826E"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 xml:space="preserve">The </w:t>
      </w:r>
      <w:r w:rsidR="00B20ECF">
        <w:rPr>
          <w:rFonts w:ascii="Segoe UI" w:hAnsi="Segoe UI" w:cs="Segoe UI"/>
          <w:sz w:val="22"/>
          <w:szCs w:val="22"/>
        </w:rPr>
        <w:t>society</w:t>
      </w:r>
      <w:r w:rsidR="00B20ECF" w:rsidRPr="00894D8F">
        <w:rPr>
          <w:rFonts w:ascii="Segoe UI" w:hAnsi="Segoe UI" w:cs="Segoe UI"/>
          <w:sz w:val="22"/>
          <w:szCs w:val="22"/>
        </w:rPr>
        <w:t xml:space="preserve"> </w:t>
      </w:r>
      <w:r w:rsidRPr="00894D8F">
        <w:rPr>
          <w:rFonts w:ascii="Segoe UI" w:hAnsi="Segoe UI" w:cs="Segoe UI"/>
          <w:sz w:val="22"/>
          <w:szCs w:val="22"/>
        </w:rPr>
        <w:t xml:space="preserve">has been able to operate effectively during the pandemic. Our teams have continued to deliver programmes and contracts whilst working remotely. </w:t>
      </w:r>
    </w:p>
    <w:p w14:paraId="52EE1F65"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1437460D"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Most of our income was guaranteed by our funders. We were also able to win new contracts during the year, some of which were about helping public bodies to respond to the pandemic</w:t>
      </w:r>
      <w:r>
        <w:rPr>
          <w:rFonts w:ascii="Segoe UI" w:hAnsi="Segoe UI" w:cs="Segoe UI"/>
          <w:sz w:val="22"/>
          <w:szCs w:val="22"/>
        </w:rPr>
        <w:t xml:space="preserve"> and to support the economic recovery. </w:t>
      </w:r>
    </w:p>
    <w:p w14:paraId="27872AD4" w14:textId="77777777" w:rsidR="00A51293" w:rsidRPr="00894D8F" w:rsidRDefault="00A51293" w:rsidP="00A51293">
      <w:pPr>
        <w:keepLines w:val="0"/>
        <w:tabs>
          <w:tab w:val="left" w:pos="1418"/>
        </w:tabs>
        <w:ind w:left="1276" w:right="926"/>
        <w:jc w:val="both"/>
        <w:rPr>
          <w:rFonts w:ascii="Segoe UI" w:hAnsi="Segoe UI" w:cs="Segoe UI"/>
          <w:sz w:val="22"/>
          <w:szCs w:val="22"/>
        </w:rPr>
      </w:pPr>
    </w:p>
    <w:p w14:paraId="0782D326" w14:textId="77777777" w:rsidR="00A51293"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Looking to the future, we do not expect there to be any lon</w:t>
      </w:r>
      <w:r>
        <w:rPr>
          <w:rFonts w:ascii="Segoe UI" w:hAnsi="Segoe UI" w:cs="Segoe UI"/>
          <w:sz w:val="22"/>
          <w:szCs w:val="22"/>
        </w:rPr>
        <w:t>g-term</w:t>
      </w:r>
      <w:r w:rsidRPr="00894D8F">
        <w:rPr>
          <w:rFonts w:ascii="Segoe UI" w:hAnsi="Segoe UI" w:cs="Segoe UI"/>
          <w:sz w:val="22"/>
          <w:szCs w:val="22"/>
        </w:rPr>
        <w:t xml:space="preserve"> implications on our business</w:t>
      </w:r>
      <w:r>
        <w:rPr>
          <w:rFonts w:ascii="Segoe UI" w:hAnsi="Segoe UI" w:cs="Segoe UI"/>
          <w:sz w:val="22"/>
          <w:szCs w:val="22"/>
        </w:rPr>
        <w:t xml:space="preserve"> as a result of the pandemic</w:t>
      </w:r>
      <w:r w:rsidRPr="00894D8F">
        <w:rPr>
          <w:rFonts w:ascii="Segoe UI" w:hAnsi="Segoe UI" w:cs="Segoe UI"/>
          <w:sz w:val="22"/>
          <w:szCs w:val="22"/>
        </w:rPr>
        <w:t xml:space="preserve">.  Although public finances will be tight, the work we do will continue to be </w:t>
      </w:r>
      <w:r>
        <w:rPr>
          <w:rFonts w:ascii="Segoe UI" w:hAnsi="Segoe UI" w:cs="Segoe UI"/>
          <w:sz w:val="22"/>
          <w:szCs w:val="22"/>
        </w:rPr>
        <w:t>relevant</w:t>
      </w:r>
      <w:r w:rsidRPr="00894D8F">
        <w:rPr>
          <w:rFonts w:ascii="Segoe UI" w:hAnsi="Segoe UI" w:cs="Segoe UI"/>
          <w:sz w:val="22"/>
          <w:szCs w:val="22"/>
        </w:rPr>
        <w:t xml:space="preserve">. </w:t>
      </w:r>
      <w:r>
        <w:rPr>
          <w:rFonts w:ascii="Segoe UI" w:hAnsi="Segoe UI" w:cs="Segoe UI"/>
          <w:sz w:val="22"/>
          <w:szCs w:val="22"/>
        </w:rPr>
        <w:t>We have now agreed a new five-year strategy</w:t>
      </w:r>
      <w:r w:rsidRPr="00894D8F">
        <w:rPr>
          <w:rFonts w:ascii="Segoe UI" w:hAnsi="Segoe UI" w:cs="Segoe UI"/>
          <w:sz w:val="22"/>
          <w:szCs w:val="22"/>
        </w:rPr>
        <w:t xml:space="preserve"> </w:t>
      </w:r>
      <w:r>
        <w:rPr>
          <w:rFonts w:ascii="Segoe UI" w:hAnsi="Segoe UI" w:cs="Segoe UI"/>
          <w:sz w:val="22"/>
          <w:szCs w:val="22"/>
        </w:rPr>
        <w:t xml:space="preserve">for the period 2022 to 2027. The new strategy addresses the current challenges facing our economy and society. The breadth of our new strategy will enable us to diversify our business and secure new sources of income. </w:t>
      </w:r>
    </w:p>
    <w:p w14:paraId="40EAFAE6" w14:textId="77777777" w:rsidR="00A51293" w:rsidRDefault="00A51293" w:rsidP="00A51293">
      <w:pPr>
        <w:keepLines w:val="0"/>
        <w:tabs>
          <w:tab w:val="left" w:pos="1418"/>
        </w:tabs>
        <w:ind w:left="1276" w:right="926"/>
        <w:jc w:val="both"/>
        <w:rPr>
          <w:rFonts w:ascii="Segoe UI" w:hAnsi="Segoe UI" w:cs="Segoe UI"/>
          <w:sz w:val="22"/>
          <w:szCs w:val="22"/>
        </w:rPr>
      </w:pPr>
    </w:p>
    <w:p w14:paraId="11A815D6" w14:textId="77777777" w:rsidR="00A51293" w:rsidRPr="00894D8F" w:rsidRDefault="00A51293" w:rsidP="00A51293">
      <w:pPr>
        <w:keepLines w:val="0"/>
        <w:tabs>
          <w:tab w:val="left" w:pos="1418"/>
        </w:tabs>
        <w:ind w:left="1276" w:right="926"/>
        <w:jc w:val="both"/>
        <w:rPr>
          <w:rFonts w:ascii="Segoe UI" w:hAnsi="Segoe UI" w:cs="Segoe UI"/>
          <w:sz w:val="22"/>
          <w:szCs w:val="22"/>
        </w:rPr>
      </w:pPr>
      <w:r w:rsidRPr="00894D8F">
        <w:rPr>
          <w:rFonts w:ascii="Segoe UI" w:hAnsi="Segoe UI" w:cs="Segoe UI"/>
          <w:sz w:val="22"/>
          <w:szCs w:val="22"/>
        </w:rPr>
        <w:t>Our biggest risk during the year was the risk of the coronavirus on the health of our employees. During the year we worked hard to support the well-being of our employees. Staff surveys told us that these measures were effective and valued by colleagues.</w:t>
      </w:r>
    </w:p>
    <w:p w14:paraId="785A62C5" w14:textId="77777777" w:rsidR="00A51293" w:rsidRDefault="00A51293" w:rsidP="00A51293">
      <w:pPr>
        <w:keepLines w:val="0"/>
        <w:tabs>
          <w:tab w:val="left" w:pos="1418"/>
        </w:tabs>
        <w:ind w:left="1276" w:right="926"/>
        <w:jc w:val="both"/>
        <w:rPr>
          <w:rFonts w:ascii="Segoe UI" w:hAnsi="Segoe UI" w:cs="Segoe UI"/>
          <w:sz w:val="22"/>
          <w:szCs w:val="22"/>
        </w:rPr>
      </w:pPr>
    </w:p>
    <w:p w14:paraId="3E8C09F7" w14:textId="77777777" w:rsidR="00A51293" w:rsidRPr="00894D8F" w:rsidRDefault="00A51293" w:rsidP="00A51293">
      <w:pPr>
        <w:keepLines w:val="0"/>
        <w:tabs>
          <w:tab w:val="left" w:pos="1418"/>
        </w:tabs>
        <w:ind w:left="1276" w:right="926"/>
        <w:jc w:val="both"/>
        <w:rPr>
          <w:rFonts w:ascii="Segoe UI" w:hAnsi="Segoe UI" w:cs="Segoe UI"/>
          <w:sz w:val="22"/>
          <w:szCs w:val="22"/>
        </w:rPr>
      </w:pPr>
      <w:r>
        <w:rPr>
          <w:rFonts w:ascii="Segoe UI" w:hAnsi="Segoe UI" w:cs="Segoe UI"/>
          <w:sz w:val="22"/>
          <w:szCs w:val="22"/>
        </w:rPr>
        <w:t>A</w:t>
      </w:r>
      <w:r w:rsidRPr="00894D8F">
        <w:rPr>
          <w:rFonts w:ascii="Segoe UI" w:hAnsi="Segoe UI" w:cs="Segoe UI"/>
          <w:sz w:val="22"/>
          <w:szCs w:val="22"/>
        </w:rPr>
        <w:t xml:space="preserve">ll our employees were able to </w:t>
      </w:r>
      <w:r>
        <w:rPr>
          <w:rFonts w:ascii="Segoe UI" w:hAnsi="Segoe UI" w:cs="Segoe UI"/>
          <w:sz w:val="22"/>
          <w:szCs w:val="22"/>
        </w:rPr>
        <w:t xml:space="preserve">continue to </w:t>
      </w:r>
      <w:r w:rsidRPr="00894D8F">
        <w:rPr>
          <w:rFonts w:ascii="Segoe UI" w:hAnsi="Segoe UI" w:cs="Segoe UI"/>
          <w:sz w:val="22"/>
          <w:szCs w:val="22"/>
        </w:rPr>
        <w:t xml:space="preserve">work from home </w:t>
      </w:r>
      <w:r>
        <w:rPr>
          <w:rFonts w:ascii="Segoe UI" w:hAnsi="Segoe UI" w:cs="Segoe UI"/>
          <w:sz w:val="22"/>
          <w:szCs w:val="22"/>
        </w:rPr>
        <w:t xml:space="preserve">for most of the year </w:t>
      </w:r>
      <w:r w:rsidRPr="00894D8F">
        <w:rPr>
          <w:rFonts w:ascii="Segoe UI" w:hAnsi="Segoe UI" w:cs="Segoe UI"/>
          <w:sz w:val="22"/>
          <w:szCs w:val="22"/>
        </w:rPr>
        <w:t xml:space="preserve">as we had previously invested in IT infrastructure to enable this. </w:t>
      </w:r>
      <w:r>
        <w:rPr>
          <w:rFonts w:ascii="Segoe UI" w:hAnsi="Segoe UI" w:cs="Segoe UI"/>
          <w:sz w:val="22"/>
          <w:szCs w:val="22"/>
        </w:rPr>
        <w:t xml:space="preserve">Our offices were open when circumstances allowed and colleagues were able to access those offices through a booking system. </w:t>
      </w:r>
      <w:r w:rsidRPr="00894D8F">
        <w:rPr>
          <w:rFonts w:ascii="Segoe UI" w:hAnsi="Segoe UI" w:cs="Segoe UI"/>
          <w:sz w:val="22"/>
          <w:szCs w:val="22"/>
        </w:rPr>
        <w:t xml:space="preserve">Over the next year we will </w:t>
      </w:r>
      <w:r>
        <w:rPr>
          <w:rFonts w:ascii="Segoe UI" w:hAnsi="Segoe UI" w:cs="Segoe UI"/>
          <w:sz w:val="22"/>
          <w:szCs w:val="22"/>
        </w:rPr>
        <w:t xml:space="preserve">make changes to </w:t>
      </w:r>
      <w:r w:rsidRPr="00894D8F">
        <w:rPr>
          <w:rFonts w:ascii="Segoe UI" w:hAnsi="Segoe UI" w:cs="Segoe UI"/>
          <w:sz w:val="22"/>
          <w:szCs w:val="22"/>
        </w:rPr>
        <w:t xml:space="preserve">our office accommodation. </w:t>
      </w:r>
      <w:r>
        <w:rPr>
          <w:rFonts w:ascii="Segoe UI" w:hAnsi="Segoe UI" w:cs="Segoe UI"/>
          <w:sz w:val="22"/>
          <w:szCs w:val="22"/>
        </w:rPr>
        <w:t>We expect to be moving out of our head office in Caerphilly and finding smaller premises elsewhere.</w:t>
      </w:r>
    </w:p>
    <w:p w14:paraId="13E4A41B" w14:textId="77777777" w:rsidR="00A51293" w:rsidRDefault="00A51293">
      <w:pPr>
        <w:keepLines w:val="0"/>
        <w:widowControl/>
        <w:autoSpaceDE/>
        <w:autoSpaceDN/>
        <w:adjustRightInd/>
        <w:rPr>
          <w:rFonts w:ascii="Segoe UI" w:hAnsi="Segoe UI" w:cs="Segoe UI"/>
          <w:b/>
          <w:bCs/>
          <w:sz w:val="22"/>
          <w:szCs w:val="22"/>
        </w:rPr>
      </w:pPr>
      <w:r>
        <w:rPr>
          <w:rFonts w:ascii="Segoe UI" w:hAnsi="Segoe UI" w:cs="Segoe UI"/>
          <w:b/>
          <w:bCs/>
          <w:sz w:val="22"/>
          <w:szCs w:val="22"/>
        </w:rPr>
        <w:br w:type="page"/>
      </w:r>
    </w:p>
    <w:p w14:paraId="20B0A17C" w14:textId="07243A7E"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324D0E93" w14:textId="332FCD17" w:rsidR="00894D8F" w:rsidRPr="00E659CC" w:rsidRDefault="00B32FBB" w:rsidP="00B32FBB">
      <w:pPr>
        <w:pStyle w:val="ListParagraph"/>
        <w:tabs>
          <w:tab w:val="left" w:pos="892"/>
          <w:tab w:val="center" w:pos="5591"/>
        </w:tabs>
        <w:ind w:left="2138" w:right="892" w:hanging="862"/>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r w:rsidR="00894D8F" w:rsidRPr="00E659CC">
        <w:rPr>
          <w:rFonts w:ascii="Segoe UI" w:hAnsi="Segoe UI" w:cs="Segoe UI"/>
        </w:rPr>
        <w:tab/>
      </w:r>
      <w:r w:rsidR="00894D8F" w:rsidRPr="00E659CC">
        <w:rPr>
          <w:rFonts w:ascii="Segoe UI" w:hAnsi="Segoe UI" w:cs="Segoe UI"/>
          <w:b/>
          <w:bCs/>
        </w:rPr>
        <w:t>ANNUAL REPORT</w:t>
      </w:r>
    </w:p>
    <w:p w14:paraId="5134F3DE" w14:textId="6D6F11A6" w:rsidR="00894D8F" w:rsidRPr="008B66CD" w:rsidRDefault="00894D8F" w:rsidP="00894D8F">
      <w:pPr>
        <w:pStyle w:val="ListParagraph"/>
        <w:tabs>
          <w:tab w:val="left" w:pos="892"/>
          <w:tab w:val="center" w:pos="5651"/>
        </w:tabs>
        <w:ind w:left="2138" w:right="892"/>
        <w:rPr>
          <w:rFonts w:ascii="Segoe UI" w:hAnsi="Segoe UI" w:cs="Segoe UI"/>
          <w:b/>
          <w:bCs/>
        </w:rPr>
      </w:pPr>
      <w:r w:rsidRPr="00E659CC">
        <w:rPr>
          <w:rFonts w:ascii="Segoe UI" w:hAnsi="Segoe UI" w:cs="Segoe UI"/>
        </w:rPr>
        <w:tab/>
      </w:r>
      <w:r w:rsidRPr="00E659CC">
        <w:rPr>
          <w:rFonts w:ascii="Segoe UI" w:hAnsi="Segoe UI" w:cs="Segoe UI"/>
          <w:b/>
          <w:bCs/>
        </w:rPr>
        <w:t xml:space="preserve">YEAR ENDED 31 MARCH </w:t>
      </w:r>
      <w:r w:rsidR="007D5CB6">
        <w:rPr>
          <w:rFonts w:ascii="Segoe UI" w:hAnsi="Segoe UI" w:cs="Segoe UI"/>
          <w:b/>
          <w:bCs/>
        </w:rPr>
        <w:t>2022</w:t>
      </w:r>
    </w:p>
    <w:p w14:paraId="3DE31549" w14:textId="77777777" w:rsidR="00894D8F" w:rsidRPr="00894D8F" w:rsidRDefault="00894D8F" w:rsidP="00894D8F">
      <w:pPr>
        <w:keepLines w:val="0"/>
        <w:tabs>
          <w:tab w:val="left" w:pos="1418"/>
        </w:tabs>
        <w:ind w:left="1418" w:right="928"/>
        <w:jc w:val="both"/>
        <w:rPr>
          <w:rFonts w:ascii="Segoe UI" w:hAnsi="Segoe UI" w:cs="Segoe UI"/>
          <w:sz w:val="22"/>
          <w:szCs w:val="22"/>
        </w:rPr>
      </w:pPr>
    </w:p>
    <w:p w14:paraId="4BB458ED" w14:textId="57AF7EC9" w:rsidR="00894D8F" w:rsidRPr="008371CE" w:rsidRDefault="00894D8F" w:rsidP="00894D8F">
      <w:pPr>
        <w:keepLines w:val="0"/>
        <w:tabs>
          <w:tab w:val="left" w:pos="1418"/>
        </w:tabs>
        <w:ind w:left="1418" w:right="928"/>
        <w:jc w:val="both"/>
        <w:rPr>
          <w:rFonts w:ascii="Segoe UI" w:hAnsi="Segoe UI" w:cs="Segoe UI"/>
          <w:b/>
          <w:sz w:val="22"/>
          <w:szCs w:val="22"/>
        </w:rPr>
      </w:pPr>
      <w:r w:rsidRPr="008371CE">
        <w:rPr>
          <w:rFonts w:ascii="Segoe UI" w:hAnsi="Segoe UI" w:cs="Segoe UI"/>
          <w:b/>
          <w:sz w:val="22"/>
          <w:szCs w:val="22"/>
        </w:rPr>
        <w:t xml:space="preserve">FINANCIAL REVIEW AND RESULTS </w:t>
      </w:r>
    </w:p>
    <w:p w14:paraId="029FD351" w14:textId="77777777" w:rsidR="00894D8F" w:rsidRPr="00A51293" w:rsidRDefault="00894D8F" w:rsidP="00894D8F">
      <w:pPr>
        <w:keepLines w:val="0"/>
        <w:tabs>
          <w:tab w:val="left" w:pos="1418"/>
        </w:tabs>
        <w:ind w:left="1418" w:right="928"/>
        <w:jc w:val="both"/>
        <w:rPr>
          <w:rFonts w:ascii="Segoe UI" w:hAnsi="Segoe UI" w:cs="Segoe UI"/>
          <w:b/>
          <w:sz w:val="22"/>
          <w:szCs w:val="22"/>
          <w:highlight w:val="yellow"/>
        </w:rPr>
      </w:pPr>
    </w:p>
    <w:p w14:paraId="60C459E8" w14:textId="0F207992" w:rsidR="00894D8F" w:rsidRPr="00343CFD" w:rsidRDefault="00894D8F" w:rsidP="00894D8F">
      <w:pPr>
        <w:keepLines w:val="0"/>
        <w:tabs>
          <w:tab w:val="left" w:pos="1418"/>
        </w:tabs>
        <w:ind w:left="1418" w:right="928"/>
        <w:jc w:val="both"/>
        <w:rPr>
          <w:rFonts w:ascii="Segoe UI" w:hAnsi="Segoe UI" w:cs="Segoe UI"/>
          <w:sz w:val="22"/>
          <w:szCs w:val="22"/>
        </w:rPr>
      </w:pPr>
      <w:r w:rsidRPr="00343CFD">
        <w:rPr>
          <w:rFonts w:ascii="Segoe UI" w:hAnsi="Segoe UI" w:cs="Segoe UI"/>
          <w:sz w:val="22"/>
          <w:szCs w:val="22"/>
        </w:rPr>
        <w:t xml:space="preserve">During the year, </w:t>
      </w:r>
      <w:r w:rsidR="00461149">
        <w:rPr>
          <w:rFonts w:ascii="Segoe UI" w:hAnsi="Segoe UI" w:cs="Segoe UI"/>
          <w:sz w:val="22"/>
          <w:szCs w:val="22"/>
        </w:rPr>
        <w:t xml:space="preserve">the </w:t>
      </w:r>
      <w:r w:rsidR="00B20ECF">
        <w:rPr>
          <w:rFonts w:ascii="Segoe UI" w:hAnsi="Segoe UI" w:cs="Segoe UI"/>
          <w:sz w:val="22"/>
          <w:szCs w:val="22"/>
        </w:rPr>
        <w:t>society</w:t>
      </w:r>
      <w:r w:rsidR="00B20ECF" w:rsidRPr="00343CFD">
        <w:rPr>
          <w:rFonts w:ascii="Segoe UI" w:hAnsi="Segoe UI" w:cs="Segoe UI"/>
          <w:sz w:val="22"/>
          <w:szCs w:val="22"/>
        </w:rPr>
        <w:t xml:space="preserve"> </w:t>
      </w:r>
      <w:r w:rsidRPr="00343CFD">
        <w:rPr>
          <w:rFonts w:ascii="Segoe UI" w:hAnsi="Segoe UI" w:cs="Segoe UI"/>
          <w:sz w:val="22"/>
          <w:szCs w:val="22"/>
        </w:rPr>
        <w:t>generated a turnover of £6.</w:t>
      </w:r>
      <w:r w:rsidR="000B40E9">
        <w:rPr>
          <w:rFonts w:ascii="Segoe UI" w:hAnsi="Segoe UI" w:cs="Segoe UI"/>
          <w:sz w:val="22"/>
          <w:szCs w:val="22"/>
        </w:rPr>
        <w:t>5</w:t>
      </w:r>
      <w:r w:rsidRPr="00343CFD">
        <w:rPr>
          <w:rFonts w:ascii="Segoe UI" w:hAnsi="Segoe UI" w:cs="Segoe UI"/>
          <w:sz w:val="22"/>
          <w:szCs w:val="22"/>
        </w:rPr>
        <w:t>m from a combination of grants, contract income and consultancy work.  A surplus of £</w:t>
      </w:r>
      <w:r w:rsidR="003B1F5F">
        <w:rPr>
          <w:rFonts w:ascii="Segoe UI" w:hAnsi="Segoe UI" w:cs="Segoe UI"/>
          <w:sz w:val="22"/>
          <w:szCs w:val="22"/>
        </w:rPr>
        <w:t>61</w:t>
      </w:r>
      <w:r w:rsidRPr="00343CFD">
        <w:rPr>
          <w:rFonts w:ascii="Segoe UI" w:hAnsi="Segoe UI" w:cs="Segoe UI"/>
          <w:sz w:val="22"/>
          <w:szCs w:val="22"/>
        </w:rPr>
        <w:t xml:space="preserve">K was generated in the period. The majority of the </w:t>
      </w:r>
      <w:r w:rsidR="000F697B">
        <w:rPr>
          <w:rFonts w:ascii="Segoe UI" w:hAnsi="Segoe UI" w:cs="Segoe UI"/>
          <w:sz w:val="22"/>
          <w:szCs w:val="22"/>
        </w:rPr>
        <w:t>society</w:t>
      </w:r>
      <w:r w:rsidR="000F697B" w:rsidRPr="00343CFD">
        <w:rPr>
          <w:rFonts w:ascii="Segoe UI" w:hAnsi="Segoe UI" w:cs="Segoe UI"/>
          <w:sz w:val="22"/>
          <w:szCs w:val="22"/>
        </w:rPr>
        <w:t xml:space="preserve">’s </w:t>
      </w:r>
      <w:r w:rsidRPr="00343CFD">
        <w:rPr>
          <w:rFonts w:ascii="Segoe UI" w:hAnsi="Segoe UI" w:cs="Segoe UI"/>
          <w:sz w:val="22"/>
          <w:szCs w:val="22"/>
        </w:rPr>
        <w:t>activities operate on a cost recovery basis.</w:t>
      </w:r>
    </w:p>
    <w:p w14:paraId="2064BFC4" w14:textId="77777777" w:rsidR="00894D8F" w:rsidRPr="00343CFD" w:rsidRDefault="00894D8F" w:rsidP="00894D8F">
      <w:pPr>
        <w:keepLines w:val="0"/>
        <w:tabs>
          <w:tab w:val="left" w:pos="1418"/>
        </w:tabs>
        <w:ind w:left="1418" w:right="928"/>
        <w:jc w:val="both"/>
        <w:rPr>
          <w:rFonts w:ascii="Segoe UI" w:hAnsi="Segoe UI" w:cs="Segoe UI"/>
          <w:sz w:val="22"/>
          <w:szCs w:val="22"/>
        </w:rPr>
      </w:pPr>
    </w:p>
    <w:p w14:paraId="67BA0301" w14:textId="56845424" w:rsidR="00894D8F" w:rsidRDefault="00894D8F" w:rsidP="00894D8F">
      <w:pPr>
        <w:keepLines w:val="0"/>
        <w:tabs>
          <w:tab w:val="left" w:pos="1418"/>
        </w:tabs>
        <w:ind w:left="1418" w:right="928"/>
        <w:jc w:val="both"/>
        <w:rPr>
          <w:rFonts w:ascii="Segoe UI" w:hAnsi="Segoe UI" w:cs="Segoe UI"/>
          <w:sz w:val="22"/>
          <w:szCs w:val="22"/>
        </w:rPr>
      </w:pPr>
      <w:r w:rsidRPr="00343CFD">
        <w:rPr>
          <w:rFonts w:ascii="Segoe UI" w:hAnsi="Segoe UI" w:cs="Segoe UI"/>
          <w:sz w:val="22"/>
          <w:szCs w:val="22"/>
        </w:rPr>
        <w:t xml:space="preserve">The main funding sources for the </w:t>
      </w:r>
      <w:r w:rsidR="000F697B">
        <w:rPr>
          <w:rFonts w:ascii="Segoe UI" w:hAnsi="Segoe UI" w:cs="Segoe UI"/>
          <w:sz w:val="22"/>
          <w:szCs w:val="22"/>
        </w:rPr>
        <w:t>society</w:t>
      </w:r>
      <w:r w:rsidR="000F697B" w:rsidRPr="00343CFD">
        <w:rPr>
          <w:rFonts w:ascii="Segoe UI" w:hAnsi="Segoe UI" w:cs="Segoe UI"/>
          <w:sz w:val="22"/>
          <w:szCs w:val="22"/>
        </w:rPr>
        <w:t xml:space="preserve"> </w:t>
      </w:r>
      <w:r w:rsidRPr="00343CFD">
        <w:rPr>
          <w:rFonts w:ascii="Segoe UI" w:hAnsi="Segoe UI" w:cs="Segoe UI"/>
          <w:sz w:val="22"/>
          <w:szCs w:val="22"/>
        </w:rPr>
        <w:t>for 20</w:t>
      </w:r>
      <w:r w:rsidR="00343CFD" w:rsidRPr="00343CFD">
        <w:rPr>
          <w:rFonts w:ascii="Segoe UI" w:hAnsi="Segoe UI" w:cs="Segoe UI"/>
          <w:sz w:val="22"/>
          <w:szCs w:val="22"/>
        </w:rPr>
        <w:t>21</w:t>
      </w:r>
      <w:r w:rsidRPr="00343CFD">
        <w:rPr>
          <w:rFonts w:ascii="Segoe UI" w:hAnsi="Segoe UI" w:cs="Segoe UI"/>
          <w:sz w:val="22"/>
          <w:szCs w:val="22"/>
        </w:rPr>
        <w:t>-202</w:t>
      </w:r>
      <w:r w:rsidR="00343CFD" w:rsidRPr="00343CFD">
        <w:rPr>
          <w:rFonts w:ascii="Segoe UI" w:hAnsi="Segoe UI" w:cs="Segoe UI"/>
          <w:sz w:val="22"/>
          <w:szCs w:val="22"/>
        </w:rPr>
        <w:t>2</w:t>
      </w:r>
      <w:r w:rsidRPr="00343CFD">
        <w:rPr>
          <w:rFonts w:ascii="Segoe UI" w:hAnsi="Segoe UI" w:cs="Segoe UI"/>
          <w:sz w:val="22"/>
          <w:szCs w:val="22"/>
        </w:rPr>
        <w:t xml:space="preserve"> comprise:</w:t>
      </w:r>
    </w:p>
    <w:p w14:paraId="325EA973" w14:textId="77777777" w:rsidR="006D2961" w:rsidRPr="00343CFD" w:rsidRDefault="006D2961" w:rsidP="00894D8F">
      <w:pPr>
        <w:keepLines w:val="0"/>
        <w:tabs>
          <w:tab w:val="left" w:pos="1418"/>
        </w:tabs>
        <w:ind w:left="1418" w:right="928"/>
        <w:jc w:val="both"/>
        <w:rPr>
          <w:rFonts w:ascii="Segoe UI" w:hAnsi="Segoe UI" w:cs="Segoe UI"/>
          <w:sz w:val="22"/>
          <w:szCs w:val="22"/>
        </w:rPr>
      </w:pPr>
    </w:p>
    <w:p w14:paraId="514FDC52" w14:textId="77777777"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income received from the Welsh Government in relation to the delivery of the Digital Communities Wales contract.</w:t>
      </w:r>
    </w:p>
    <w:p w14:paraId="7FC41817" w14:textId="6456E8DC"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 xml:space="preserve">a mixture of European </w:t>
      </w:r>
      <w:r w:rsidR="005865CD">
        <w:rPr>
          <w:rFonts w:ascii="Segoe UI" w:hAnsi="Segoe UI" w:cs="Segoe UI"/>
          <w:sz w:val="22"/>
          <w:szCs w:val="22"/>
        </w:rPr>
        <w:t xml:space="preserve">and </w:t>
      </w:r>
      <w:r w:rsidRPr="008371CE">
        <w:rPr>
          <w:rFonts w:ascii="Segoe UI" w:hAnsi="Segoe UI" w:cs="Segoe UI"/>
          <w:sz w:val="22"/>
          <w:szCs w:val="22"/>
        </w:rPr>
        <w:t xml:space="preserve">Welsh Government grants to support our Social Business Wales projects; </w:t>
      </w:r>
    </w:p>
    <w:p w14:paraId="20DD368C" w14:textId="359CA0DD"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 xml:space="preserve">grant funding from </w:t>
      </w:r>
      <w:r w:rsidR="00E46910">
        <w:rPr>
          <w:rFonts w:ascii="Segoe UI" w:hAnsi="Segoe UI" w:cs="Segoe UI"/>
          <w:sz w:val="22"/>
          <w:szCs w:val="22"/>
        </w:rPr>
        <w:t>t</w:t>
      </w:r>
      <w:r w:rsidRPr="008371CE">
        <w:rPr>
          <w:rFonts w:ascii="Segoe UI" w:hAnsi="Segoe UI" w:cs="Segoe UI"/>
          <w:sz w:val="22"/>
          <w:szCs w:val="22"/>
        </w:rPr>
        <w:t xml:space="preserve">he Welsh Government to deliver core activities and specific individual project work; </w:t>
      </w:r>
    </w:p>
    <w:p w14:paraId="61826D01" w14:textId="75DBDD00"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 xml:space="preserve">grant funding from The Nationwide Foundation and </w:t>
      </w:r>
      <w:r w:rsidR="005865CD">
        <w:rPr>
          <w:rFonts w:ascii="Segoe UI" w:hAnsi="Segoe UI" w:cs="Segoe UI"/>
          <w:sz w:val="22"/>
          <w:szCs w:val="22"/>
        </w:rPr>
        <w:t xml:space="preserve">the </w:t>
      </w:r>
      <w:r w:rsidRPr="008371CE">
        <w:rPr>
          <w:rFonts w:ascii="Segoe UI" w:hAnsi="Segoe UI" w:cs="Segoe UI"/>
          <w:sz w:val="22"/>
          <w:szCs w:val="22"/>
        </w:rPr>
        <w:t>Welsh Government and to deliver our Co-operative Housing Project;</w:t>
      </w:r>
    </w:p>
    <w:p w14:paraId="639C9887" w14:textId="77777777"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grant income from The Big Lottery Community Fund to fund our Community Shares Wales Resilience project, and</w:t>
      </w:r>
    </w:p>
    <w:p w14:paraId="099452BB" w14:textId="242765FD" w:rsidR="00B86DEF" w:rsidRPr="008371CE" w:rsidRDefault="00B86DEF" w:rsidP="00B86DEF">
      <w:pPr>
        <w:keepLines w:val="0"/>
        <w:numPr>
          <w:ilvl w:val="0"/>
          <w:numId w:val="6"/>
        </w:numPr>
        <w:tabs>
          <w:tab w:val="left" w:pos="1418"/>
        </w:tabs>
        <w:ind w:right="928"/>
        <w:jc w:val="both"/>
        <w:rPr>
          <w:rFonts w:ascii="Segoe UI" w:hAnsi="Segoe UI" w:cs="Segoe UI"/>
          <w:sz w:val="22"/>
          <w:szCs w:val="22"/>
        </w:rPr>
      </w:pPr>
      <w:r w:rsidRPr="008371CE">
        <w:rPr>
          <w:rFonts w:ascii="Segoe UI" w:hAnsi="Segoe UI" w:cs="Segoe UI"/>
          <w:sz w:val="22"/>
          <w:szCs w:val="22"/>
        </w:rPr>
        <w:t>income from various source</w:t>
      </w:r>
      <w:r w:rsidR="00726661" w:rsidRPr="008371CE">
        <w:rPr>
          <w:rFonts w:ascii="Segoe UI" w:hAnsi="Segoe UI" w:cs="Segoe UI"/>
          <w:sz w:val="22"/>
          <w:szCs w:val="22"/>
        </w:rPr>
        <w:t>s</w:t>
      </w:r>
      <w:r w:rsidRPr="008371CE">
        <w:rPr>
          <w:rFonts w:ascii="Segoe UI" w:hAnsi="Segoe UI" w:cs="Segoe UI"/>
          <w:sz w:val="22"/>
          <w:szCs w:val="22"/>
        </w:rPr>
        <w:t xml:space="preserve"> </w:t>
      </w:r>
      <w:r w:rsidR="00B863D7">
        <w:rPr>
          <w:rFonts w:ascii="Segoe UI" w:hAnsi="Segoe UI" w:cs="Segoe UI"/>
          <w:sz w:val="22"/>
          <w:szCs w:val="22"/>
        </w:rPr>
        <w:t xml:space="preserve">was received for social </w:t>
      </w:r>
      <w:r w:rsidR="008251ED">
        <w:rPr>
          <w:rFonts w:ascii="Segoe UI" w:hAnsi="Segoe UI" w:cs="Segoe UI"/>
          <w:sz w:val="22"/>
          <w:szCs w:val="22"/>
        </w:rPr>
        <w:t>surplus activities.</w:t>
      </w:r>
    </w:p>
    <w:p w14:paraId="0901C858" w14:textId="5FF719A3" w:rsidR="00894D8F" w:rsidRPr="00A51293" w:rsidRDefault="00894D8F" w:rsidP="00894D8F">
      <w:pPr>
        <w:keepLines w:val="0"/>
        <w:tabs>
          <w:tab w:val="left" w:pos="1418"/>
        </w:tabs>
        <w:ind w:left="1418" w:right="928"/>
        <w:jc w:val="both"/>
        <w:rPr>
          <w:rFonts w:ascii="Segoe UI" w:hAnsi="Segoe UI" w:cs="Segoe UI"/>
          <w:sz w:val="22"/>
          <w:szCs w:val="22"/>
          <w:highlight w:val="yellow"/>
        </w:rPr>
      </w:pPr>
    </w:p>
    <w:p w14:paraId="52CF172B" w14:textId="77777777" w:rsidR="00894D8F" w:rsidRPr="00A51293" w:rsidRDefault="00894D8F" w:rsidP="00894D8F">
      <w:pPr>
        <w:keepLines w:val="0"/>
        <w:tabs>
          <w:tab w:val="left" w:pos="1418"/>
        </w:tabs>
        <w:ind w:left="1418" w:right="928"/>
        <w:jc w:val="both"/>
        <w:rPr>
          <w:rFonts w:ascii="Segoe UI" w:hAnsi="Segoe UI" w:cs="Segoe UI"/>
          <w:sz w:val="22"/>
          <w:szCs w:val="22"/>
          <w:highlight w:val="yellow"/>
        </w:rPr>
      </w:pPr>
    </w:p>
    <w:p w14:paraId="6DB8A363" w14:textId="3AF42C03" w:rsidR="00894D8F" w:rsidRDefault="00894D8F" w:rsidP="00894D8F">
      <w:pPr>
        <w:keepLines w:val="0"/>
        <w:tabs>
          <w:tab w:val="left" w:pos="1418"/>
        </w:tabs>
        <w:ind w:left="1418" w:right="928"/>
        <w:jc w:val="both"/>
        <w:rPr>
          <w:rFonts w:ascii="Segoe UI" w:hAnsi="Segoe UI" w:cs="Segoe UI"/>
          <w:sz w:val="22"/>
          <w:szCs w:val="22"/>
        </w:rPr>
      </w:pPr>
      <w:r w:rsidRPr="00343CFD">
        <w:rPr>
          <w:rFonts w:ascii="Segoe UI" w:hAnsi="Segoe UI" w:cs="Segoe UI"/>
          <w:sz w:val="22"/>
          <w:szCs w:val="22"/>
        </w:rPr>
        <w:t xml:space="preserve">A prudent investment strategy is in place to ensure the safeguarding of reserves. Net assets as </w:t>
      </w:r>
      <w:proofErr w:type="gramStart"/>
      <w:r w:rsidRPr="00343CFD">
        <w:rPr>
          <w:rFonts w:ascii="Segoe UI" w:hAnsi="Segoe UI" w:cs="Segoe UI"/>
          <w:sz w:val="22"/>
          <w:szCs w:val="22"/>
        </w:rPr>
        <w:t>at</w:t>
      </w:r>
      <w:proofErr w:type="gramEnd"/>
      <w:r w:rsidRPr="00343CFD">
        <w:rPr>
          <w:rFonts w:ascii="Segoe UI" w:hAnsi="Segoe UI" w:cs="Segoe UI"/>
          <w:sz w:val="22"/>
          <w:szCs w:val="22"/>
        </w:rPr>
        <w:t xml:space="preserve"> 31 March 202</w:t>
      </w:r>
      <w:r w:rsidR="00343CFD" w:rsidRPr="00343CFD">
        <w:rPr>
          <w:rFonts w:ascii="Segoe UI" w:hAnsi="Segoe UI" w:cs="Segoe UI"/>
          <w:sz w:val="22"/>
          <w:szCs w:val="22"/>
        </w:rPr>
        <w:t>2</w:t>
      </w:r>
      <w:r w:rsidRPr="00343CFD">
        <w:rPr>
          <w:rFonts w:ascii="Segoe UI" w:hAnsi="Segoe UI" w:cs="Segoe UI"/>
          <w:sz w:val="22"/>
          <w:szCs w:val="22"/>
        </w:rPr>
        <w:t xml:space="preserve"> were £</w:t>
      </w:r>
      <w:r w:rsidR="00343CFD" w:rsidRPr="00343CFD">
        <w:rPr>
          <w:rFonts w:ascii="Segoe UI" w:hAnsi="Segoe UI" w:cs="Segoe UI"/>
          <w:sz w:val="22"/>
          <w:szCs w:val="22"/>
        </w:rPr>
        <w:t>1,026</w:t>
      </w:r>
      <w:r w:rsidRPr="00343CFD">
        <w:rPr>
          <w:rFonts w:ascii="Segoe UI" w:hAnsi="Segoe UI" w:cs="Segoe UI"/>
          <w:sz w:val="22"/>
          <w:szCs w:val="22"/>
        </w:rPr>
        <w:t>K comprising a general reserve of £</w:t>
      </w:r>
      <w:r w:rsidR="00343CFD" w:rsidRPr="00343CFD">
        <w:rPr>
          <w:rFonts w:ascii="Segoe UI" w:hAnsi="Segoe UI" w:cs="Segoe UI"/>
          <w:sz w:val="22"/>
          <w:szCs w:val="22"/>
        </w:rPr>
        <w:t>359</w:t>
      </w:r>
      <w:r w:rsidRPr="00343CFD">
        <w:rPr>
          <w:rFonts w:ascii="Segoe UI" w:hAnsi="Segoe UI" w:cs="Segoe UI"/>
          <w:sz w:val="22"/>
          <w:szCs w:val="22"/>
        </w:rPr>
        <w:t>K, and designated reserves of £6</w:t>
      </w:r>
      <w:r w:rsidR="00343CFD" w:rsidRPr="00343CFD">
        <w:rPr>
          <w:rFonts w:ascii="Segoe UI" w:hAnsi="Segoe UI" w:cs="Segoe UI"/>
          <w:sz w:val="22"/>
          <w:szCs w:val="22"/>
        </w:rPr>
        <w:t>6</w:t>
      </w:r>
      <w:r w:rsidR="00F25B76">
        <w:rPr>
          <w:rFonts w:ascii="Segoe UI" w:hAnsi="Segoe UI" w:cs="Segoe UI"/>
          <w:sz w:val="22"/>
          <w:szCs w:val="22"/>
        </w:rPr>
        <w:t>7</w:t>
      </w:r>
      <w:r w:rsidRPr="00343CFD">
        <w:rPr>
          <w:rFonts w:ascii="Segoe UI" w:hAnsi="Segoe UI" w:cs="Segoe UI"/>
          <w:sz w:val="22"/>
          <w:szCs w:val="22"/>
        </w:rPr>
        <w:t xml:space="preserve">K.  Designated reserves provide resources to allow for the continuation and development of the </w:t>
      </w:r>
      <w:r w:rsidR="000F697B">
        <w:rPr>
          <w:rFonts w:ascii="Segoe UI" w:hAnsi="Segoe UI" w:cs="Segoe UI"/>
          <w:sz w:val="22"/>
          <w:szCs w:val="22"/>
        </w:rPr>
        <w:t>society</w:t>
      </w:r>
      <w:r w:rsidR="000F697B" w:rsidRPr="00343CFD">
        <w:rPr>
          <w:rFonts w:ascii="Segoe UI" w:hAnsi="Segoe UI" w:cs="Segoe UI"/>
          <w:sz w:val="22"/>
          <w:szCs w:val="22"/>
        </w:rPr>
        <w:t xml:space="preserve"> </w:t>
      </w:r>
      <w:r w:rsidRPr="00343CFD">
        <w:rPr>
          <w:rFonts w:ascii="Segoe UI" w:hAnsi="Segoe UI" w:cs="Segoe UI"/>
          <w:sz w:val="22"/>
          <w:szCs w:val="22"/>
        </w:rPr>
        <w:t xml:space="preserve">and a critical cost reserve in the event that the </w:t>
      </w:r>
      <w:r w:rsidR="000F697B">
        <w:rPr>
          <w:rFonts w:ascii="Segoe UI" w:hAnsi="Segoe UI" w:cs="Segoe UI"/>
          <w:sz w:val="22"/>
          <w:szCs w:val="22"/>
        </w:rPr>
        <w:t>society</w:t>
      </w:r>
      <w:r w:rsidR="000F697B" w:rsidRPr="00343CFD">
        <w:rPr>
          <w:rFonts w:ascii="Segoe UI" w:hAnsi="Segoe UI" w:cs="Segoe UI"/>
          <w:sz w:val="22"/>
          <w:szCs w:val="22"/>
        </w:rPr>
        <w:t xml:space="preserve"> </w:t>
      </w:r>
      <w:r w:rsidRPr="00343CFD">
        <w:rPr>
          <w:rFonts w:ascii="Segoe UI" w:hAnsi="Segoe UI" w:cs="Segoe UI"/>
          <w:sz w:val="22"/>
          <w:szCs w:val="22"/>
        </w:rPr>
        <w:t>has to radically reduce its activities, downsize or close down.</w:t>
      </w:r>
    </w:p>
    <w:p w14:paraId="66708425" w14:textId="77777777" w:rsidR="00894D8F" w:rsidRPr="00894D8F" w:rsidRDefault="00894D8F" w:rsidP="00894D8F">
      <w:pPr>
        <w:keepLines w:val="0"/>
        <w:tabs>
          <w:tab w:val="left" w:pos="1418"/>
        </w:tabs>
        <w:ind w:left="1418" w:right="928"/>
        <w:jc w:val="both"/>
        <w:rPr>
          <w:rFonts w:ascii="Segoe UI" w:hAnsi="Segoe UI" w:cs="Segoe UI"/>
          <w:sz w:val="22"/>
          <w:szCs w:val="22"/>
        </w:rPr>
      </w:pPr>
    </w:p>
    <w:p w14:paraId="5F60F3D7" w14:textId="77777777" w:rsidR="00894D8F" w:rsidRPr="00894D8F" w:rsidRDefault="00894D8F" w:rsidP="00894D8F">
      <w:pPr>
        <w:keepLines w:val="0"/>
        <w:tabs>
          <w:tab w:val="left" w:pos="1418"/>
        </w:tabs>
        <w:ind w:left="1418" w:right="928"/>
        <w:jc w:val="both"/>
        <w:rPr>
          <w:rFonts w:ascii="Segoe UI" w:hAnsi="Segoe UI" w:cs="Segoe UI"/>
          <w:b/>
          <w:sz w:val="22"/>
          <w:szCs w:val="22"/>
        </w:rPr>
      </w:pPr>
      <w:r w:rsidRPr="00894D8F">
        <w:rPr>
          <w:rFonts w:ascii="Segoe UI" w:hAnsi="Segoe UI" w:cs="Segoe UI"/>
          <w:b/>
          <w:sz w:val="22"/>
          <w:szCs w:val="22"/>
        </w:rPr>
        <w:t>STATEMENT AS TO DISCLOSURE OF INFORMATION TO AUDITORS</w:t>
      </w:r>
    </w:p>
    <w:p w14:paraId="25776815" w14:textId="2CC5E238" w:rsidR="00894D8F" w:rsidRDefault="00894D8F" w:rsidP="00894D8F">
      <w:pPr>
        <w:keepLines w:val="0"/>
        <w:tabs>
          <w:tab w:val="left" w:pos="1418"/>
        </w:tabs>
        <w:ind w:left="1418" w:right="928"/>
        <w:jc w:val="both"/>
        <w:rPr>
          <w:rFonts w:ascii="Segoe UI" w:hAnsi="Segoe UI" w:cs="Segoe UI"/>
          <w:sz w:val="22"/>
          <w:szCs w:val="22"/>
        </w:rPr>
      </w:pPr>
      <w:r w:rsidRPr="00894D8F">
        <w:rPr>
          <w:rFonts w:ascii="Segoe UI" w:hAnsi="Segoe UI" w:cs="Segoe UI"/>
          <w:sz w:val="22"/>
          <w:szCs w:val="22"/>
        </w:rPr>
        <w:t xml:space="preserve">So far as the Board is aware, there is no relevant audit information of which the </w:t>
      </w:r>
      <w:r w:rsidR="00294D31">
        <w:rPr>
          <w:rFonts w:ascii="Segoe UI" w:hAnsi="Segoe UI" w:cs="Segoe UI"/>
          <w:sz w:val="22"/>
          <w:szCs w:val="22"/>
        </w:rPr>
        <w:t>society</w:t>
      </w:r>
      <w:r w:rsidR="00294D31" w:rsidRPr="00894D8F">
        <w:rPr>
          <w:rFonts w:ascii="Segoe UI" w:hAnsi="Segoe UI" w:cs="Segoe UI"/>
          <w:sz w:val="22"/>
          <w:szCs w:val="22"/>
        </w:rPr>
        <w:t xml:space="preserve">'s </w:t>
      </w:r>
      <w:r w:rsidRPr="00894D8F">
        <w:rPr>
          <w:rFonts w:ascii="Segoe UI" w:hAnsi="Segoe UI" w:cs="Segoe UI"/>
          <w:sz w:val="22"/>
          <w:szCs w:val="22"/>
        </w:rPr>
        <w:t xml:space="preserve">auditors are unaware, and each Board member has taken all the steps that they ought to have taken as a Board member in order to make themselves aware of any relevant audit information and to establish that the </w:t>
      </w:r>
      <w:r w:rsidR="00295EC8">
        <w:rPr>
          <w:rFonts w:ascii="Segoe UI" w:hAnsi="Segoe UI" w:cs="Segoe UI"/>
          <w:sz w:val="22"/>
          <w:szCs w:val="22"/>
        </w:rPr>
        <w:t>society</w:t>
      </w:r>
      <w:r w:rsidR="00295EC8" w:rsidRPr="00894D8F">
        <w:rPr>
          <w:rFonts w:ascii="Segoe UI" w:hAnsi="Segoe UI" w:cs="Segoe UI"/>
          <w:sz w:val="22"/>
          <w:szCs w:val="22"/>
        </w:rPr>
        <w:t xml:space="preserve">'s </w:t>
      </w:r>
      <w:r w:rsidRPr="00894D8F">
        <w:rPr>
          <w:rFonts w:ascii="Segoe UI" w:hAnsi="Segoe UI" w:cs="Segoe UI"/>
          <w:sz w:val="22"/>
          <w:szCs w:val="22"/>
        </w:rPr>
        <w:t>auditors are aware of that information.</w:t>
      </w:r>
    </w:p>
    <w:p w14:paraId="29BAB7DF" w14:textId="77777777" w:rsidR="00894D8F" w:rsidRPr="00894D8F" w:rsidRDefault="00894D8F" w:rsidP="00894D8F">
      <w:pPr>
        <w:keepLines w:val="0"/>
        <w:tabs>
          <w:tab w:val="left" w:pos="1418"/>
        </w:tabs>
        <w:ind w:left="1418" w:right="928"/>
        <w:jc w:val="both"/>
        <w:rPr>
          <w:rFonts w:ascii="Segoe UI" w:hAnsi="Segoe UI" w:cs="Segoe UI"/>
          <w:sz w:val="22"/>
          <w:szCs w:val="22"/>
        </w:rPr>
      </w:pPr>
    </w:p>
    <w:p w14:paraId="70E0B376" w14:textId="77777777" w:rsidR="00894D8F" w:rsidRPr="00894D8F" w:rsidRDefault="00894D8F" w:rsidP="00894D8F">
      <w:pPr>
        <w:keepLines w:val="0"/>
        <w:tabs>
          <w:tab w:val="left" w:pos="1418"/>
        </w:tabs>
        <w:ind w:left="1418" w:right="928"/>
        <w:jc w:val="both"/>
        <w:rPr>
          <w:rFonts w:ascii="Segoe UI" w:hAnsi="Segoe UI" w:cs="Segoe UI"/>
          <w:b/>
          <w:sz w:val="22"/>
          <w:szCs w:val="22"/>
        </w:rPr>
      </w:pPr>
      <w:r w:rsidRPr="00894D8F">
        <w:rPr>
          <w:rFonts w:ascii="Segoe UI" w:hAnsi="Segoe UI" w:cs="Segoe UI"/>
          <w:b/>
          <w:sz w:val="22"/>
          <w:szCs w:val="22"/>
        </w:rPr>
        <w:t>AUDITORS</w:t>
      </w:r>
    </w:p>
    <w:p w14:paraId="6D907ACD" w14:textId="1F5E9EAD" w:rsidR="00D3668C" w:rsidRPr="00343CFD" w:rsidRDefault="00D3668C" w:rsidP="00D3668C">
      <w:pPr>
        <w:keepLines w:val="0"/>
        <w:tabs>
          <w:tab w:val="left" w:pos="1418"/>
        </w:tabs>
        <w:ind w:left="1418" w:right="928"/>
        <w:jc w:val="both"/>
        <w:rPr>
          <w:rFonts w:ascii="Segoe UI" w:hAnsi="Segoe UI" w:cs="Segoe UI"/>
          <w:strike/>
          <w:sz w:val="22"/>
          <w:szCs w:val="22"/>
        </w:rPr>
      </w:pPr>
      <w:r w:rsidRPr="004D4BB5">
        <w:rPr>
          <w:rFonts w:ascii="Segoe UI" w:hAnsi="Segoe UI" w:cs="Segoe UI"/>
          <w:sz w:val="22"/>
          <w:szCs w:val="22"/>
        </w:rPr>
        <w:t xml:space="preserve">A tender for audit services </w:t>
      </w:r>
      <w:r w:rsidR="005D10AF">
        <w:rPr>
          <w:rFonts w:ascii="Segoe UI" w:hAnsi="Segoe UI" w:cs="Segoe UI"/>
          <w:sz w:val="22"/>
          <w:szCs w:val="22"/>
        </w:rPr>
        <w:t>has</w:t>
      </w:r>
      <w:r w:rsidRPr="004D4BB5">
        <w:rPr>
          <w:rFonts w:ascii="Segoe UI" w:hAnsi="Segoe UI" w:cs="Segoe UI"/>
          <w:sz w:val="22"/>
          <w:szCs w:val="22"/>
        </w:rPr>
        <w:t xml:space="preserve"> be</w:t>
      </w:r>
      <w:r w:rsidR="008932E1">
        <w:rPr>
          <w:rFonts w:ascii="Segoe UI" w:hAnsi="Segoe UI" w:cs="Segoe UI"/>
          <w:sz w:val="22"/>
          <w:szCs w:val="22"/>
        </w:rPr>
        <w:t>en</w:t>
      </w:r>
      <w:r w:rsidRPr="004D4BB5">
        <w:rPr>
          <w:rFonts w:ascii="Segoe UI" w:hAnsi="Segoe UI" w:cs="Segoe UI"/>
          <w:sz w:val="22"/>
          <w:szCs w:val="22"/>
        </w:rPr>
        <w:t xml:space="preserve"> carried out.  For good governance, </w:t>
      </w:r>
      <w:proofErr w:type="spellStart"/>
      <w:r w:rsidRPr="004D4BB5">
        <w:rPr>
          <w:rFonts w:ascii="Segoe UI" w:hAnsi="Segoe UI" w:cs="Segoe UI"/>
          <w:sz w:val="22"/>
          <w:szCs w:val="22"/>
        </w:rPr>
        <w:t>Azets</w:t>
      </w:r>
      <w:proofErr w:type="spellEnd"/>
      <w:r w:rsidRPr="004D4BB5">
        <w:rPr>
          <w:rFonts w:ascii="Segoe UI" w:hAnsi="Segoe UI" w:cs="Segoe UI"/>
          <w:sz w:val="22"/>
          <w:szCs w:val="22"/>
        </w:rPr>
        <w:t xml:space="preserve"> </w:t>
      </w:r>
      <w:r>
        <w:rPr>
          <w:rFonts w:ascii="Segoe UI" w:hAnsi="Segoe UI" w:cs="Segoe UI"/>
          <w:sz w:val="22"/>
          <w:szCs w:val="22"/>
        </w:rPr>
        <w:t xml:space="preserve">will not be reappointed due to their previous length of service.  </w:t>
      </w:r>
      <w:r w:rsidR="003A2AA6">
        <w:rPr>
          <w:rFonts w:ascii="Segoe UI" w:hAnsi="Segoe UI" w:cs="Segoe UI"/>
          <w:sz w:val="22"/>
          <w:szCs w:val="22"/>
        </w:rPr>
        <w:t xml:space="preserve">Haines Watts were </w:t>
      </w:r>
      <w:r>
        <w:rPr>
          <w:rFonts w:ascii="Segoe UI" w:hAnsi="Segoe UI" w:cs="Segoe UI"/>
          <w:sz w:val="22"/>
          <w:szCs w:val="22"/>
        </w:rPr>
        <w:t>successful</w:t>
      </w:r>
      <w:r w:rsidR="007B2CC9">
        <w:rPr>
          <w:rFonts w:ascii="Segoe UI" w:hAnsi="Segoe UI" w:cs="Segoe UI"/>
          <w:sz w:val="22"/>
          <w:szCs w:val="22"/>
        </w:rPr>
        <w:t xml:space="preserve">.  </w:t>
      </w:r>
      <w:r w:rsidR="00D318E7">
        <w:rPr>
          <w:rFonts w:ascii="Segoe UI" w:hAnsi="Segoe UI" w:cs="Segoe UI"/>
          <w:sz w:val="22"/>
          <w:szCs w:val="22"/>
        </w:rPr>
        <w:t xml:space="preserve">Haines </w:t>
      </w:r>
      <w:r w:rsidR="006D541A">
        <w:rPr>
          <w:rFonts w:ascii="Segoe UI" w:hAnsi="Segoe UI" w:cs="Segoe UI"/>
          <w:sz w:val="22"/>
          <w:szCs w:val="22"/>
        </w:rPr>
        <w:t>Watts</w:t>
      </w:r>
      <w:r>
        <w:rPr>
          <w:rFonts w:ascii="Segoe UI" w:hAnsi="Segoe UI" w:cs="Segoe UI"/>
          <w:sz w:val="22"/>
          <w:szCs w:val="22"/>
        </w:rPr>
        <w:t xml:space="preserve"> </w:t>
      </w:r>
      <w:r w:rsidR="00D318E7">
        <w:rPr>
          <w:rFonts w:ascii="Segoe UI" w:hAnsi="Segoe UI" w:cs="Segoe UI"/>
          <w:sz w:val="22"/>
          <w:szCs w:val="22"/>
        </w:rPr>
        <w:t>are recommended to</w:t>
      </w:r>
      <w:r>
        <w:rPr>
          <w:rFonts w:ascii="Segoe UI" w:hAnsi="Segoe UI" w:cs="Segoe UI"/>
          <w:sz w:val="22"/>
          <w:szCs w:val="22"/>
        </w:rPr>
        <w:t xml:space="preserve"> be appointed at the AGM. </w:t>
      </w:r>
      <w:r w:rsidR="00744FEB">
        <w:rPr>
          <w:rFonts w:ascii="Segoe UI" w:hAnsi="Segoe UI" w:cs="Segoe UI"/>
          <w:sz w:val="22"/>
          <w:szCs w:val="22"/>
        </w:rPr>
        <w:t xml:space="preserve"> </w:t>
      </w:r>
    </w:p>
    <w:p w14:paraId="27A119E8" w14:textId="77777777" w:rsidR="00894D8F" w:rsidRPr="00894D8F" w:rsidRDefault="00894D8F" w:rsidP="00894D8F">
      <w:pPr>
        <w:keepLines w:val="0"/>
        <w:tabs>
          <w:tab w:val="left" w:pos="1418"/>
        </w:tabs>
        <w:ind w:left="1418" w:right="928"/>
        <w:jc w:val="both"/>
        <w:rPr>
          <w:rFonts w:ascii="Segoe UI" w:hAnsi="Segoe UI" w:cs="Segoe UI"/>
          <w:sz w:val="22"/>
          <w:szCs w:val="22"/>
        </w:rPr>
      </w:pPr>
    </w:p>
    <w:p w14:paraId="1ED5E178" w14:textId="354803D3" w:rsidR="003E6810" w:rsidRDefault="003E6810" w:rsidP="003E6810">
      <w:pPr>
        <w:keepLines w:val="0"/>
        <w:tabs>
          <w:tab w:val="left" w:pos="1418"/>
        </w:tabs>
        <w:ind w:left="1418" w:right="928"/>
        <w:jc w:val="both"/>
        <w:rPr>
          <w:rFonts w:ascii="Segoe UI" w:hAnsi="Segoe UI" w:cs="Segoe UI"/>
          <w:sz w:val="22"/>
          <w:szCs w:val="22"/>
        </w:rPr>
      </w:pPr>
    </w:p>
    <w:p w14:paraId="26C776EB" w14:textId="0AF3AD36" w:rsidR="00D10AB2" w:rsidRDefault="00D10AB2" w:rsidP="003E6810">
      <w:pPr>
        <w:keepLines w:val="0"/>
        <w:tabs>
          <w:tab w:val="left" w:pos="1418"/>
        </w:tabs>
        <w:ind w:left="1418" w:right="928"/>
        <w:jc w:val="both"/>
        <w:rPr>
          <w:rFonts w:ascii="Segoe UI" w:hAnsi="Segoe UI" w:cs="Segoe UI"/>
          <w:sz w:val="22"/>
          <w:szCs w:val="22"/>
        </w:rPr>
      </w:pPr>
    </w:p>
    <w:p w14:paraId="4148B03B" w14:textId="240541DB" w:rsidR="00D10AB2" w:rsidRDefault="00D10AB2" w:rsidP="003E6810">
      <w:pPr>
        <w:keepLines w:val="0"/>
        <w:tabs>
          <w:tab w:val="left" w:pos="1418"/>
        </w:tabs>
        <w:ind w:left="1418" w:right="928"/>
        <w:jc w:val="both"/>
        <w:rPr>
          <w:rFonts w:ascii="Segoe UI" w:hAnsi="Segoe UI" w:cs="Segoe UI"/>
          <w:sz w:val="22"/>
          <w:szCs w:val="22"/>
        </w:rPr>
      </w:pPr>
    </w:p>
    <w:p w14:paraId="78BC3B82" w14:textId="2A406650" w:rsidR="00D10AB2" w:rsidRDefault="00D10AB2" w:rsidP="003E6810">
      <w:pPr>
        <w:keepLines w:val="0"/>
        <w:tabs>
          <w:tab w:val="left" w:pos="1418"/>
        </w:tabs>
        <w:ind w:left="1418" w:right="928"/>
        <w:jc w:val="both"/>
        <w:rPr>
          <w:rFonts w:ascii="Segoe UI" w:hAnsi="Segoe UI" w:cs="Segoe UI"/>
          <w:sz w:val="22"/>
          <w:szCs w:val="22"/>
        </w:rPr>
      </w:pPr>
    </w:p>
    <w:p w14:paraId="03A1CE34" w14:textId="6219E649" w:rsidR="00D10AB2" w:rsidRDefault="00D10AB2" w:rsidP="003E6810">
      <w:pPr>
        <w:keepLines w:val="0"/>
        <w:tabs>
          <w:tab w:val="left" w:pos="1418"/>
        </w:tabs>
        <w:ind w:left="1418" w:right="928"/>
        <w:jc w:val="both"/>
        <w:rPr>
          <w:rFonts w:ascii="Segoe UI" w:hAnsi="Segoe UI" w:cs="Segoe UI"/>
          <w:sz w:val="22"/>
          <w:szCs w:val="22"/>
        </w:rPr>
      </w:pPr>
    </w:p>
    <w:p w14:paraId="16A46360" w14:textId="38C6608B" w:rsidR="00D10AB2" w:rsidRDefault="00D10AB2" w:rsidP="003E6810">
      <w:pPr>
        <w:keepLines w:val="0"/>
        <w:tabs>
          <w:tab w:val="left" w:pos="1418"/>
        </w:tabs>
        <w:ind w:left="1418" w:right="928"/>
        <w:jc w:val="both"/>
        <w:rPr>
          <w:rFonts w:ascii="Segoe UI" w:hAnsi="Segoe UI" w:cs="Segoe UI"/>
          <w:sz w:val="22"/>
          <w:szCs w:val="22"/>
        </w:rPr>
      </w:pPr>
    </w:p>
    <w:p w14:paraId="2D727E01" w14:textId="77777777" w:rsidR="00D10AB2" w:rsidRPr="000D1A84" w:rsidRDefault="00D10AB2" w:rsidP="003E6810">
      <w:pPr>
        <w:keepLines w:val="0"/>
        <w:tabs>
          <w:tab w:val="left" w:pos="1418"/>
        </w:tabs>
        <w:ind w:left="1418" w:right="928"/>
        <w:jc w:val="both"/>
        <w:rPr>
          <w:rFonts w:ascii="Segoe UI" w:hAnsi="Segoe UI" w:cs="Segoe UI"/>
          <w:sz w:val="22"/>
          <w:szCs w:val="22"/>
        </w:rPr>
      </w:pPr>
    </w:p>
    <w:p w14:paraId="456DD87D" w14:textId="36BF28CC" w:rsidR="004E78DB" w:rsidRDefault="004E78DB" w:rsidP="00D10AB2">
      <w:pPr>
        <w:keepLines w:val="0"/>
        <w:tabs>
          <w:tab w:val="left" w:pos="1418"/>
          <w:tab w:val="left" w:pos="10490"/>
        </w:tabs>
        <w:ind w:left="1418" w:right="1132"/>
        <w:rPr>
          <w:rFonts w:ascii="Segoe UI" w:hAnsi="Segoe UI" w:cs="Segoe UI"/>
          <w:b/>
          <w:sz w:val="22"/>
          <w:szCs w:val="22"/>
        </w:rPr>
      </w:pPr>
    </w:p>
    <w:p w14:paraId="31AA91A2" w14:textId="77777777"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6927DBA3" w14:textId="77A1D302" w:rsidR="004E78DB" w:rsidRPr="00E659CC" w:rsidRDefault="00B32FBB" w:rsidP="00B32FBB">
      <w:pPr>
        <w:pStyle w:val="ListParagraph"/>
        <w:tabs>
          <w:tab w:val="left" w:pos="892"/>
          <w:tab w:val="center" w:pos="5591"/>
        </w:tabs>
        <w:ind w:left="2138" w:right="892" w:hanging="720"/>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r w:rsidR="004E78DB" w:rsidRPr="00E659CC">
        <w:rPr>
          <w:rFonts w:ascii="Segoe UI" w:hAnsi="Segoe UI" w:cs="Segoe UI"/>
        </w:rPr>
        <w:tab/>
      </w:r>
      <w:r w:rsidR="004E78DB" w:rsidRPr="00E659CC">
        <w:rPr>
          <w:rFonts w:ascii="Segoe UI" w:hAnsi="Segoe UI" w:cs="Segoe UI"/>
          <w:b/>
          <w:bCs/>
        </w:rPr>
        <w:t>ANNUAL REPORT</w:t>
      </w:r>
    </w:p>
    <w:p w14:paraId="3921FCB8" w14:textId="30ECD119" w:rsidR="004E78DB" w:rsidRPr="008B66CD" w:rsidRDefault="004E78DB" w:rsidP="004E78DB">
      <w:pPr>
        <w:pStyle w:val="ListParagraph"/>
        <w:tabs>
          <w:tab w:val="left" w:pos="892"/>
          <w:tab w:val="center" w:pos="5651"/>
        </w:tabs>
        <w:ind w:left="2138" w:right="892"/>
        <w:rPr>
          <w:rFonts w:ascii="Segoe UI" w:hAnsi="Segoe UI" w:cs="Segoe UI"/>
          <w:b/>
          <w:bCs/>
        </w:rPr>
      </w:pPr>
      <w:r w:rsidRPr="00E659CC">
        <w:rPr>
          <w:rFonts w:ascii="Segoe UI" w:hAnsi="Segoe UI" w:cs="Segoe UI"/>
        </w:rPr>
        <w:tab/>
      </w:r>
      <w:r w:rsidRPr="00E659CC">
        <w:rPr>
          <w:rFonts w:ascii="Segoe UI" w:hAnsi="Segoe UI" w:cs="Segoe UI"/>
          <w:b/>
          <w:bCs/>
        </w:rPr>
        <w:t xml:space="preserve">YEAR ENDED 31 MARCH </w:t>
      </w:r>
      <w:r w:rsidR="007D5CB6">
        <w:rPr>
          <w:rFonts w:ascii="Segoe UI" w:hAnsi="Segoe UI" w:cs="Segoe UI"/>
          <w:b/>
          <w:bCs/>
        </w:rPr>
        <w:t>2022</w:t>
      </w:r>
    </w:p>
    <w:p w14:paraId="67E8E606" w14:textId="77777777" w:rsidR="004E78DB" w:rsidRDefault="004E78DB" w:rsidP="00E659CC">
      <w:pPr>
        <w:keepLines w:val="0"/>
        <w:tabs>
          <w:tab w:val="left" w:pos="-1843"/>
          <w:tab w:val="left" w:pos="10490"/>
        </w:tabs>
        <w:ind w:left="1418" w:right="894"/>
        <w:jc w:val="both"/>
        <w:rPr>
          <w:rFonts w:ascii="Segoe UI" w:hAnsi="Segoe UI" w:cs="Segoe UI"/>
          <w:b/>
          <w:sz w:val="22"/>
          <w:szCs w:val="22"/>
        </w:rPr>
      </w:pPr>
    </w:p>
    <w:p w14:paraId="6CCD6372" w14:textId="77777777" w:rsidR="00E659CC" w:rsidRPr="000D1A84" w:rsidRDefault="00E659CC" w:rsidP="00E659CC">
      <w:pPr>
        <w:keepLines w:val="0"/>
        <w:tabs>
          <w:tab w:val="left" w:pos="-1843"/>
          <w:tab w:val="left" w:pos="10490"/>
        </w:tabs>
        <w:ind w:left="1418" w:right="894"/>
        <w:jc w:val="both"/>
        <w:rPr>
          <w:rFonts w:ascii="Segoe UI" w:hAnsi="Segoe UI" w:cs="Segoe UI"/>
          <w:b/>
          <w:sz w:val="22"/>
          <w:szCs w:val="22"/>
        </w:rPr>
      </w:pPr>
      <w:r w:rsidRPr="000D1A84">
        <w:rPr>
          <w:rFonts w:ascii="Segoe UI" w:hAnsi="Segoe UI" w:cs="Segoe UI"/>
          <w:b/>
          <w:sz w:val="22"/>
          <w:szCs w:val="22"/>
        </w:rPr>
        <w:t xml:space="preserve">STATEMENT OF </w:t>
      </w:r>
      <w:r>
        <w:rPr>
          <w:rFonts w:ascii="Segoe UI" w:hAnsi="Segoe UI" w:cs="Segoe UI"/>
          <w:b/>
          <w:sz w:val="22"/>
          <w:szCs w:val="22"/>
        </w:rPr>
        <w:t>BOARD</w:t>
      </w:r>
      <w:r w:rsidRPr="000D1A84">
        <w:rPr>
          <w:rFonts w:ascii="Segoe UI" w:hAnsi="Segoe UI" w:cs="Segoe UI"/>
          <w:b/>
          <w:sz w:val="22"/>
          <w:szCs w:val="22"/>
        </w:rPr>
        <w:t xml:space="preserve"> RESPONSIBILITIES</w:t>
      </w:r>
    </w:p>
    <w:p w14:paraId="1E6D0281" w14:textId="77777777" w:rsidR="00E659CC" w:rsidRPr="000D1A84" w:rsidRDefault="00E659CC" w:rsidP="00E659CC">
      <w:pPr>
        <w:keepLines w:val="0"/>
        <w:tabs>
          <w:tab w:val="left" w:pos="-1843"/>
          <w:tab w:val="left" w:pos="10490"/>
        </w:tabs>
        <w:ind w:left="1418" w:right="894"/>
        <w:jc w:val="both"/>
        <w:rPr>
          <w:rFonts w:ascii="Segoe UI" w:hAnsi="Segoe UI" w:cs="Segoe UI"/>
          <w:sz w:val="22"/>
          <w:szCs w:val="22"/>
        </w:rPr>
      </w:pPr>
    </w:p>
    <w:p w14:paraId="5705CC87" w14:textId="77777777" w:rsidR="00E659CC" w:rsidRPr="000D1A84" w:rsidRDefault="00E659CC" w:rsidP="00E659CC">
      <w:pPr>
        <w:keepLines w:val="0"/>
        <w:tabs>
          <w:tab w:val="left" w:pos="-1843"/>
          <w:tab w:val="left" w:pos="10490"/>
        </w:tabs>
        <w:ind w:left="1418" w:right="894"/>
        <w:jc w:val="both"/>
        <w:rPr>
          <w:rFonts w:ascii="Segoe UI" w:hAnsi="Segoe UI" w:cs="Segoe UI"/>
          <w:sz w:val="22"/>
          <w:szCs w:val="22"/>
        </w:rPr>
      </w:pPr>
      <w:r w:rsidRPr="000D1A84">
        <w:rPr>
          <w:rFonts w:ascii="Segoe UI" w:hAnsi="Segoe UI" w:cs="Segoe UI"/>
          <w:sz w:val="22"/>
          <w:szCs w:val="22"/>
        </w:rPr>
        <w:t xml:space="preserve">The </w:t>
      </w:r>
      <w:r>
        <w:rPr>
          <w:rFonts w:ascii="Segoe UI" w:hAnsi="Segoe UI" w:cs="Segoe UI"/>
          <w:sz w:val="22"/>
          <w:szCs w:val="22"/>
        </w:rPr>
        <w:t>Board</w:t>
      </w:r>
      <w:r w:rsidRPr="000D1A84">
        <w:rPr>
          <w:rFonts w:ascii="Segoe UI" w:hAnsi="Segoe UI" w:cs="Segoe UI"/>
          <w:sz w:val="22"/>
          <w:szCs w:val="22"/>
        </w:rPr>
        <w:t xml:space="preserve"> is responsible for preparing the Annual Report and the financial statements in accordance with applicable law and regulations.</w:t>
      </w:r>
    </w:p>
    <w:p w14:paraId="148443B1" w14:textId="77777777" w:rsidR="00E659CC" w:rsidRPr="000D1A84" w:rsidRDefault="00E659CC" w:rsidP="00E659CC">
      <w:pPr>
        <w:keepLines w:val="0"/>
        <w:tabs>
          <w:tab w:val="left" w:pos="-1843"/>
          <w:tab w:val="left" w:pos="10490"/>
        </w:tabs>
        <w:ind w:left="1418" w:right="894"/>
        <w:jc w:val="both"/>
        <w:rPr>
          <w:rFonts w:ascii="Segoe UI" w:hAnsi="Segoe UI" w:cs="Segoe UI"/>
          <w:sz w:val="22"/>
          <w:szCs w:val="22"/>
        </w:rPr>
      </w:pPr>
    </w:p>
    <w:p w14:paraId="31259F50" w14:textId="2BA5B947" w:rsidR="008B66CD" w:rsidRDefault="00E659CC" w:rsidP="00E659CC">
      <w:pPr>
        <w:keepLines w:val="0"/>
        <w:tabs>
          <w:tab w:val="left" w:pos="-1843"/>
          <w:tab w:val="left" w:pos="10490"/>
        </w:tabs>
        <w:ind w:left="1418" w:right="894"/>
        <w:jc w:val="both"/>
        <w:rPr>
          <w:rFonts w:ascii="Segoe UI" w:hAnsi="Segoe UI" w:cs="Segoe UI"/>
          <w:sz w:val="22"/>
          <w:szCs w:val="22"/>
        </w:rPr>
      </w:pPr>
      <w:r w:rsidRPr="000D1A84">
        <w:rPr>
          <w:rFonts w:ascii="Segoe UI" w:hAnsi="Segoe UI" w:cs="Segoe UI"/>
          <w:sz w:val="22"/>
          <w:szCs w:val="22"/>
        </w:rPr>
        <w:t xml:space="preserve">The </w:t>
      </w:r>
      <w:r>
        <w:rPr>
          <w:rFonts w:ascii="Segoe UI" w:hAnsi="Segoe UI" w:cs="Segoe UI"/>
          <w:sz w:val="22"/>
          <w:szCs w:val="22"/>
        </w:rPr>
        <w:t>Board</w:t>
      </w:r>
      <w:r w:rsidRPr="000D1A84">
        <w:rPr>
          <w:rFonts w:ascii="Segoe UI" w:hAnsi="Segoe UI" w:cs="Segoe UI"/>
          <w:sz w:val="22"/>
          <w:szCs w:val="22"/>
        </w:rPr>
        <w:t xml:space="preserve"> is required to prepare financial statements for each financial year in accordance with United Kingdom Generally Accepted Accounting Practice (United Kingdom Accounting Standards and applicable law). The financial statements are required by law to give a true and </w:t>
      </w:r>
    </w:p>
    <w:p w14:paraId="0B5D9AE1" w14:textId="32FD11FF" w:rsidR="00E659CC" w:rsidRPr="000D1A84" w:rsidRDefault="00E659CC" w:rsidP="00E659CC">
      <w:pPr>
        <w:keepLines w:val="0"/>
        <w:tabs>
          <w:tab w:val="left" w:pos="-1843"/>
          <w:tab w:val="left" w:pos="10490"/>
        </w:tabs>
        <w:ind w:left="1418" w:right="894"/>
        <w:jc w:val="both"/>
        <w:rPr>
          <w:rFonts w:ascii="Segoe UI" w:hAnsi="Segoe UI" w:cs="Segoe UI"/>
          <w:sz w:val="22"/>
          <w:szCs w:val="22"/>
        </w:rPr>
      </w:pPr>
      <w:r w:rsidRPr="000D1A84">
        <w:rPr>
          <w:rFonts w:ascii="Segoe UI" w:hAnsi="Segoe UI" w:cs="Segoe UI"/>
          <w:sz w:val="22"/>
          <w:szCs w:val="22"/>
        </w:rPr>
        <w:t xml:space="preserve">fair view of the state of affairs of the </w:t>
      </w:r>
      <w:r w:rsidR="00295EC8">
        <w:rPr>
          <w:rFonts w:ascii="Segoe UI" w:hAnsi="Segoe UI" w:cs="Segoe UI"/>
          <w:sz w:val="22"/>
          <w:szCs w:val="22"/>
        </w:rPr>
        <w:t>society</w:t>
      </w:r>
      <w:r w:rsidR="00295EC8" w:rsidRPr="000D1A84">
        <w:rPr>
          <w:rFonts w:ascii="Segoe UI" w:hAnsi="Segoe UI" w:cs="Segoe UI"/>
          <w:sz w:val="22"/>
          <w:szCs w:val="22"/>
        </w:rPr>
        <w:t xml:space="preserve"> </w:t>
      </w:r>
      <w:r w:rsidRPr="000D1A84">
        <w:rPr>
          <w:rFonts w:ascii="Segoe UI" w:hAnsi="Segoe UI" w:cs="Segoe UI"/>
          <w:sz w:val="22"/>
          <w:szCs w:val="22"/>
        </w:rPr>
        <w:t xml:space="preserve">and of its excess of income over expenditure for that period. In preparing these financial statements, the </w:t>
      </w:r>
      <w:r>
        <w:rPr>
          <w:rFonts w:ascii="Segoe UI" w:hAnsi="Segoe UI" w:cs="Segoe UI"/>
          <w:sz w:val="22"/>
          <w:szCs w:val="22"/>
        </w:rPr>
        <w:t>Board</w:t>
      </w:r>
      <w:r w:rsidRPr="000D1A84">
        <w:rPr>
          <w:rFonts w:ascii="Segoe UI" w:hAnsi="Segoe UI" w:cs="Segoe UI"/>
          <w:sz w:val="22"/>
          <w:szCs w:val="22"/>
        </w:rPr>
        <w:t xml:space="preserve"> is required to:</w:t>
      </w:r>
    </w:p>
    <w:p w14:paraId="210B62E9" w14:textId="77777777" w:rsidR="00E659CC" w:rsidRPr="000D1A84" w:rsidRDefault="00E659CC" w:rsidP="00E659CC">
      <w:pPr>
        <w:keepLines w:val="0"/>
        <w:tabs>
          <w:tab w:val="left" w:pos="-1843"/>
          <w:tab w:val="left" w:pos="10490"/>
        </w:tabs>
        <w:ind w:left="1418" w:right="894"/>
        <w:jc w:val="both"/>
        <w:rPr>
          <w:rFonts w:ascii="Segoe UI" w:hAnsi="Segoe UI" w:cs="Segoe UI"/>
          <w:sz w:val="22"/>
          <w:szCs w:val="22"/>
        </w:rPr>
      </w:pPr>
    </w:p>
    <w:p w14:paraId="4CDE4ED3" w14:textId="77777777" w:rsidR="00E659CC" w:rsidRPr="000D1A84" w:rsidRDefault="00E659CC" w:rsidP="007001AF">
      <w:pPr>
        <w:pStyle w:val="ListParagraph"/>
        <w:numPr>
          <w:ilvl w:val="0"/>
          <w:numId w:val="3"/>
        </w:numPr>
        <w:tabs>
          <w:tab w:val="left" w:pos="-1843"/>
          <w:tab w:val="left" w:pos="10490"/>
        </w:tabs>
        <w:spacing w:after="0" w:line="240" w:lineRule="auto"/>
        <w:ind w:left="1800" w:right="896"/>
        <w:jc w:val="both"/>
        <w:rPr>
          <w:rFonts w:ascii="Segoe UI" w:hAnsi="Segoe UI" w:cs="Segoe UI"/>
        </w:rPr>
      </w:pPr>
      <w:r w:rsidRPr="000D1A84">
        <w:rPr>
          <w:rFonts w:ascii="Segoe UI" w:hAnsi="Segoe UI" w:cs="Segoe UI"/>
        </w:rPr>
        <w:t>select suitable accounting policies and then apply them consistently;</w:t>
      </w:r>
    </w:p>
    <w:p w14:paraId="0782C7C0" w14:textId="77777777" w:rsidR="00E659CC" w:rsidRPr="000D1A84" w:rsidRDefault="00E659CC" w:rsidP="007001AF">
      <w:pPr>
        <w:pStyle w:val="ListParagraph"/>
        <w:numPr>
          <w:ilvl w:val="0"/>
          <w:numId w:val="3"/>
        </w:numPr>
        <w:tabs>
          <w:tab w:val="left" w:pos="-1843"/>
          <w:tab w:val="left" w:pos="10490"/>
        </w:tabs>
        <w:spacing w:after="0" w:line="240" w:lineRule="auto"/>
        <w:ind w:left="1800" w:right="896"/>
        <w:jc w:val="both"/>
        <w:rPr>
          <w:rFonts w:ascii="Segoe UI" w:hAnsi="Segoe UI" w:cs="Segoe UI"/>
        </w:rPr>
      </w:pPr>
      <w:r w:rsidRPr="000D1A84">
        <w:rPr>
          <w:rFonts w:ascii="Segoe UI" w:hAnsi="Segoe UI" w:cs="Segoe UI"/>
        </w:rPr>
        <w:t>make judgments and estimates that are reasonable and prudent;</w:t>
      </w:r>
    </w:p>
    <w:p w14:paraId="3F35D516" w14:textId="77777777" w:rsidR="00E659CC" w:rsidRPr="000D1A84" w:rsidRDefault="00E659CC" w:rsidP="007001AF">
      <w:pPr>
        <w:pStyle w:val="ListParagraph"/>
        <w:numPr>
          <w:ilvl w:val="0"/>
          <w:numId w:val="3"/>
        </w:numPr>
        <w:tabs>
          <w:tab w:val="left" w:pos="-1843"/>
          <w:tab w:val="left" w:pos="10490"/>
        </w:tabs>
        <w:spacing w:after="0" w:line="240" w:lineRule="auto"/>
        <w:ind w:left="1800" w:right="896"/>
        <w:jc w:val="both"/>
        <w:rPr>
          <w:rFonts w:ascii="Segoe UI" w:hAnsi="Segoe UI" w:cs="Segoe UI"/>
        </w:rPr>
      </w:pPr>
      <w:r w:rsidRPr="000D1A84">
        <w:rPr>
          <w:rFonts w:ascii="Segoe UI" w:hAnsi="Segoe UI" w:cs="Segoe UI"/>
        </w:rPr>
        <w:t>state whether applicable UK Accounting Standards have been followed; and</w:t>
      </w:r>
    </w:p>
    <w:p w14:paraId="0F3C79A6" w14:textId="0F2E98B7" w:rsidR="00E659CC" w:rsidRPr="000D1A84" w:rsidRDefault="00E659CC" w:rsidP="007001AF">
      <w:pPr>
        <w:pStyle w:val="ListParagraph"/>
        <w:numPr>
          <w:ilvl w:val="0"/>
          <w:numId w:val="3"/>
        </w:numPr>
        <w:tabs>
          <w:tab w:val="left" w:pos="-1843"/>
          <w:tab w:val="left" w:pos="10490"/>
        </w:tabs>
        <w:spacing w:after="0" w:line="240" w:lineRule="auto"/>
        <w:ind w:left="1800" w:right="896"/>
        <w:jc w:val="both"/>
        <w:rPr>
          <w:rFonts w:ascii="Segoe UI" w:hAnsi="Segoe UI" w:cs="Segoe UI"/>
        </w:rPr>
      </w:pPr>
      <w:r w:rsidRPr="000D1A84">
        <w:rPr>
          <w:rFonts w:ascii="Segoe UI" w:hAnsi="Segoe UI" w:cs="Segoe UI"/>
        </w:rPr>
        <w:t xml:space="preserve">prepare the financial statements on the going concern basis unless it is inappropriate to presume that the </w:t>
      </w:r>
      <w:r w:rsidR="00295EC8">
        <w:rPr>
          <w:rFonts w:ascii="Segoe UI" w:hAnsi="Segoe UI" w:cs="Segoe UI"/>
        </w:rPr>
        <w:t>society</w:t>
      </w:r>
      <w:r w:rsidR="00295EC8" w:rsidRPr="000D1A84">
        <w:rPr>
          <w:rFonts w:ascii="Segoe UI" w:hAnsi="Segoe UI" w:cs="Segoe UI"/>
        </w:rPr>
        <w:t xml:space="preserve"> </w:t>
      </w:r>
      <w:r w:rsidRPr="000D1A84">
        <w:rPr>
          <w:rFonts w:ascii="Segoe UI" w:hAnsi="Segoe UI" w:cs="Segoe UI"/>
        </w:rPr>
        <w:t>will continue in business.</w:t>
      </w:r>
    </w:p>
    <w:p w14:paraId="1E1381D1" w14:textId="77777777" w:rsidR="00E659CC" w:rsidRPr="000D1A84" w:rsidRDefault="00E659CC" w:rsidP="00E659CC">
      <w:pPr>
        <w:keepLines w:val="0"/>
        <w:tabs>
          <w:tab w:val="left" w:pos="-1843"/>
          <w:tab w:val="left" w:pos="10490"/>
        </w:tabs>
        <w:ind w:left="1418" w:right="894"/>
        <w:jc w:val="both"/>
        <w:rPr>
          <w:rFonts w:ascii="Segoe UI" w:hAnsi="Segoe UI" w:cs="Segoe UI"/>
          <w:sz w:val="22"/>
          <w:szCs w:val="22"/>
        </w:rPr>
      </w:pPr>
    </w:p>
    <w:p w14:paraId="6D67DE5A" w14:textId="302465DB" w:rsidR="00E659CC" w:rsidRPr="000D1A84" w:rsidRDefault="00E659CC" w:rsidP="00E659CC">
      <w:pPr>
        <w:keepLines w:val="0"/>
        <w:tabs>
          <w:tab w:val="left" w:pos="-1843"/>
          <w:tab w:val="left" w:pos="10490"/>
        </w:tabs>
        <w:ind w:left="1418" w:right="894"/>
        <w:jc w:val="both"/>
        <w:rPr>
          <w:rFonts w:ascii="Segoe UI" w:hAnsi="Segoe UI" w:cs="Segoe UI"/>
          <w:sz w:val="22"/>
          <w:szCs w:val="22"/>
        </w:rPr>
      </w:pPr>
      <w:r w:rsidRPr="000D1A84">
        <w:rPr>
          <w:rFonts w:ascii="Segoe UI" w:hAnsi="Segoe UI" w:cs="Segoe UI"/>
          <w:sz w:val="22"/>
          <w:szCs w:val="22"/>
        </w:rPr>
        <w:t xml:space="preserve">The </w:t>
      </w:r>
      <w:r>
        <w:rPr>
          <w:rFonts w:ascii="Segoe UI" w:hAnsi="Segoe UI" w:cs="Segoe UI"/>
          <w:sz w:val="22"/>
          <w:szCs w:val="22"/>
        </w:rPr>
        <w:t>Board</w:t>
      </w:r>
      <w:r w:rsidRPr="000D1A84">
        <w:rPr>
          <w:rFonts w:ascii="Segoe UI" w:hAnsi="Segoe UI" w:cs="Segoe UI"/>
          <w:sz w:val="22"/>
          <w:szCs w:val="22"/>
        </w:rPr>
        <w:t xml:space="preserve"> is responsible for maintaining satisfactory systems of internal control and keeping proper accounting records that disclose with reasonable accuracy at any time the financial position of the</w:t>
      </w:r>
      <w:r w:rsidR="003C609D">
        <w:rPr>
          <w:rFonts w:ascii="Segoe UI" w:hAnsi="Segoe UI" w:cs="Segoe UI"/>
          <w:sz w:val="22"/>
          <w:szCs w:val="22"/>
        </w:rPr>
        <w:t xml:space="preserve"> </w:t>
      </w:r>
      <w:r w:rsidR="00FB3404">
        <w:rPr>
          <w:rFonts w:ascii="Segoe UI" w:hAnsi="Segoe UI" w:cs="Segoe UI"/>
          <w:sz w:val="22"/>
          <w:szCs w:val="22"/>
        </w:rPr>
        <w:t>society</w:t>
      </w:r>
      <w:r w:rsidR="00FB3404" w:rsidRPr="000D1A84">
        <w:rPr>
          <w:rFonts w:ascii="Segoe UI" w:hAnsi="Segoe UI" w:cs="Segoe UI"/>
          <w:sz w:val="22"/>
          <w:szCs w:val="22"/>
        </w:rPr>
        <w:t xml:space="preserve"> </w:t>
      </w:r>
      <w:r w:rsidRPr="000D1A84">
        <w:rPr>
          <w:rFonts w:ascii="Segoe UI" w:hAnsi="Segoe UI" w:cs="Segoe UI"/>
          <w:sz w:val="22"/>
          <w:szCs w:val="22"/>
        </w:rPr>
        <w:t xml:space="preserve">and enable them to ensure that the financial statements comply with the Co-operative and Community Benefit Societies Act 2014. </w:t>
      </w:r>
      <w:r w:rsidR="005F56CC">
        <w:rPr>
          <w:rFonts w:ascii="Segoe UI" w:hAnsi="Segoe UI" w:cs="Segoe UI"/>
          <w:sz w:val="22"/>
          <w:szCs w:val="22"/>
        </w:rPr>
        <w:t>The Board</w:t>
      </w:r>
      <w:r w:rsidR="00497923">
        <w:rPr>
          <w:rFonts w:ascii="Segoe UI" w:hAnsi="Segoe UI" w:cs="Segoe UI"/>
          <w:sz w:val="22"/>
          <w:szCs w:val="22"/>
        </w:rPr>
        <w:t xml:space="preserve"> are</w:t>
      </w:r>
      <w:r w:rsidRPr="000D1A84">
        <w:rPr>
          <w:rFonts w:ascii="Segoe UI" w:hAnsi="Segoe UI" w:cs="Segoe UI"/>
          <w:sz w:val="22"/>
          <w:szCs w:val="22"/>
        </w:rPr>
        <w:t xml:space="preserve"> also responsible for safeguarding the assets of the </w:t>
      </w:r>
      <w:r w:rsidR="005D5D7F">
        <w:rPr>
          <w:rFonts w:ascii="Segoe UI" w:hAnsi="Segoe UI" w:cs="Segoe UI"/>
          <w:sz w:val="22"/>
          <w:szCs w:val="22"/>
        </w:rPr>
        <w:t>society</w:t>
      </w:r>
      <w:r w:rsidR="005D5D7F" w:rsidRPr="000D1A84">
        <w:rPr>
          <w:rFonts w:ascii="Segoe UI" w:hAnsi="Segoe UI" w:cs="Segoe UI"/>
          <w:sz w:val="22"/>
          <w:szCs w:val="22"/>
        </w:rPr>
        <w:t xml:space="preserve"> </w:t>
      </w:r>
      <w:r w:rsidRPr="000D1A84">
        <w:rPr>
          <w:rFonts w:ascii="Segoe UI" w:hAnsi="Segoe UI" w:cs="Segoe UI"/>
          <w:sz w:val="22"/>
          <w:szCs w:val="22"/>
        </w:rPr>
        <w:t>and hence for taking reasonable steps for the prevention and detection of fraud and other irregularities.</w:t>
      </w:r>
    </w:p>
    <w:p w14:paraId="44CA2213" w14:textId="77777777" w:rsidR="00E659CC" w:rsidRDefault="00E659CC" w:rsidP="00E659CC">
      <w:pPr>
        <w:keepLines w:val="0"/>
        <w:tabs>
          <w:tab w:val="left" w:pos="-1843"/>
          <w:tab w:val="left" w:pos="10490"/>
        </w:tabs>
        <w:ind w:left="1418" w:right="894"/>
        <w:jc w:val="both"/>
        <w:rPr>
          <w:rFonts w:ascii="Segoe UI" w:hAnsi="Segoe UI" w:cs="Segoe UI"/>
          <w:sz w:val="22"/>
          <w:szCs w:val="22"/>
        </w:rPr>
      </w:pPr>
    </w:p>
    <w:p w14:paraId="198A04A7" w14:textId="75D02763" w:rsidR="00E659CC" w:rsidRPr="000D1A84" w:rsidRDefault="00E659CC" w:rsidP="00E659CC">
      <w:pPr>
        <w:keepLines w:val="0"/>
        <w:tabs>
          <w:tab w:val="left" w:pos="-1843"/>
          <w:tab w:val="left" w:pos="10490"/>
        </w:tabs>
        <w:ind w:left="1418" w:right="894"/>
        <w:jc w:val="both"/>
        <w:rPr>
          <w:rFonts w:ascii="Segoe UI" w:hAnsi="Segoe UI" w:cs="Segoe UI"/>
          <w:sz w:val="22"/>
          <w:szCs w:val="22"/>
        </w:rPr>
      </w:pPr>
      <w:r w:rsidRPr="000D1A84">
        <w:rPr>
          <w:rFonts w:ascii="Segoe UI" w:hAnsi="Segoe UI" w:cs="Segoe UI"/>
          <w:sz w:val="22"/>
          <w:szCs w:val="22"/>
        </w:rPr>
        <w:t xml:space="preserve">The </w:t>
      </w:r>
      <w:r>
        <w:rPr>
          <w:rFonts w:ascii="Segoe UI" w:hAnsi="Segoe UI" w:cs="Segoe UI"/>
          <w:sz w:val="22"/>
          <w:szCs w:val="22"/>
        </w:rPr>
        <w:t>Board</w:t>
      </w:r>
      <w:r w:rsidRPr="000D1A84">
        <w:rPr>
          <w:rFonts w:ascii="Segoe UI" w:hAnsi="Segoe UI" w:cs="Segoe UI"/>
          <w:sz w:val="22"/>
          <w:szCs w:val="22"/>
        </w:rPr>
        <w:t xml:space="preserve"> is responsible for the maintenance and integrity of the corporate and financial information included on the </w:t>
      </w:r>
      <w:r w:rsidR="005D5D7F">
        <w:rPr>
          <w:rFonts w:ascii="Segoe UI" w:hAnsi="Segoe UI" w:cs="Segoe UI"/>
          <w:sz w:val="22"/>
          <w:szCs w:val="22"/>
        </w:rPr>
        <w:t>society’s</w:t>
      </w:r>
      <w:r w:rsidR="005D5D7F" w:rsidRPr="000D1A84">
        <w:rPr>
          <w:rFonts w:ascii="Segoe UI" w:hAnsi="Segoe UI" w:cs="Segoe UI"/>
          <w:sz w:val="22"/>
          <w:szCs w:val="22"/>
        </w:rPr>
        <w:t xml:space="preserve"> </w:t>
      </w:r>
      <w:r w:rsidRPr="000D1A84">
        <w:rPr>
          <w:rFonts w:ascii="Segoe UI" w:hAnsi="Segoe UI" w:cs="Segoe UI"/>
          <w:sz w:val="22"/>
          <w:szCs w:val="22"/>
        </w:rPr>
        <w:t>website. Legislation in the United Kingdom governing the preparation and dissemination of financial statements may differ from legislation in other jurisdictions.</w:t>
      </w:r>
    </w:p>
    <w:p w14:paraId="5EE134A9" w14:textId="77777777" w:rsidR="00E659CC" w:rsidRPr="000D1A84" w:rsidRDefault="00E659CC" w:rsidP="00E659CC">
      <w:pPr>
        <w:keepLines w:val="0"/>
        <w:tabs>
          <w:tab w:val="left" w:pos="1418"/>
          <w:tab w:val="left" w:pos="10490"/>
        </w:tabs>
        <w:ind w:left="1418" w:right="1132"/>
        <w:jc w:val="both"/>
        <w:rPr>
          <w:rFonts w:ascii="Segoe UI" w:hAnsi="Segoe UI" w:cs="Segoe UI"/>
          <w:sz w:val="22"/>
          <w:szCs w:val="22"/>
        </w:rPr>
      </w:pPr>
    </w:p>
    <w:p w14:paraId="00AE27DE" w14:textId="77777777" w:rsidR="00E659CC" w:rsidRPr="000D1A84" w:rsidRDefault="00E659CC" w:rsidP="00E659CC">
      <w:pPr>
        <w:keepLines w:val="0"/>
        <w:tabs>
          <w:tab w:val="left" w:pos="1418"/>
          <w:tab w:val="left" w:pos="10490"/>
        </w:tabs>
        <w:ind w:left="1418" w:right="1132"/>
        <w:rPr>
          <w:rFonts w:ascii="Segoe UI" w:hAnsi="Segoe UI" w:cs="Segoe UI"/>
          <w:b/>
          <w:sz w:val="22"/>
          <w:szCs w:val="22"/>
        </w:rPr>
      </w:pPr>
      <w:r w:rsidRPr="000D1A84">
        <w:rPr>
          <w:rFonts w:ascii="Segoe UI" w:hAnsi="Segoe UI" w:cs="Segoe UI"/>
          <w:b/>
          <w:sz w:val="22"/>
          <w:szCs w:val="22"/>
        </w:rPr>
        <w:t xml:space="preserve">ON BEHALF OF THE </w:t>
      </w:r>
      <w:r>
        <w:rPr>
          <w:rFonts w:ascii="Segoe UI" w:hAnsi="Segoe UI" w:cs="Segoe UI"/>
          <w:b/>
          <w:sz w:val="22"/>
          <w:szCs w:val="22"/>
        </w:rPr>
        <w:t>BOARD</w:t>
      </w:r>
    </w:p>
    <w:p w14:paraId="343C156A" w14:textId="77777777" w:rsidR="00E659CC" w:rsidRPr="000D1A84" w:rsidRDefault="00E659CC" w:rsidP="00E659CC">
      <w:pPr>
        <w:keepLines w:val="0"/>
        <w:tabs>
          <w:tab w:val="left" w:pos="1418"/>
        </w:tabs>
        <w:ind w:left="1418" w:right="1132"/>
        <w:rPr>
          <w:rFonts w:ascii="Segoe UI" w:hAnsi="Segoe UI" w:cs="Segoe UI"/>
          <w:sz w:val="22"/>
          <w:szCs w:val="22"/>
        </w:rPr>
      </w:pPr>
    </w:p>
    <w:p w14:paraId="000E4BF8" w14:textId="77777777" w:rsidR="00E659CC" w:rsidRPr="000D1A84" w:rsidRDefault="00E659CC" w:rsidP="00E659CC">
      <w:pPr>
        <w:keepLines w:val="0"/>
        <w:tabs>
          <w:tab w:val="left" w:pos="1418"/>
        </w:tabs>
        <w:ind w:left="1418" w:right="1132"/>
        <w:rPr>
          <w:rFonts w:ascii="Segoe UI" w:hAnsi="Segoe UI" w:cs="Segoe UI"/>
          <w:sz w:val="22"/>
          <w:szCs w:val="22"/>
        </w:rPr>
      </w:pPr>
    </w:p>
    <w:p w14:paraId="3F851A82" w14:textId="77777777" w:rsidR="00E659CC" w:rsidRPr="000D1A84" w:rsidRDefault="00E659CC" w:rsidP="00E659CC">
      <w:pPr>
        <w:keepLines w:val="0"/>
        <w:tabs>
          <w:tab w:val="left" w:pos="1418"/>
        </w:tabs>
        <w:ind w:left="1418" w:right="1132"/>
        <w:rPr>
          <w:rFonts w:ascii="Segoe UI" w:hAnsi="Segoe UI" w:cs="Segoe UI"/>
          <w:sz w:val="22"/>
          <w:szCs w:val="22"/>
        </w:rPr>
      </w:pPr>
    </w:p>
    <w:p w14:paraId="7056D244" w14:textId="77777777" w:rsidR="00E659CC" w:rsidRPr="000D1A84" w:rsidRDefault="00E659CC" w:rsidP="00E659CC">
      <w:pPr>
        <w:keepLines w:val="0"/>
        <w:tabs>
          <w:tab w:val="left" w:pos="1418"/>
        </w:tabs>
        <w:ind w:left="1418" w:right="1132"/>
        <w:rPr>
          <w:rFonts w:ascii="Segoe UI" w:hAnsi="Segoe UI" w:cs="Segoe UI"/>
          <w:sz w:val="22"/>
          <w:szCs w:val="22"/>
        </w:rPr>
      </w:pPr>
      <w:r w:rsidRPr="000D1A84">
        <w:rPr>
          <w:rFonts w:ascii="Segoe UI" w:hAnsi="Segoe UI" w:cs="Segoe UI"/>
          <w:sz w:val="22"/>
          <w:szCs w:val="22"/>
        </w:rPr>
        <w:t>..........................................................................</w:t>
      </w:r>
    </w:p>
    <w:p w14:paraId="4DCD7330" w14:textId="77777777" w:rsidR="00E659CC" w:rsidRPr="000D1A84" w:rsidRDefault="00E659CC" w:rsidP="00E659CC">
      <w:pPr>
        <w:keepLines w:val="0"/>
        <w:tabs>
          <w:tab w:val="left" w:pos="1418"/>
        </w:tabs>
        <w:ind w:left="1418" w:right="1132"/>
        <w:rPr>
          <w:rFonts w:ascii="Segoe UI" w:hAnsi="Segoe UI" w:cs="Segoe UI"/>
          <w:b/>
          <w:sz w:val="22"/>
          <w:szCs w:val="22"/>
        </w:rPr>
      </w:pPr>
      <w:r w:rsidRPr="000D1A84">
        <w:rPr>
          <w:rFonts w:ascii="Segoe UI" w:hAnsi="Segoe UI" w:cs="Segoe UI"/>
          <w:b/>
          <w:sz w:val="22"/>
          <w:szCs w:val="22"/>
        </w:rPr>
        <w:t>David Jenkins - Chair</w:t>
      </w:r>
    </w:p>
    <w:p w14:paraId="5DC8D546" w14:textId="77777777" w:rsidR="00E659CC" w:rsidRPr="000D1A84" w:rsidRDefault="00E659CC" w:rsidP="00E659CC">
      <w:pPr>
        <w:keepLines w:val="0"/>
        <w:tabs>
          <w:tab w:val="left" w:pos="1418"/>
        </w:tabs>
        <w:ind w:left="1418" w:right="1132"/>
        <w:rPr>
          <w:rFonts w:ascii="Segoe UI" w:hAnsi="Segoe UI" w:cs="Segoe UI"/>
          <w:sz w:val="22"/>
          <w:szCs w:val="22"/>
        </w:rPr>
      </w:pPr>
    </w:p>
    <w:p w14:paraId="7CAABA4A" w14:textId="77777777" w:rsidR="00B11388" w:rsidRPr="000D1A84" w:rsidRDefault="00E659CC" w:rsidP="003F41FC">
      <w:pPr>
        <w:keepLines w:val="0"/>
        <w:tabs>
          <w:tab w:val="left" w:pos="1418"/>
        </w:tabs>
        <w:ind w:left="1418" w:right="1132"/>
        <w:rPr>
          <w:rFonts w:ascii="Segoe UI" w:hAnsi="Segoe UI" w:cs="Segoe UI"/>
          <w:sz w:val="22"/>
          <w:szCs w:val="22"/>
        </w:rPr>
        <w:sectPr w:rsidR="00B11388" w:rsidRPr="000D1A84" w:rsidSect="00384D5D">
          <w:headerReference w:type="even" r:id="rId16"/>
          <w:headerReference w:type="default" r:id="rId17"/>
          <w:footerReference w:type="default" r:id="rId18"/>
          <w:headerReference w:type="first" r:id="rId19"/>
          <w:pgSz w:w="11904" w:h="16833"/>
          <w:pgMar w:top="426" w:right="244" w:bottom="244" w:left="244" w:header="426" w:footer="567" w:gutter="0"/>
          <w:pgNumType w:start="1"/>
          <w:cols w:space="720"/>
          <w:noEndnote/>
        </w:sectPr>
      </w:pPr>
      <w:r>
        <w:rPr>
          <w:rFonts w:ascii="Segoe UI" w:hAnsi="Segoe UI" w:cs="Segoe UI"/>
          <w:sz w:val="22"/>
          <w:szCs w:val="22"/>
        </w:rPr>
        <w:t>Date</w:t>
      </w:r>
      <w:r w:rsidR="003F41FC">
        <w:rPr>
          <w:rFonts w:ascii="Segoe UI" w:hAnsi="Segoe UI" w:cs="Segoe UI"/>
          <w:sz w:val="22"/>
          <w:szCs w:val="22"/>
        </w:rPr>
        <w:t>………...……………………………………….</w:t>
      </w:r>
    </w:p>
    <w:p w14:paraId="307A8A2F" w14:textId="77777777" w:rsidR="00EE66CA" w:rsidRDefault="00B11388" w:rsidP="00EE66CA">
      <w:pPr>
        <w:keepLines w:val="0"/>
        <w:tabs>
          <w:tab w:val="left" w:pos="892"/>
        </w:tabs>
        <w:ind w:left="892" w:right="-526"/>
        <w:jc w:val="center"/>
        <w:rPr>
          <w:rFonts w:ascii="Segoe UI" w:hAnsi="Segoe UI" w:cs="Segoe UI"/>
          <w:b/>
          <w:bCs/>
          <w:sz w:val="22"/>
          <w:szCs w:val="22"/>
        </w:rPr>
      </w:pPr>
      <w:r w:rsidRPr="000D1A84">
        <w:rPr>
          <w:rFonts w:ascii="Segoe UI" w:hAnsi="Segoe UI" w:cs="Segoe UI"/>
          <w:b/>
          <w:bCs/>
          <w:sz w:val="22"/>
          <w:szCs w:val="22"/>
        </w:rPr>
        <w:t>REPORT OF THE INDEPENDENT AUDITORS TO THE SHAREHOLDERS OF</w:t>
      </w:r>
      <w:r w:rsidR="00EF2F50">
        <w:rPr>
          <w:rFonts w:ascii="Segoe UI" w:hAnsi="Segoe UI" w:cs="Segoe UI"/>
          <w:b/>
          <w:bCs/>
          <w:sz w:val="22"/>
          <w:szCs w:val="22"/>
        </w:rPr>
        <w:t xml:space="preserve"> </w:t>
      </w:r>
    </w:p>
    <w:p w14:paraId="5F6C74C0" w14:textId="77777777" w:rsidR="00B32FBB" w:rsidRPr="00B32FBB" w:rsidRDefault="00B32FBB" w:rsidP="00B32FBB">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725E36AC" w14:textId="6B6FD16F" w:rsidR="006F5D02" w:rsidRDefault="00B32FBB" w:rsidP="0041014D">
      <w:pPr>
        <w:keepLines w:val="0"/>
        <w:tabs>
          <w:tab w:val="left" w:pos="892"/>
        </w:tabs>
        <w:ind w:left="1134" w:right="-243" w:hanging="141"/>
        <w:jc w:val="both"/>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3BC27946" w14:textId="77777777" w:rsidR="00AA4421" w:rsidRDefault="00AA4421" w:rsidP="00B32FBB">
      <w:pPr>
        <w:keepLines w:val="0"/>
        <w:tabs>
          <w:tab w:val="left" w:pos="892"/>
        </w:tabs>
        <w:ind w:left="1418" w:right="-243" w:hanging="425"/>
        <w:jc w:val="both"/>
        <w:rPr>
          <w:rFonts w:ascii="Segoe UI" w:hAnsi="Segoe UI" w:cs="Segoe UI"/>
          <w:b/>
          <w:bCs/>
          <w:sz w:val="22"/>
          <w:szCs w:val="22"/>
        </w:rPr>
      </w:pPr>
    </w:p>
    <w:p w14:paraId="23646104" w14:textId="77777777" w:rsidR="006F5D02" w:rsidRPr="00A9559F" w:rsidRDefault="006F5D02" w:rsidP="006F5D02">
      <w:pPr>
        <w:keepLines w:val="0"/>
        <w:tabs>
          <w:tab w:val="left" w:pos="993"/>
        </w:tabs>
        <w:ind w:left="993" w:right="-526"/>
        <w:jc w:val="both"/>
        <w:rPr>
          <w:rFonts w:ascii="Segoe UI" w:hAnsi="Segoe UI" w:cs="Segoe UI"/>
          <w:b/>
          <w:bCs/>
          <w:sz w:val="22"/>
          <w:szCs w:val="22"/>
        </w:rPr>
      </w:pPr>
      <w:bookmarkStart w:id="1" w:name="_Hlk74916030"/>
      <w:r w:rsidRPr="00A9559F">
        <w:rPr>
          <w:rFonts w:ascii="Segoe UI" w:hAnsi="Segoe UI" w:cs="Segoe UI"/>
          <w:b/>
          <w:bCs/>
          <w:sz w:val="22"/>
          <w:szCs w:val="22"/>
        </w:rPr>
        <w:t>Opinion</w:t>
      </w:r>
    </w:p>
    <w:p w14:paraId="289C1D3C" w14:textId="112BF347" w:rsidR="00EE66CA" w:rsidRDefault="006F5D02" w:rsidP="006F5D02">
      <w:pPr>
        <w:keepLines w:val="0"/>
        <w:tabs>
          <w:tab w:val="left" w:pos="993"/>
        </w:tabs>
        <w:ind w:left="993" w:right="-526"/>
        <w:jc w:val="both"/>
        <w:rPr>
          <w:rFonts w:ascii="Segoe UI" w:hAnsi="Segoe UI" w:cs="Segoe UI"/>
          <w:sz w:val="22"/>
          <w:szCs w:val="22"/>
        </w:rPr>
      </w:pPr>
      <w:r w:rsidRPr="00A9559F">
        <w:rPr>
          <w:rFonts w:ascii="Segoe UI" w:hAnsi="Segoe UI" w:cs="Segoe UI"/>
          <w:sz w:val="22"/>
          <w:szCs w:val="22"/>
        </w:rPr>
        <w:t xml:space="preserve">We have audited the financial statements of </w:t>
      </w:r>
      <w:r w:rsidR="00DC346C">
        <w:rPr>
          <w:rFonts w:ascii="Segoe UI" w:hAnsi="Segoe UI" w:cs="Segoe UI"/>
          <w:sz w:val="22"/>
          <w:szCs w:val="22"/>
        </w:rPr>
        <w:t>Cwmpas</w:t>
      </w:r>
      <w:r w:rsidRPr="00A9559F">
        <w:rPr>
          <w:rFonts w:ascii="Segoe UI" w:hAnsi="Segoe UI" w:cs="Segoe UI"/>
          <w:sz w:val="22"/>
          <w:szCs w:val="22"/>
        </w:rPr>
        <w:t xml:space="preserve"> (the '</w:t>
      </w:r>
      <w:r w:rsidR="00FE119F">
        <w:rPr>
          <w:rFonts w:ascii="Segoe UI" w:hAnsi="Segoe UI" w:cs="Segoe UI"/>
          <w:sz w:val="22"/>
          <w:szCs w:val="22"/>
        </w:rPr>
        <w:t>society</w:t>
      </w:r>
      <w:r w:rsidRPr="00A9559F">
        <w:rPr>
          <w:rFonts w:ascii="Segoe UI" w:hAnsi="Segoe UI" w:cs="Segoe UI"/>
          <w:sz w:val="22"/>
          <w:szCs w:val="22"/>
        </w:rPr>
        <w:t xml:space="preserve">') for the year ended 31 March </w:t>
      </w:r>
      <w:r w:rsidR="007D5CB6">
        <w:rPr>
          <w:rFonts w:ascii="Segoe UI" w:hAnsi="Segoe UI" w:cs="Segoe UI"/>
          <w:sz w:val="22"/>
          <w:szCs w:val="22"/>
        </w:rPr>
        <w:t>2022</w:t>
      </w:r>
      <w:r w:rsidRPr="00A9559F">
        <w:rPr>
          <w:rFonts w:ascii="Segoe UI" w:hAnsi="Segoe UI" w:cs="Segoe UI"/>
          <w:sz w:val="22"/>
          <w:szCs w:val="22"/>
        </w:rPr>
        <w:t xml:space="preserve"> which comprise the profit and loss account, the balance sheet and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53CE6A29" w14:textId="77777777" w:rsidR="00EE66CA" w:rsidRDefault="00EE66CA" w:rsidP="006F5D02">
      <w:pPr>
        <w:keepLines w:val="0"/>
        <w:tabs>
          <w:tab w:val="left" w:pos="993"/>
        </w:tabs>
        <w:ind w:left="993" w:right="-526"/>
        <w:jc w:val="both"/>
        <w:rPr>
          <w:rFonts w:ascii="Segoe UI" w:hAnsi="Segoe UI" w:cs="Segoe UI"/>
          <w:sz w:val="22"/>
          <w:szCs w:val="22"/>
        </w:rPr>
      </w:pPr>
    </w:p>
    <w:p w14:paraId="31D90629" w14:textId="6E9C9C7B" w:rsidR="006F5D02" w:rsidRDefault="006F5D02" w:rsidP="006F5D02">
      <w:pPr>
        <w:keepLines w:val="0"/>
        <w:tabs>
          <w:tab w:val="left" w:pos="993"/>
        </w:tabs>
        <w:ind w:left="993" w:right="-526"/>
        <w:jc w:val="both"/>
        <w:rPr>
          <w:rFonts w:ascii="Segoe UI" w:hAnsi="Segoe UI" w:cs="Segoe UI"/>
          <w:sz w:val="22"/>
          <w:szCs w:val="22"/>
        </w:rPr>
      </w:pPr>
      <w:r w:rsidRPr="0061342D">
        <w:rPr>
          <w:rFonts w:ascii="Segoe UI" w:hAnsi="Segoe UI" w:cs="Segoe UI"/>
          <w:sz w:val="22"/>
          <w:szCs w:val="22"/>
        </w:rPr>
        <w:t>In our opinion the financial statements:</w:t>
      </w:r>
    </w:p>
    <w:p w14:paraId="092C04A3" w14:textId="77777777" w:rsidR="009152D5" w:rsidRPr="0061342D" w:rsidRDefault="009152D5" w:rsidP="006F5D02">
      <w:pPr>
        <w:keepLines w:val="0"/>
        <w:tabs>
          <w:tab w:val="left" w:pos="993"/>
        </w:tabs>
        <w:ind w:left="993" w:right="-526"/>
        <w:jc w:val="both"/>
        <w:rPr>
          <w:rFonts w:ascii="Segoe UI" w:hAnsi="Segoe UI" w:cs="Segoe UI"/>
          <w:sz w:val="22"/>
          <w:szCs w:val="22"/>
        </w:rPr>
      </w:pPr>
    </w:p>
    <w:p w14:paraId="6DCE2CE2" w14:textId="5E20A875" w:rsidR="006F5D02" w:rsidRPr="00EE66CA" w:rsidRDefault="006F5D02" w:rsidP="00EE66CA">
      <w:pPr>
        <w:pStyle w:val="ListParagraph"/>
        <w:numPr>
          <w:ilvl w:val="0"/>
          <w:numId w:val="21"/>
        </w:numPr>
        <w:tabs>
          <w:tab w:val="left" w:pos="993"/>
        </w:tabs>
        <w:ind w:right="-526"/>
        <w:jc w:val="both"/>
        <w:rPr>
          <w:rFonts w:ascii="Segoe UI" w:hAnsi="Segoe UI" w:cs="Segoe UI"/>
        </w:rPr>
      </w:pPr>
      <w:r w:rsidRPr="00EE66CA">
        <w:rPr>
          <w:rFonts w:ascii="Segoe UI" w:hAnsi="Segoe UI" w:cs="Segoe UI"/>
        </w:rPr>
        <w:t xml:space="preserve">give a true and fair view of the state of the </w:t>
      </w:r>
      <w:r w:rsidR="00FE119F">
        <w:rPr>
          <w:rFonts w:ascii="Segoe UI" w:hAnsi="Segoe UI" w:cs="Segoe UI"/>
        </w:rPr>
        <w:t>societ</w:t>
      </w:r>
      <w:r w:rsidR="00FE119F" w:rsidRPr="00EE66CA">
        <w:rPr>
          <w:rFonts w:ascii="Segoe UI" w:hAnsi="Segoe UI" w:cs="Segoe UI"/>
        </w:rPr>
        <w:t xml:space="preserve">y's </w:t>
      </w:r>
      <w:r w:rsidRPr="00EE66CA">
        <w:rPr>
          <w:rFonts w:ascii="Segoe UI" w:hAnsi="Segoe UI" w:cs="Segoe UI"/>
        </w:rPr>
        <w:t xml:space="preserve">affairs as </w:t>
      </w:r>
      <w:proofErr w:type="gramStart"/>
      <w:r w:rsidRPr="00EE66CA">
        <w:rPr>
          <w:rFonts w:ascii="Segoe UI" w:hAnsi="Segoe UI" w:cs="Segoe UI"/>
        </w:rPr>
        <w:t>at</w:t>
      </w:r>
      <w:proofErr w:type="gramEnd"/>
      <w:r w:rsidRPr="00EE66CA">
        <w:rPr>
          <w:rFonts w:ascii="Segoe UI" w:hAnsi="Segoe UI" w:cs="Segoe UI"/>
        </w:rPr>
        <w:t xml:space="preserve"> 31 March </w:t>
      </w:r>
      <w:r w:rsidR="007D5CB6">
        <w:rPr>
          <w:rFonts w:ascii="Segoe UI" w:hAnsi="Segoe UI" w:cs="Segoe UI"/>
        </w:rPr>
        <w:t>2022</w:t>
      </w:r>
      <w:r w:rsidRPr="00EE66CA">
        <w:rPr>
          <w:rFonts w:ascii="Segoe UI" w:hAnsi="Segoe UI" w:cs="Segoe UI"/>
        </w:rPr>
        <w:t xml:space="preserve"> and of its profit for the year then ended;</w:t>
      </w:r>
    </w:p>
    <w:p w14:paraId="199CB9B6" w14:textId="77777777" w:rsidR="006F5D02" w:rsidRPr="00EE66CA" w:rsidRDefault="006F5D02" w:rsidP="00EE66CA">
      <w:pPr>
        <w:pStyle w:val="ListParagraph"/>
        <w:numPr>
          <w:ilvl w:val="0"/>
          <w:numId w:val="21"/>
        </w:numPr>
        <w:tabs>
          <w:tab w:val="left" w:pos="993"/>
        </w:tabs>
        <w:ind w:right="-526"/>
        <w:jc w:val="both"/>
        <w:rPr>
          <w:rFonts w:ascii="Segoe UI" w:hAnsi="Segoe UI" w:cs="Segoe UI"/>
        </w:rPr>
      </w:pPr>
      <w:r w:rsidRPr="00EE66CA">
        <w:rPr>
          <w:rFonts w:ascii="Segoe UI" w:hAnsi="Segoe UI" w:cs="Segoe UI"/>
        </w:rPr>
        <w:t>have been properly prepared in accordance with United Kingdom Generally Accepted Accounting Practice; and</w:t>
      </w:r>
    </w:p>
    <w:p w14:paraId="2C8D4C44" w14:textId="77777777" w:rsidR="006F5D02" w:rsidRPr="00EE66CA" w:rsidRDefault="006F5D02" w:rsidP="00EE66CA">
      <w:pPr>
        <w:pStyle w:val="ListParagraph"/>
        <w:numPr>
          <w:ilvl w:val="0"/>
          <w:numId w:val="21"/>
        </w:numPr>
        <w:tabs>
          <w:tab w:val="left" w:pos="993"/>
        </w:tabs>
        <w:ind w:right="-526"/>
        <w:jc w:val="both"/>
        <w:rPr>
          <w:rFonts w:ascii="Segoe UI" w:hAnsi="Segoe UI" w:cs="Segoe UI"/>
        </w:rPr>
      </w:pPr>
      <w:r w:rsidRPr="00EE66CA">
        <w:rPr>
          <w:rFonts w:ascii="Segoe UI" w:hAnsi="Segoe UI" w:cs="Segoe UI"/>
        </w:rPr>
        <w:t>have been prepared in accordance with the requirements of the Companies Act 2006.</w:t>
      </w:r>
    </w:p>
    <w:p w14:paraId="5C6826EB" w14:textId="77777777" w:rsidR="006F5D02" w:rsidRPr="00F5412A" w:rsidRDefault="006F5D02" w:rsidP="006F5D02">
      <w:pPr>
        <w:keepLines w:val="0"/>
        <w:tabs>
          <w:tab w:val="left" w:pos="993"/>
        </w:tabs>
        <w:ind w:left="993" w:right="-526"/>
        <w:jc w:val="both"/>
        <w:rPr>
          <w:rFonts w:ascii="Segoe UI" w:hAnsi="Segoe UI" w:cs="Segoe UI"/>
          <w:b/>
          <w:bCs/>
          <w:sz w:val="22"/>
          <w:szCs w:val="22"/>
        </w:rPr>
      </w:pPr>
      <w:r w:rsidRPr="00F5412A">
        <w:rPr>
          <w:rFonts w:ascii="Segoe UI" w:hAnsi="Segoe UI" w:cs="Segoe UI"/>
          <w:b/>
          <w:bCs/>
          <w:sz w:val="22"/>
          <w:szCs w:val="22"/>
        </w:rPr>
        <w:t>Basis for opinion</w:t>
      </w:r>
    </w:p>
    <w:p w14:paraId="22A9F4DE" w14:textId="77777777" w:rsidR="006F5D02" w:rsidRPr="00F5412A" w:rsidRDefault="006F5D02" w:rsidP="006F5D02">
      <w:pPr>
        <w:keepLines w:val="0"/>
        <w:tabs>
          <w:tab w:val="left" w:pos="993"/>
        </w:tabs>
        <w:ind w:left="993" w:right="-526"/>
        <w:jc w:val="both"/>
        <w:rPr>
          <w:rFonts w:ascii="Segoe UI" w:hAnsi="Segoe UI" w:cs="Segoe UI"/>
          <w:b/>
          <w:bCs/>
          <w:sz w:val="22"/>
          <w:szCs w:val="22"/>
        </w:rPr>
      </w:pPr>
    </w:p>
    <w:p w14:paraId="6D23A6E9" w14:textId="33485D1B" w:rsidR="006F5D02" w:rsidRPr="00A9559F" w:rsidRDefault="006F5D02" w:rsidP="006F5D02">
      <w:pPr>
        <w:keepLines w:val="0"/>
        <w:tabs>
          <w:tab w:val="left" w:pos="993"/>
        </w:tabs>
        <w:ind w:left="993" w:right="-526"/>
        <w:jc w:val="both"/>
        <w:rPr>
          <w:rFonts w:ascii="Segoe UI" w:hAnsi="Segoe UI" w:cs="Segoe UI"/>
          <w:sz w:val="22"/>
          <w:szCs w:val="22"/>
        </w:rPr>
      </w:pPr>
      <w:r w:rsidRPr="00A9559F">
        <w:rPr>
          <w:rFonts w:ascii="Segoe UI" w:hAnsi="Segoe UI" w:cs="Segoe UI"/>
          <w:sz w:val="22"/>
          <w:szCs w:val="22"/>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w:t>
      </w:r>
      <w:r w:rsidR="00FC112F">
        <w:rPr>
          <w:rFonts w:ascii="Segoe UI" w:hAnsi="Segoe UI" w:cs="Segoe UI"/>
          <w:sz w:val="22"/>
          <w:szCs w:val="22"/>
        </w:rPr>
        <w:t>societ</w:t>
      </w:r>
      <w:r w:rsidR="00FC112F" w:rsidRPr="00A9559F">
        <w:rPr>
          <w:rFonts w:ascii="Segoe UI" w:hAnsi="Segoe UI" w:cs="Segoe UI"/>
          <w:sz w:val="22"/>
          <w:szCs w:val="22"/>
        </w:rPr>
        <w:t xml:space="preserve">y </w:t>
      </w:r>
      <w:r w:rsidRPr="00A9559F">
        <w:rPr>
          <w:rFonts w:ascii="Segoe UI" w:hAnsi="Segoe UI" w:cs="Segoe UI"/>
          <w:sz w:val="22"/>
          <w:szCs w:val="22"/>
        </w:rPr>
        <w:t>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0BC736AD" w14:textId="77777777" w:rsidR="006F5D02" w:rsidRPr="00F5412A" w:rsidRDefault="006F5D02" w:rsidP="006F5D02">
      <w:pPr>
        <w:keepLines w:val="0"/>
        <w:tabs>
          <w:tab w:val="left" w:pos="993"/>
        </w:tabs>
        <w:ind w:left="993" w:right="-526"/>
        <w:jc w:val="both"/>
        <w:rPr>
          <w:rFonts w:ascii="Segoe UI" w:hAnsi="Segoe UI" w:cs="Segoe UI"/>
          <w:b/>
          <w:bCs/>
          <w:sz w:val="22"/>
          <w:szCs w:val="22"/>
        </w:rPr>
      </w:pPr>
    </w:p>
    <w:p w14:paraId="74895267" w14:textId="77777777" w:rsidR="006F5D02" w:rsidRPr="00F5412A" w:rsidRDefault="006F5D02" w:rsidP="006F5D02">
      <w:pPr>
        <w:keepLines w:val="0"/>
        <w:tabs>
          <w:tab w:val="left" w:pos="993"/>
        </w:tabs>
        <w:ind w:left="993" w:right="-526"/>
        <w:jc w:val="both"/>
        <w:rPr>
          <w:rFonts w:ascii="Segoe UI" w:hAnsi="Segoe UI" w:cs="Segoe UI"/>
          <w:b/>
          <w:bCs/>
          <w:sz w:val="22"/>
          <w:szCs w:val="22"/>
        </w:rPr>
      </w:pPr>
      <w:r w:rsidRPr="00F5412A">
        <w:rPr>
          <w:rFonts w:ascii="Segoe UI" w:hAnsi="Segoe UI" w:cs="Segoe UI"/>
          <w:b/>
          <w:bCs/>
          <w:sz w:val="22"/>
          <w:szCs w:val="22"/>
        </w:rPr>
        <w:t>Conclusions relating to going concern</w:t>
      </w:r>
    </w:p>
    <w:p w14:paraId="532B252A" w14:textId="77777777" w:rsidR="006F5D02" w:rsidRPr="00F5412A" w:rsidRDefault="006F5D02" w:rsidP="006F5D02">
      <w:pPr>
        <w:keepLines w:val="0"/>
        <w:tabs>
          <w:tab w:val="left" w:pos="993"/>
        </w:tabs>
        <w:ind w:left="993" w:right="-526"/>
        <w:jc w:val="both"/>
        <w:rPr>
          <w:rFonts w:ascii="Segoe UI" w:hAnsi="Segoe UI" w:cs="Segoe UI"/>
          <w:b/>
          <w:bCs/>
          <w:sz w:val="22"/>
          <w:szCs w:val="22"/>
        </w:rPr>
      </w:pPr>
    </w:p>
    <w:p w14:paraId="393D9DE4" w14:textId="77777777" w:rsidR="006F5D02" w:rsidRPr="00A9559F" w:rsidRDefault="006F5D02" w:rsidP="006F5D02">
      <w:pPr>
        <w:keepLines w:val="0"/>
        <w:tabs>
          <w:tab w:val="left" w:pos="993"/>
        </w:tabs>
        <w:ind w:left="993" w:right="-526"/>
        <w:jc w:val="both"/>
        <w:rPr>
          <w:rFonts w:ascii="Segoe UI" w:hAnsi="Segoe UI" w:cs="Segoe UI"/>
          <w:sz w:val="22"/>
          <w:szCs w:val="22"/>
        </w:rPr>
      </w:pPr>
      <w:r w:rsidRPr="00A9559F">
        <w:rPr>
          <w:rFonts w:ascii="Segoe UI" w:hAnsi="Segoe UI" w:cs="Segoe UI"/>
          <w:sz w:val="22"/>
          <w:szCs w:val="22"/>
        </w:rPr>
        <w:t>In auditing the financial statements, we have concluded that the directors' use of the going concern basis of accounting in the preparation of the financial statements is appropriate.</w:t>
      </w:r>
    </w:p>
    <w:p w14:paraId="0BDF014F" w14:textId="77777777" w:rsidR="006F5D02" w:rsidRPr="00A9559F" w:rsidRDefault="006F5D02" w:rsidP="006F5D02">
      <w:pPr>
        <w:keepLines w:val="0"/>
        <w:tabs>
          <w:tab w:val="left" w:pos="993"/>
        </w:tabs>
        <w:ind w:left="993" w:right="-526"/>
        <w:jc w:val="both"/>
        <w:rPr>
          <w:rFonts w:ascii="Segoe UI" w:hAnsi="Segoe UI" w:cs="Segoe UI"/>
          <w:sz w:val="22"/>
          <w:szCs w:val="22"/>
        </w:rPr>
      </w:pPr>
    </w:p>
    <w:p w14:paraId="0541E023" w14:textId="42BDE217" w:rsidR="006F5D02" w:rsidRPr="00A9559F" w:rsidRDefault="006F5D02" w:rsidP="006F5D02">
      <w:pPr>
        <w:keepLines w:val="0"/>
        <w:tabs>
          <w:tab w:val="left" w:pos="993"/>
        </w:tabs>
        <w:ind w:left="993" w:right="-526"/>
        <w:jc w:val="both"/>
        <w:rPr>
          <w:rFonts w:ascii="Segoe UI" w:hAnsi="Segoe UI" w:cs="Segoe UI"/>
          <w:sz w:val="22"/>
          <w:szCs w:val="22"/>
        </w:rPr>
      </w:pPr>
      <w:r w:rsidRPr="00A9559F">
        <w:rPr>
          <w:rFonts w:ascii="Segoe UI" w:hAnsi="Segoe UI" w:cs="Segoe UI"/>
          <w:sz w:val="22"/>
          <w:szCs w:val="22"/>
        </w:rPr>
        <w:t xml:space="preserve">Based on the work we have performed, we have not identified any material uncertainties relating to events or conditions that, individually or collectively, may cast significant doubt on the </w:t>
      </w:r>
      <w:r w:rsidR="00FC112F">
        <w:rPr>
          <w:rFonts w:ascii="Segoe UI" w:hAnsi="Segoe UI" w:cs="Segoe UI"/>
          <w:sz w:val="22"/>
          <w:szCs w:val="22"/>
        </w:rPr>
        <w:t>societ</w:t>
      </w:r>
      <w:r w:rsidR="00FC112F" w:rsidRPr="00A9559F">
        <w:rPr>
          <w:rFonts w:ascii="Segoe UI" w:hAnsi="Segoe UI" w:cs="Segoe UI"/>
          <w:sz w:val="22"/>
          <w:szCs w:val="22"/>
        </w:rPr>
        <w:t xml:space="preserve">y's </w:t>
      </w:r>
      <w:r w:rsidRPr="00A9559F">
        <w:rPr>
          <w:rFonts w:ascii="Segoe UI" w:hAnsi="Segoe UI" w:cs="Segoe UI"/>
          <w:sz w:val="22"/>
          <w:szCs w:val="22"/>
        </w:rPr>
        <w:t>ability to continue as a going concern for a period of at least twelve months from when the financial statements are authorised for issue.</w:t>
      </w:r>
    </w:p>
    <w:p w14:paraId="4B40472D" w14:textId="77777777" w:rsidR="006F5D02" w:rsidRPr="00A9559F" w:rsidRDefault="006F5D02" w:rsidP="006F5D02">
      <w:pPr>
        <w:keepLines w:val="0"/>
        <w:tabs>
          <w:tab w:val="left" w:pos="993"/>
        </w:tabs>
        <w:ind w:left="993" w:right="-526"/>
        <w:jc w:val="both"/>
        <w:rPr>
          <w:rFonts w:ascii="Segoe UI" w:hAnsi="Segoe UI" w:cs="Segoe UI"/>
          <w:sz w:val="22"/>
          <w:szCs w:val="22"/>
        </w:rPr>
      </w:pPr>
    </w:p>
    <w:p w14:paraId="7BF7667B" w14:textId="77777777" w:rsidR="006F5D02" w:rsidRPr="00A9559F" w:rsidRDefault="006F5D02" w:rsidP="006F5D02">
      <w:pPr>
        <w:keepLines w:val="0"/>
        <w:tabs>
          <w:tab w:val="left" w:pos="993"/>
        </w:tabs>
        <w:ind w:left="993" w:right="-526"/>
        <w:jc w:val="both"/>
        <w:rPr>
          <w:rFonts w:ascii="Segoe UI" w:hAnsi="Segoe UI" w:cs="Segoe UI"/>
          <w:sz w:val="22"/>
          <w:szCs w:val="22"/>
        </w:rPr>
      </w:pPr>
      <w:r w:rsidRPr="00A9559F">
        <w:rPr>
          <w:rFonts w:ascii="Segoe UI" w:hAnsi="Segoe UI" w:cs="Segoe UI"/>
          <w:sz w:val="22"/>
          <w:szCs w:val="22"/>
        </w:rPr>
        <w:t>Our responsibilities and the responsibilities of the directors with respect to going concern are described in the relevant sections of this report.</w:t>
      </w:r>
    </w:p>
    <w:p w14:paraId="5D23746B" w14:textId="77777777" w:rsidR="006F5D02" w:rsidRPr="00A9559F" w:rsidRDefault="006F5D02" w:rsidP="006F5D02">
      <w:pPr>
        <w:keepLines w:val="0"/>
        <w:tabs>
          <w:tab w:val="left" w:pos="892"/>
        </w:tabs>
        <w:ind w:left="1418" w:right="-243"/>
        <w:jc w:val="both"/>
        <w:rPr>
          <w:rFonts w:ascii="Segoe UI" w:hAnsi="Segoe UI" w:cs="Segoe UI"/>
          <w:sz w:val="22"/>
          <w:szCs w:val="22"/>
        </w:rPr>
      </w:pPr>
    </w:p>
    <w:p w14:paraId="40FD0475" w14:textId="77777777" w:rsidR="00EF2F50" w:rsidRDefault="00EF2F50" w:rsidP="006F5D02">
      <w:pPr>
        <w:keepLines w:val="0"/>
        <w:tabs>
          <w:tab w:val="left" w:pos="892"/>
        </w:tabs>
        <w:ind w:right="-243"/>
      </w:pPr>
      <w:r>
        <w:br w:type="page"/>
      </w:r>
    </w:p>
    <w:p w14:paraId="250E4FDC" w14:textId="77777777" w:rsidR="00EE66CA" w:rsidRDefault="00EE66CA" w:rsidP="00EE66CA">
      <w:pPr>
        <w:keepLines w:val="0"/>
        <w:tabs>
          <w:tab w:val="left" w:pos="892"/>
        </w:tabs>
        <w:ind w:left="892" w:right="-526"/>
        <w:jc w:val="center"/>
        <w:rPr>
          <w:rFonts w:ascii="Segoe UI" w:hAnsi="Segoe UI" w:cs="Segoe UI"/>
          <w:b/>
          <w:bCs/>
          <w:sz w:val="22"/>
          <w:szCs w:val="22"/>
        </w:rPr>
      </w:pPr>
      <w:r w:rsidRPr="000D1A84">
        <w:rPr>
          <w:rFonts w:ascii="Segoe UI" w:hAnsi="Segoe UI" w:cs="Segoe UI"/>
          <w:b/>
          <w:bCs/>
          <w:sz w:val="22"/>
          <w:szCs w:val="22"/>
        </w:rPr>
        <w:t>REPORT OF THE INDEPENDENT AUDITORS TO THE SHAREHOLDERS OF</w:t>
      </w:r>
      <w:r>
        <w:rPr>
          <w:rFonts w:ascii="Segoe UI" w:hAnsi="Segoe UI" w:cs="Segoe UI"/>
          <w:b/>
          <w:bCs/>
          <w:sz w:val="22"/>
          <w:szCs w:val="22"/>
        </w:rPr>
        <w:t xml:space="preserve"> </w:t>
      </w:r>
    </w:p>
    <w:p w14:paraId="4CB95578"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77E7C82D" w14:textId="7D10C258" w:rsidR="006F5D02" w:rsidRDefault="0041014D" w:rsidP="0041014D">
      <w:pPr>
        <w:keepLines w:val="0"/>
        <w:tabs>
          <w:tab w:val="left" w:pos="892"/>
        </w:tabs>
        <w:ind w:left="1134" w:right="-243"/>
        <w:jc w:val="both"/>
        <w:rPr>
          <w:rFonts w:ascii="Segoe UI" w:hAnsi="Segoe UI" w:cs="Segoe UI"/>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222D57AD" w14:textId="77777777" w:rsidR="00873812" w:rsidRDefault="00873812" w:rsidP="00EE66CA">
      <w:pPr>
        <w:keepLines w:val="0"/>
        <w:tabs>
          <w:tab w:val="left" w:pos="892"/>
        </w:tabs>
        <w:ind w:left="993" w:right="-243"/>
        <w:jc w:val="both"/>
        <w:rPr>
          <w:rFonts w:ascii="Segoe UI" w:hAnsi="Segoe UI" w:cs="Segoe UI"/>
          <w:b/>
          <w:bCs/>
          <w:sz w:val="22"/>
          <w:szCs w:val="22"/>
        </w:rPr>
      </w:pPr>
    </w:p>
    <w:p w14:paraId="5BFD9758" w14:textId="09FF4CAE" w:rsidR="006F5D02" w:rsidRPr="00F5412A" w:rsidRDefault="006F5D02" w:rsidP="00EE66CA">
      <w:pPr>
        <w:keepLines w:val="0"/>
        <w:tabs>
          <w:tab w:val="left" w:pos="892"/>
        </w:tabs>
        <w:ind w:left="993" w:right="-243"/>
        <w:jc w:val="both"/>
        <w:rPr>
          <w:rFonts w:ascii="Segoe UI" w:hAnsi="Segoe UI" w:cs="Segoe UI"/>
          <w:b/>
          <w:bCs/>
          <w:sz w:val="22"/>
          <w:szCs w:val="22"/>
        </w:rPr>
      </w:pPr>
      <w:r w:rsidRPr="00F5412A">
        <w:rPr>
          <w:rFonts w:ascii="Segoe UI" w:hAnsi="Segoe UI" w:cs="Segoe UI"/>
          <w:b/>
          <w:bCs/>
          <w:sz w:val="22"/>
          <w:szCs w:val="22"/>
        </w:rPr>
        <w:t>Other information</w:t>
      </w:r>
    </w:p>
    <w:p w14:paraId="2AA3F020" w14:textId="77777777" w:rsidR="006F5D02" w:rsidRPr="00F5412A" w:rsidRDefault="006F5D02" w:rsidP="00EE66CA">
      <w:pPr>
        <w:keepLines w:val="0"/>
        <w:tabs>
          <w:tab w:val="left" w:pos="892"/>
        </w:tabs>
        <w:ind w:left="993" w:right="-243"/>
        <w:jc w:val="both"/>
        <w:rPr>
          <w:rFonts w:ascii="Segoe UI" w:hAnsi="Segoe UI" w:cs="Segoe UI"/>
          <w:b/>
          <w:bCs/>
          <w:sz w:val="22"/>
          <w:szCs w:val="22"/>
        </w:rPr>
      </w:pPr>
    </w:p>
    <w:p w14:paraId="6E3FB757" w14:textId="77777777" w:rsidR="006F5D02" w:rsidRPr="00A9559F" w:rsidRDefault="006F5D02" w:rsidP="00EE66CA">
      <w:pPr>
        <w:keepLines w:val="0"/>
        <w:tabs>
          <w:tab w:val="left" w:pos="892"/>
        </w:tabs>
        <w:ind w:left="993" w:right="-243"/>
        <w:jc w:val="both"/>
        <w:rPr>
          <w:rFonts w:ascii="Segoe UI" w:hAnsi="Segoe UI" w:cs="Segoe UI"/>
          <w:sz w:val="22"/>
          <w:szCs w:val="22"/>
        </w:rPr>
      </w:pPr>
      <w:r w:rsidRPr="00A9559F">
        <w:rPr>
          <w:rFonts w:ascii="Segoe UI" w:hAnsi="Segoe UI" w:cs="Segoe UI"/>
          <w:sz w:val="22"/>
          <w:szCs w:val="22"/>
        </w:rPr>
        <w:t>The other information comprises the information included in the annual report other than the financial statements and our auditor's report thereon. The directors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1D697BE5" w14:textId="77777777" w:rsidR="006F5D02" w:rsidRDefault="006F5D02" w:rsidP="00EE66CA">
      <w:pPr>
        <w:keepLines w:val="0"/>
        <w:tabs>
          <w:tab w:val="left" w:pos="892"/>
          <w:tab w:val="left" w:pos="1132"/>
        </w:tabs>
        <w:ind w:left="993" w:right="-243"/>
        <w:jc w:val="both"/>
        <w:rPr>
          <w:rFonts w:ascii="Segoe UI" w:hAnsi="Segoe UI" w:cs="Segoe UI"/>
          <w:b/>
          <w:bCs/>
          <w:sz w:val="22"/>
          <w:szCs w:val="22"/>
        </w:rPr>
      </w:pPr>
    </w:p>
    <w:p w14:paraId="72C2BA42" w14:textId="77777777" w:rsidR="006F5D02" w:rsidRPr="009B2E17" w:rsidRDefault="006F5D02" w:rsidP="00EE66CA">
      <w:pPr>
        <w:keepLines w:val="0"/>
        <w:tabs>
          <w:tab w:val="left" w:pos="892"/>
        </w:tabs>
        <w:ind w:left="993" w:right="-243"/>
        <w:jc w:val="both"/>
        <w:rPr>
          <w:rFonts w:ascii="Segoe UI" w:hAnsi="Segoe UI" w:cs="Segoe UI"/>
          <w:b/>
          <w:bCs/>
          <w:sz w:val="22"/>
          <w:szCs w:val="22"/>
        </w:rPr>
      </w:pPr>
      <w:r w:rsidRPr="009B2E17">
        <w:rPr>
          <w:rFonts w:ascii="Segoe UI" w:hAnsi="Segoe UI" w:cs="Segoe UI"/>
          <w:b/>
          <w:bCs/>
          <w:sz w:val="22"/>
          <w:szCs w:val="22"/>
        </w:rPr>
        <w:t xml:space="preserve">Opinions on other matters prescribed by the </w:t>
      </w:r>
      <w:r w:rsidRPr="004B6841">
        <w:rPr>
          <w:rFonts w:ascii="Segoe UI" w:hAnsi="Segoe UI" w:cs="Segoe UI"/>
          <w:b/>
          <w:bCs/>
          <w:sz w:val="22"/>
          <w:szCs w:val="22"/>
        </w:rPr>
        <w:t>Co-operative and Community Benefits Societies Act 2014</w:t>
      </w:r>
    </w:p>
    <w:p w14:paraId="33706D6A" w14:textId="77777777" w:rsidR="006F5D02" w:rsidRDefault="006F5D02" w:rsidP="00EE66CA">
      <w:pPr>
        <w:keepLines w:val="0"/>
        <w:tabs>
          <w:tab w:val="left" w:pos="892"/>
        </w:tabs>
        <w:ind w:left="993" w:right="-243"/>
        <w:rPr>
          <w:sz w:val="19"/>
        </w:rPr>
      </w:pPr>
    </w:p>
    <w:p w14:paraId="7B2243A9" w14:textId="18BB1984" w:rsidR="006F5D02" w:rsidRPr="00B21F25" w:rsidRDefault="006F5D02" w:rsidP="00C44A44">
      <w:pPr>
        <w:tabs>
          <w:tab w:val="left" w:pos="892"/>
          <w:tab w:val="left" w:pos="1590"/>
        </w:tabs>
        <w:ind w:left="993" w:right="-243"/>
        <w:jc w:val="both"/>
        <w:rPr>
          <w:rFonts w:ascii="Segoe UI" w:hAnsi="Segoe UI" w:cs="Segoe UI"/>
        </w:rPr>
      </w:pPr>
      <w:r w:rsidRPr="00C44A44">
        <w:rPr>
          <w:rFonts w:ascii="Segoe UI" w:hAnsi="Segoe UI" w:cs="Segoe UI"/>
          <w:sz w:val="22"/>
          <w:szCs w:val="22"/>
        </w:rPr>
        <w:t>In our opinion, based on the work undertaken in the course of our audit:</w:t>
      </w:r>
      <w:r w:rsidR="00472807">
        <w:rPr>
          <w:rFonts w:ascii="Segoe UI" w:hAnsi="Segoe UI" w:cs="Segoe UI"/>
          <w:sz w:val="22"/>
          <w:szCs w:val="22"/>
        </w:rPr>
        <w:br/>
      </w:r>
    </w:p>
    <w:p w14:paraId="6C8AA786" w14:textId="77777777" w:rsidR="006F5D02" w:rsidRPr="00EE66CA" w:rsidRDefault="006F5D02" w:rsidP="00EE66CA">
      <w:pPr>
        <w:pStyle w:val="ListParagraph"/>
        <w:numPr>
          <w:ilvl w:val="0"/>
          <w:numId w:val="23"/>
        </w:numPr>
        <w:tabs>
          <w:tab w:val="left" w:pos="892"/>
        </w:tabs>
        <w:ind w:right="-243"/>
        <w:jc w:val="both"/>
        <w:rPr>
          <w:rFonts w:ascii="Segoe UI" w:hAnsi="Segoe UI" w:cs="Segoe UI"/>
        </w:rPr>
      </w:pPr>
      <w:r w:rsidRPr="00472807">
        <w:rPr>
          <w:rFonts w:ascii="Segoe UI" w:hAnsi="Segoe UI" w:cs="Segoe UI"/>
        </w:rPr>
        <w:t>the information given in the directors' report for the financial year for which the financial statements are prepared</w:t>
      </w:r>
      <w:r w:rsidRPr="00EE66CA">
        <w:rPr>
          <w:rFonts w:ascii="Segoe UI" w:hAnsi="Segoe UI" w:cs="Segoe UI"/>
        </w:rPr>
        <w:t xml:space="preserve"> is consistent with the financial statements; and</w:t>
      </w:r>
    </w:p>
    <w:p w14:paraId="1E49A6B5" w14:textId="77777777" w:rsidR="006F5D02" w:rsidRPr="00EE66CA" w:rsidRDefault="006F5D02" w:rsidP="00EE66CA">
      <w:pPr>
        <w:pStyle w:val="ListParagraph"/>
        <w:numPr>
          <w:ilvl w:val="0"/>
          <w:numId w:val="23"/>
        </w:numPr>
        <w:tabs>
          <w:tab w:val="left" w:pos="892"/>
        </w:tabs>
        <w:ind w:right="-243"/>
        <w:jc w:val="both"/>
        <w:rPr>
          <w:rFonts w:ascii="Segoe UI" w:hAnsi="Segoe UI" w:cs="Segoe UI"/>
        </w:rPr>
      </w:pPr>
      <w:r w:rsidRPr="00EE66CA">
        <w:rPr>
          <w:rFonts w:ascii="Segoe UI" w:hAnsi="Segoe UI" w:cs="Segoe UI"/>
        </w:rPr>
        <w:t>the directors' report has been prepared in accordance with applicable legal requirements.</w:t>
      </w:r>
    </w:p>
    <w:p w14:paraId="679BF3ED" w14:textId="77777777" w:rsidR="006F5D02" w:rsidRPr="00A9559F" w:rsidRDefault="006F5D02" w:rsidP="00EE66CA">
      <w:pPr>
        <w:keepLines w:val="0"/>
        <w:tabs>
          <w:tab w:val="left" w:pos="892"/>
        </w:tabs>
        <w:ind w:left="993" w:right="-243"/>
        <w:jc w:val="both"/>
        <w:rPr>
          <w:rFonts w:ascii="Segoe UI" w:hAnsi="Segoe UI" w:cs="Segoe UI"/>
          <w:sz w:val="22"/>
          <w:szCs w:val="22"/>
        </w:rPr>
      </w:pPr>
      <w:r w:rsidRPr="00A9559F">
        <w:rPr>
          <w:rFonts w:ascii="Segoe UI" w:hAnsi="Segoe UI" w:cs="Segoe UI"/>
          <w:sz w:val="22"/>
          <w:szCs w:val="22"/>
        </w:rPr>
        <w:t>We have nothing to report in this regard.</w:t>
      </w:r>
    </w:p>
    <w:p w14:paraId="64E9B0C6" w14:textId="77777777" w:rsidR="006F5D02" w:rsidRPr="00A9559F" w:rsidRDefault="006F5D02" w:rsidP="00EE66CA">
      <w:pPr>
        <w:keepLines w:val="0"/>
        <w:tabs>
          <w:tab w:val="left" w:pos="892"/>
        </w:tabs>
        <w:ind w:left="993" w:right="-243"/>
        <w:jc w:val="both"/>
        <w:rPr>
          <w:rFonts w:ascii="Segoe UI" w:hAnsi="Segoe UI" w:cs="Segoe UI"/>
          <w:sz w:val="22"/>
          <w:szCs w:val="22"/>
        </w:rPr>
      </w:pPr>
    </w:p>
    <w:p w14:paraId="53239482" w14:textId="77777777" w:rsidR="006F5D02" w:rsidRPr="00EF2F50" w:rsidRDefault="006F5D02" w:rsidP="006F5D02">
      <w:pPr>
        <w:keepLines w:val="0"/>
        <w:tabs>
          <w:tab w:val="left" w:pos="892"/>
        </w:tabs>
        <w:ind w:left="993" w:right="-243"/>
        <w:rPr>
          <w:rFonts w:ascii="Segoe UI" w:hAnsi="Segoe UI" w:cs="Segoe UI"/>
          <w:b/>
          <w:bCs/>
          <w:sz w:val="22"/>
          <w:szCs w:val="22"/>
        </w:rPr>
      </w:pPr>
      <w:r w:rsidRPr="00EF2F50">
        <w:rPr>
          <w:rFonts w:ascii="Segoe UI" w:hAnsi="Segoe UI" w:cs="Segoe UI"/>
          <w:b/>
          <w:bCs/>
          <w:sz w:val="22"/>
          <w:szCs w:val="22"/>
        </w:rPr>
        <w:t>Matters on which we are required to report by exception</w:t>
      </w:r>
    </w:p>
    <w:p w14:paraId="170510AD" w14:textId="3ED77D71" w:rsidR="006F5D02" w:rsidRPr="00F5412A" w:rsidRDefault="006F5D02" w:rsidP="006F5D02">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 xml:space="preserve">In the light of the knowledge and understanding of the </w:t>
      </w:r>
      <w:r w:rsidR="00FC112F">
        <w:rPr>
          <w:rFonts w:ascii="Segoe UI" w:hAnsi="Segoe UI" w:cs="Segoe UI"/>
          <w:sz w:val="22"/>
          <w:szCs w:val="22"/>
        </w:rPr>
        <w:t>societ</w:t>
      </w:r>
      <w:r w:rsidR="00FC112F" w:rsidRPr="00F5412A">
        <w:rPr>
          <w:rFonts w:ascii="Segoe UI" w:hAnsi="Segoe UI" w:cs="Segoe UI"/>
          <w:sz w:val="22"/>
          <w:szCs w:val="22"/>
        </w:rPr>
        <w:t xml:space="preserve">y </w:t>
      </w:r>
      <w:r w:rsidRPr="00F5412A">
        <w:rPr>
          <w:rFonts w:ascii="Segoe UI" w:hAnsi="Segoe UI" w:cs="Segoe UI"/>
          <w:sz w:val="22"/>
          <w:szCs w:val="22"/>
        </w:rPr>
        <w:t>and its environment obtained in the course of the audit, we have not identified material misstatements in the directors' report.</w:t>
      </w:r>
    </w:p>
    <w:p w14:paraId="385D8155" w14:textId="77777777" w:rsidR="006F5D02" w:rsidRPr="00F5412A" w:rsidRDefault="006F5D02" w:rsidP="006F5D02">
      <w:pPr>
        <w:keepLines w:val="0"/>
        <w:tabs>
          <w:tab w:val="left" w:pos="892"/>
        </w:tabs>
        <w:ind w:left="993" w:right="-243"/>
        <w:jc w:val="both"/>
        <w:rPr>
          <w:rFonts w:ascii="Segoe UI" w:hAnsi="Segoe UI" w:cs="Segoe UI"/>
          <w:sz w:val="22"/>
          <w:szCs w:val="22"/>
        </w:rPr>
      </w:pPr>
    </w:p>
    <w:p w14:paraId="76377477" w14:textId="77777777" w:rsidR="006F5D02" w:rsidRPr="00F5412A" w:rsidRDefault="006F5D02" w:rsidP="006F5D02">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We have nothing to report in respect of the following matters where the Companies Act 2006 requires us to report to you if, in our opinion:</w:t>
      </w:r>
    </w:p>
    <w:p w14:paraId="487BEA39" w14:textId="77777777" w:rsidR="006F5D02" w:rsidRPr="00F5412A" w:rsidRDefault="006F5D02" w:rsidP="006F5D02">
      <w:pPr>
        <w:keepLines w:val="0"/>
        <w:tabs>
          <w:tab w:val="left" w:pos="892"/>
        </w:tabs>
        <w:ind w:left="993" w:right="-243"/>
        <w:jc w:val="both"/>
        <w:rPr>
          <w:rFonts w:ascii="Segoe UI" w:hAnsi="Segoe UI" w:cs="Segoe UI"/>
          <w:sz w:val="22"/>
          <w:szCs w:val="22"/>
        </w:rPr>
      </w:pPr>
    </w:p>
    <w:p w14:paraId="54D56340" w14:textId="77777777" w:rsidR="006F5D02" w:rsidRPr="00F5412A" w:rsidRDefault="006F5D02" w:rsidP="00EE66CA">
      <w:pPr>
        <w:keepLines w:val="0"/>
        <w:widowControl/>
        <w:numPr>
          <w:ilvl w:val="0"/>
          <w:numId w:val="24"/>
        </w:numPr>
        <w:tabs>
          <w:tab w:val="left" w:pos="892"/>
        </w:tabs>
        <w:autoSpaceDE/>
        <w:autoSpaceDN/>
        <w:adjustRightInd/>
        <w:ind w:right="-243"/>
        <w:jc w:val="both"/>
        <w:rPr>
          <w:rFonts w:ascii="Segoe UI" w:hAnsi="Segoe UI" w:cs="Segoe UI"/>
          <w:sz w:val="22"/>
          <w:szCs w:val="22"/>
        </w:rPr>
      </w:pPr>
      <w:r w:rsidRPr="00F5412A">
        <w:rPr>
          <w:rFonts w:ascii="Segoe UI" w:hAnsi="Segoe UI" w:cs="Segoe UI"/>
          <w:sz w:val="22"/>
          <w:szCs w:val="22"/>
        </w:rPr>
        <w:t>adequate accounting records have not been kept, or returns adequate for our audit have not been received from branches not visited by us; or</w:t>
      </w:r>
    </w:p>
    <w:p w14:paraId="194D6039" w14:textId="77777777" w:rsidR="006F5D02" w:rsidRPr="00F5412A" w:rsidRDefault="006F5D02" w:rsidP="00EE66CA">
      <w:pPr>
        <w:keepLines w:val="0"/>
        <w:widowControl/>
        <w:numPr>
          <w:ilvl w:val="0"/>
          <w:numId w:val="24"/>
        </w:numPr>
        <w:tabs>
          <w:tab w:val="left" w:pos="892"/>
        </w:tabs>
        <w:autoSpaceDE/>
        <w:autoSpaceDN/>
        <w:adjustRightInd/>
        <w:ind w:right="-243"/>
        <w:jc w:val="both"/>
        <w:rPr>
          <w:rFonts w:ascii="Segoe UI" w:hAnsi="Segoe UI" w:cs="Segoe UI"/>
          <w:sz w:val="22"/>
          <w:szCs w:val="22"/>
        </w:rPr>
      </w:pPr>
      <w:r w:rsidRPr="00F5412A">
        <w:rPr>
          <w:rFonts w:ascii="Segoe UI" w:hAnsi="Segoe UI" w:cs="Segoe UI"/>
          <w:sz w:val="22"/>
          <w:szCs w:val="22"/>
        </w:rPr>
        <w:t>the financial statements are not in agreement with the accounting records and returns; or</w:t>
      </w:r>
    </w:p>
    <w:p w14:paraId="4871399B" w14:textId="77777777" w:rsidR="006F5D02" w:rsidRPr="00F5412A" w:rsidRDefault="006F5D02" w:rsidP="00EE66CA">
      <w:pPr>
        <w:keepLines w:val="0"/>
        <w:widowControl/>
        <w:numPr>
          <w:ilvl w:val="0"/>
          <w:numId w:val="24"/>
        </w:numPr>
        <w:tabs>
          <w:tab w:val="left" w:pos="892"/>
        </w:tabs>
        <w:autoSpaceDE/>
        <w:autoSpaceDN/>
        <w:adjustRightInd/>
        <w:ind w:right="-243"/>
        <w:jc w:val="both"/>
        <w:rPr>
          <w:rFonts w:ascii="Segoe UI" w:hAnsi="Segoe UI" w:cs="Segoe UI"/>
          <w:sz w:val="22"/>
          <w:szCs w:val="22"/>
        </w:rPr>
      </w:pPr>
      <w:r w:rsidRPr="00F5412A">
        <w:rPr>
          <w:rFonts w:ascii="Segoe UI" w:hAnsi="Segoe UI" w:cs="Segoe UI"/>
          <w:sz w:val="22"/>
          <w:szCs w:val="22"/>
        </w:rPr>
        <w:t>certain disclosures of directors' remuneration specified by law are not made; or</w:t>
      </w:r>
    </w:p>
    <w:p w14:paraId="3ABBD36A" w14:textId="77777777" w:rsidR="006F5D02" w:rsidRPr="00F5412A" w:rsidRDefault="006F5D02" w:rsidP="00EE66CA">
      <w:pPr>
        <w:keepLines w:val="0"/>
        <w:widowControl/>
        <w:numPr>
          <w:ilvl w:val="0"/>
          <w:numId w:val="24"/>
        </w:numPr>
        <w:tabs>
          <w:tab w:val="left" w:pos="892"/>
        </w:tabs>
        <w:autoSpaceDE/>
        <w:autoSpaceDN/>
        <w:adjustRightInd/>
        <w:ind w:right="-243"/>
        <w:jc w:val="both"/>
        <w:rPr>
          <w:rFonts w:ascii="Segoe UI" w:hAnsi="Segoe UI" w:cs="Segoe UI"/>
          <w:sz w:val="22"/>
          <w:szCs w:val="22"/>
        </w:rPr>
      </w:pPr>
      <w:r w:rsidRPr="00F5412A">
        <w:rPr>
          <w:rFonts w:ascii="Segoe UI" w:hAnsi="Segoe UI" w:cs="Segoe UI"/>
          <w:sz w:val="22"/>
          <w:szCs w:val="22"/>
        </w:rPr>
        <w:t>we have not received all the information and explanations we require for our audit; or</w:t>
      </w:r>
    </w:p>
    <w:p w14:paraId="52AA56C2" w14:textId="77777777" w:rsidR="006F5D02" w:rsidRPr="00F5412A" w:rsidRDefault="006F5D02" w:rsidP="00EE66CA">
      <w:pPr>
        <w:keepLines w:val="0"/>
        <w:widowControl/>
        <w:numPr>
          <w:ilvl w:val="0"/>
          <w:numId w:val="24"/>
        </w:numPr>
        <w:tabs>
          <w:tab w:val="left" w:pos="892"/>
        </w:tabs>
        <w:autoSpaceDE/>
        <w:autoSpaceDN/>
        <w:adjustRightInd/>
        <w:ind w:right="-243"/>
        <w:jc w:val="both"/>
        <w:rPr>
          <w:rFonts w:ascii="Segoe UI" w:hAnsi="Segoe UI" w:cs="Segoe UI"/>
          <w:sz w:val="22"/>
          <w:szCs w:val="22"/>
        </w:rPr>
      </w:pPr>
      <w:r w:rsidRPr="00F5412A">
        <w:rPr>
          <w:rFonts w:ascii="Segoe UI" w:hAnsi="Segoe UI" w:cs="Segoe UI"/>
          <w:sz w:val="22"/>
          <w:szCs w:val="22"/>
        </w:rPr>
        <w:t xml:space="preserve">the directors were not entitled to prepare the financial statements in accordance with the small </w:t>
      </w:r>
      <w:proofErr w:type="gramStart"/>
      <w:r w:rsidRPr="00F5412A">
        <w:rPr>
          <w:rFonts w:ascii="Segoe UI" w:hAnsi="Segoe UI" w:cs="Segoe UI"/>
          <w:sz w:val="22"/>
          <w:szCs w:val="22"/>
        </w:rPr>
        <w:t>companies</w:t>
      </w:r>
      <w:proofErr w:type="gramEnd"/>
      <w:r w:rsidRPr="00F5412A">
        <w:rPr>
          <w:rFonts w:ascii="Segoe UI" w:hAnsi="Segoe UI" w:cs="Segoe UI"/>
          <w:sz w:val="22"/>
          <w:szCs w:val="22"/>
        </w:rPr>
        <w:t xml:space="preserve"> regime and take advantage of the small companies' exemption in preparing the directors' report and take advantage of the small companies exemption from the requirement to prepare a strategic report.</w:t>
      </w:r>
    </w:p>
    <w:p w14:paraId="6BCF34BA" w14:textId="77777777" w:rsidR="006F5D02" w:rsidRPr="00F5412A" w:rsidRDefault="006F5D02" w:rsidP="006F5D02">
      <w:pPr>
        <w:keepLines w:val="0"/>
        <w:tabs>
          <w:tab w:val="left" w:pos="892"/>
        </w:tabs>
        <w:ind w:left="993" w:right="-243"/>
        <w:rPr>
          <w:rFonts w:ascii="Segoe UI" w:hAnsi="Segoe UI" w:cs="Segoe UI"/>
          <w:sz w:val="22"/>
          <w:szCs w:val="22"/>
        </w:rPr>
      </w:pPr>
    </w:p>
    <w:p w14:paraId="72A1B967" w14:textId="77777777" w:rsidR="00EE66CA" w:rsidRDefault="00EE66CA">
      <w:pPr>
        <w:keepLines w:val="0"/>
        <w:widowControl/>
        <w:autoSpaceDE/>
        <w:autoSpaceDN/>
        <w:adjustRightInd/>
        <w:rPr>
          <w:rFonts w:ascii="Segoe UI" w:hAnsi="Segoe UI" w:cs="Segoe UI"/>
          <w:b/>
          <w:bCs/>
          <w:sz w:val="22"/>
          <w:szCs w:val="22"/>
        </w:rPr>
      </w:pPr>
      <w:r>
        <w:rPr>
          <w:rFonts w:ascii="Segoe UI" w:hAnsi="Segoe UI" w:cs="Segoe UI"/>
          <w:b/>
          <w:bCs/>
          <w:sz w:val="22"/>
          <w:szCs w:val="22"/>
        </w:rPr>
        <w:br w:type="page"/>
      </w:r>
    </w:p>
    <w:p w14:paraId="035699ED" w14:textId="68FB9E02" w:rsidR="00EE66CA" w:rsidRDefault="00EE66CA" w:rsidP="00EE66CA">
      <w:pPr>
        <w:keepLines w:val="0"/>
        <w:tabs>
          <w:tab w:val="left" w:pos="892"/>
        </w:tabs>
        <w:ind w:left="892" w:right="-526"/>
        <w:jc w:val="center"/>
        <w:rPr>
          <w:rFonts w:ascii="Segoe UI" w:hAnsi="Segoe UI" w:cs="Segoe UI"/>
          <w:b/>
          <w:bCs/>
          <w:sz w:val="22"/>
          <w:szCs w:val="22"/>
        </w:rPr>
      </w:pPr>
      <w:r w:rsidRPr="000D1A84">
        <w:rPr>
          <w:rFonts w:ascii="Segoe UI" w:hAnsi="Segoe UI" w:cs="Segoe UI"/>
          <w:b/>
          <w:bCs/>
          <w:sz w:val="22"/>
          <w:szCs w:val="22"/>
        </w:rPr>
        <w:t>REPORT OF THE INDEPENDENT AUDITORS TO THE SHAREHOLDERS OF</w:t>
      </w:r>
    </w:p>
    <w:p w14:paraId="2E3816D9"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32A116FC" w14:textId="4DEF1CEE" w:rsidR="00EE66CA" w:rsidRDefault="0041014D" w:rsidP="0041014D">
      <w:pPr>
        <w:keepLines w:val="0"/>
        <w:tabs>
          <w:tab w:val="left" w:pos="892"/>
        </w:tabs>
        <w:ind w:left="993" w:right="-243"/>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6935B5EB" w14:textId="77777777" w:rsidR="0041014D" w:rsidRDefault="0041014D" w:rsidP="0041014D">
      <w:pPr>
        <w:keepLines w:val="0"/>
        <w:tabs>
          <w:tab w:val="left" w:pos="892"/>
        </w:tabs>
        <w:ind w:left="993" w:right="-243"/>
        <w:rPr>
          <w:rFonts w:ascii="Segoe UI" w:hAnsi="Segoe UI" w:cs="Segoe UI"/>
          <w:b/>
          <w:bCs/>
          <w:sz w:val="22"/>
          <w:szCs w:val="22"/>
        </w:rPr>
      </w:pPr>
    </w:p>
    <w:p w14:paraId="0726C520" w14:textId="41529B7B" w:rsidR="006F5D02" w:rsidRPr="0061342D" w:rsidRDefault="006F5D02" w:rsidP="006F5D02">
      <w:pPr>
        <w:keepLines w:val="0"/>
        <w:tabs>
          <w:tab w:val="left" w:pos="892"/>
        </w:tabs>
        <w:ind w:left="993" w:right="-243"/>
        <w:rPr>
          <w:rFonts w:ascii="Segoe UI" w:hAnsi="Segoe UI" w:cs="Segoe UI"/>
          <w:b/>
          <w:bCs/>
          <w:sz w:val="22"/>
          <w:szCs w:val="22"/>
        </w:rPr>
      </w:pPr>
      <w:r w:rsidRPr="0061342D">
        <w:rPr>
          <w:rFonts w:ascii="Segoe UI" w:hAnsi="Segoe UI" w:cs="Segoe UI"/>
          <w:b/>
          <w:bCs/>
          <w:sz w:val="22"/>
          <w:szCs w:val="22"/>
        </w:rPr>
        <w:t>Responsibilities of directors</w:t>
      </w:r>
    </w:p>
    <w:p w14:paraId="75651258" w14:textId="2D53BD98" w:rsidR="006F5D02" w:rsidRPr="00F5412A" w:rsidRDefault="006F5D02" w:rsidP="006F5D02">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 xml:space="preserve">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 In preparing the financial statements, the directors are responsible for assessing the </w:t>
      </w:r>
      <w:r w:rsidR="006B39DF">
        <w:rPr>
          <w:rFonts w:ascii="Segoe UI" w:hAnsi="Segoe UI" w:cs="Segoe UI"/>
          <w:sz w:val="22"/>
          <w:szCs w:val="22"/>
        </w:rPr>
        <w:t>societ</w:t>
      </w:r>
      <w:r w:rsidRPr="00F5412A">
        <w:rPr>
          <w:rFonts w:ascii="Segoe UI" w:hAnsi="Segoe UI" w:cs="Segoe UI"/>
          <w:sz w:val="22"/>
          <w:szCs w:val="22"/>
        </w:rPr>
        <w:t xml:space="preserve">y's ability to continue as a going concern, disclosing, as applicable, matters related to going concern and using the going concern basis of accounting unless the directors either intend to liquidate the </w:t>
      </w:r>
      <w:r w:rsidR="006B39DF">
        <w:rPr>
          <w:rFonts w:ascii="Segoe UI" w:hAnsi="Segoe UI" w:cs="Segoe UI"/>
          <w:sz w:val="22"/>
          <w:szCs w:val="22"/>
        </w:rPr>
        <w:t>societ</w:t>
      </w:r>
      <w:r w:rsidR="006B39DF" w:rsidRPr="00F5412A">
        <w:rPr>
          <w:rFonts w:ascii="Segoe UI" w:hAnsi="Segoe UI" w:cs="Segoe UI"/>
          <w:sz w:val="22"/>
          <w:szCs w:val="22"/>
        </w:rPr>
        <w:t xml:space="preserve">y </w:t>
      </w:r>
      <w:r w:rsidRPr="00F5412A">
        <w:rPr>
          <w:rFonts w:ascii="Segoe UI" w:hAnsi="Segoe UI" w:cs="Segoe UI"/>
          <w:sz w:val="22"/>
          <w:szCs w:val="22"/>
        </w:rPr>
        <w:t>or to cease operations, or have no realistic alternative but to do so.</w:t>
      </w:r>
    </w:p>
    <w:p w14:paraId="10B7CC03" w14:textId="77777777" w:rsidR="006F5D02" w:rsidRPr="00F5412A" w:rsidRDefault="006F5D02" w:rsidP="006F5D02">
      <w:pPr>
        <w:keepLines w:val="0"/>
        <w:tabs>
          <w:tab w:val="left" w:pos="892"/>
        </w:tabs>
        <w:ind w:left="993" w:right="-243"/>
        <w:rPr>
          <w:rFonts w:ascii="Segoe UI" w:hAnsi="Segoe UI" w:cs="Segoe UI"/>
          <w:sz w:val="22"/>
          <w:szCs w:val="22"/>
        </w:rPr>
      </w:pPr>
    </w:p>
    <w:p w14:paraId="761A4230" w14:textId="77777777" w:rsidR="006F5D02" w:rsidRPr="00EF2F50" w:rsidRDefault="006F5D02" w:rsidP="006F5D02">
      <w:pPr>
        <w:keepLines w:val="0"/>
        <w:tabs>
          <w:tab w:val="left" w:pos="892"/>
        </w:tabs>
        <w:ind w:left="993" w:right="-243"/>
        <w:rPr>
          <w:rFonts w:ascii="Segoe UI" w:hAnsi="Segoe UI" w:cs="Segoe UI"/>
          <w:b/>
          <w:bCs/>
          <w:sz w:val="22"/>
          <w:szCs w:val="22"/>
        </w:rPr>
      </w:pPr>
      <w:r w:rsidRPr="00EF2F50">
        <w:rPr>
          <w:rFonts w:ascii="Segoe UI" w:hAnsi="Segoe UI" w:cs="Segoe UI"/>
          <w:b/>
          <w:bCs/>
          <w:sz w:val="22"/>
          <w:szCs w:val="22"/>
        </w:rPr>
        <w:t>Auditor's responsibilities for the audit of the financial statements</w:t>
      </w:r>
    </w:p>
    <w:p w14:paraId="686A26FE" w14:textId="77777777" w:rsidR="006F5D02" w:rsidRPr="00F5412A" w:rsidRDefault="006F5D02" w:rsidP="006F5D02">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41BA1F4A" w14:textId="77777777" w:rsidR="006F5D02" w:rsidRPr="00F5412A" w:rsidRDefault="006F5D02" w:rsidP="006F5D02">
      <w:pPr>
        <w:keepLines w:val="0"/>
        <w:tabs>
          <w:tab w:val="left" w:pos="892"/>
        </w:tabs>
        <w:ind w:left="993" w:right="-243"/>
        <w:rPr>
          <w:rFonts w:ascii="Segoe UI" w:hAnsi="Segoe UI" w:cs="Segoe UI"/>
          <w:sz w:val="22"/>
          <w:szCs w:val="22"/>
        </w:rPr>
      </w:pPr>
    </w:p>
    <w:p w14:paraId="7DEFEEAE" w14:textId="77777777" w:rsidR="00EE66CA" w:rsidRDefault="006F5D02" w:rsidP="00EE66CA">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A further description of our responsibilities is available on the Financial Reporting Council’s website at: https://www.frc.org.uk/auditorsresponsibilities. This description forms part of our auditor's report.</w:t>
      </w:r>
    </w:p>
    <w:p w14:paraId="5C0D2FAF" w14:textId="77777777" w:rsidR="00EE66CA" w:rsidRDefault="00EE66CA" w:rsidP="00EE66CA">
      <w:pPr>
        <w:keepLines w:val="0"/>
        <w:tabs>
          <w:tab w:val="left" w:pos="892"/>
        </w:tabs>
        <w:ind w:left="993" w:right="-243"/>
        <w:jc w:val="both"/>
        <w:rPr>
          <w:rFonts w:ascii="Segoe UI" w:hAnsi="Segoe UI" w:cs="Segoe UI"/>
          <w:sz w:val="22"/>
          <w:szCs w:val="22"/>
        </w:rPr>
      </w:pPr>
    </w:p>
    <w:p w14:paraId="63B75AD5" w14:textId="78A48EF4" w:rsidR="006F5D02" w:rsidRPr="00EE66CA" w:rsidRDefault="006F5D02" w:rsidP="00EE66CA">
      <w:pPr>
        <w:keepLines w:val="0"/>
        <w:tabs>
          <w:tab w:val="left" w:pos="892"/>
        </w:tabs>
        <w:ind w:left="993" w:right="-243"/>
        <w:jc w:val="both"/>
        <w:rPr>
          <w:rFonts w:ascii="Segoe UI" w:hAnsi="Segoe UI" w:cs="Segoe UI"/>
          <w:sz w:val="22"/>
          <w:szCs w:val="22"/>
        </w:rPr>
      </w:pPr>
      <w:r w:rsidRPr="0061342D">
        <w:rPr>
          <w:rFonts w:ascii="Segoe UI" w:hAnsi="Segoe UI" w:cs="Segoe UI"/>
          <w:b/>
          <w:bCs/>
          <w:sz w:val="22"/>
          <w:szCs w:val="22"/>
        </w:rPr>
        <w:t>Extent to which the audit was considered capable of detecting irregularities, including fraud</w:t>
      </w:r>
    </w:p>
    <w:p w14:paraId="0C249199" w14:textId="77777777" w:rsidR="006F5D02" w:rsidRPr="00F5412A" w:rsidRDefault="006F5D02" w:rsidP="00EE66CA">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Irregularities, including fraud, are instances of non-compliance with laws and regulations. We design procedures in line with our responsibilities, outlined above and on the Financial Reporting Council’s website, to detect material misstatements in respect of irregularities, including fraud.</w:t>
      </w:r>
    </w:p>
    <w:p w14:paraId="71F2437D" w14:textId="77777777" w:rsidR="006F5D02" w:rsidRPr="00F5412A" w:rsidRDefault="006F5D02" w:rsidP="00EE66CA">
      <w:pPr>
        <w:keepLines w:val="0"/>
        <w:tabs>
          <w:tab w:val="left" w:pos="892"/>
        </w:tabs>
        <w:ind w:left="993" w:right="-243"/>
        <w:jc w:val="both"/>
        <w:rPr>
          <w:rFonts w:ascii="Segoe UI" w:hAnsi="Segoe UI" w:cs="Segoe UI"/>
          <w:sz w:val="22"/>
          <w:szCs w:val="22"/>
        </w:rPr>
      </w:pPr>
    </w:p>
    <w:p w14:paraId="7614195A" w14:textId="77777777" w:rsidR="006F5D02" w:rsidRPr="00F5412A" w:rsidRDefault="006F5D02" w:rsidP="00EE66CA">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We obtain and update our understanding of the entity, its activities, its control environment, and likely future developments, including in relation to the legal and regulatory framework applicable and how the entity is complying with that framework.  Based on this understanding, we identify and assess the risks of material misstatement of the financial statements, whether due to fraud or error, design and perform audit procedures responsive to those risks, and obtain audit evidence that is sufficient and appropriate to provide a basis for our opinion.  This includes consideration of the risk of acts by the entity that were contrary to applicable laws and regulations, including fraud.</w:t>
      </w:r>
    </w:p>
    <w:p w14:paraId="7C1D9724" w14:textId="77777777" w:rsidR="006F5D02" w:rsidRPr="00F5412A" w:rsidRDefault="006F5D02" w:rsidP="00EE66CA">
      <w:pPr>
        <w:keepLines w:val="0"/>
        <w:tabs>
          <w:tab w:val="left" w:pos="892"/>
        </w:tabs>
        <w:ind w:left="993" w:right="-243"/>
        <w:jc w:val="both"/>
        <w:rPr>
          <w:rFonts w:ascii="Segoe UI" w:hAnsi="Segoe UI" w:cs="Segoe UI"/>
          <w:sz w:val="22"/>
          <w:szCs w:val="22"/>
        </w:rPr>
      </w:pPr>
    </w:p>
    <w:p w14:paraId="163C2D40" w14:textId="77777777" w:rsidR="006F5D02" w:rsidRPr="00F5412A" w:rsidRDefault="006F5D02" w:rsidP="00EE66CA">
      <w:pPr>
        <w:keepLines w:val="0"/>
        <w:tabs>
          <w:tab w:val="left" w:pos="892"/>
        </w:tabs>
        <w:ind w:left="993" w:right="-243"/>
        <w:jc w:val="both"/>
        <w:rPr>
          <w:rFonts w:ascii="Segoe UI" w:hAnsi="Segoe UI" w:cs="Segoe UI"/>
          <w:sz w:val="22"/>
          <w:szCs w:val="22"/>
        </w:rPr>
      </w:pPr>
      <w:r w:rsidRPr="00F5412A">
        <w:rPr>
          <w:rFonts w:ascii="Segoe UI" w:hAnsi="Segoe UI" w:cs="Segoe UI"/>
          <w:sz w:val="22"/>
          <w:szCs w:val="22"/>
        </w:rPr>
        <w:t>In response to the risk of irregularities and non-compliance with laws and regulations, including fraud, we designed procedures which included:</w:t>
      </w:r>
    </w:p>
    <w:p w14:paraId="1DA0BCC1" w14:textId="77777777" w:rsidR="006F5D02" w:rsidRPr="00F5412A" w:rsidRDefault="006F5D02" w:rsidP="00EE66CA">
      <w:pPr>
        <w:keepLines w:val="0"/>
        <w:tabs>
          <w:tab w:val="left" w:pos="892"/>
        </w:tabs>
        <w:ind w:left="993" w:right="-243"/>
        <w:jc w:val="both"/>
        <w:rPr>
          <w:rFonts w:ascii="Segoe UI" w:hAnsi="Segoe UI" w:cs="Segoe UI"/>
          <w:sz w:val="22"/>
          <w:szCs w:val="22"/>
        </w:rPr>
      </w:pPr>
    </w:p>
    <w:p w14:paraId="3A75FD0C" w14:textId="77777777" w:rsidR="006F5D02" w:rsidRPr="00FF32E9" w:rsidRDefault="006F5D02" w:rsidP="00FF32E9">
      <w:pPr>
        <w:pStyle w:val="ListParagraph"/>
        <w:numPr>
          <w:ilvl w:val="0"/>
          <w:numId w:val="26"/>
        </w:numPr>
        <w:tabs>
          <w:tab w:val="left" w:pos="892"/>
        </w:tabs>
        <w:ind w:right="-243"/>
        <w:jc w:val="both"/>
        <w:rPr>
          <w:rFonts w:ascii="Segoe UI" w:hAnsi="Segoe UI" w:cs="Segoe UI"/>
        </w:rPr>
      </w:pPr>
      <w:r w:rsidRPr="00FF32E9">
        <w:rPr>
          <w:rFonts w:ascii="Segoe UI" w:hAnsi="Segoe UI" w:cs="Segoe UI"/>
        </w:rPr>
        <w:t>Enquiry of management and those charged with governance around actual and potential litigation and claims as well as actual, suspected and alleged fraud; </w:t>
      </w:r>
    </w:p>
    <w:p w14:paraId="5B799365" w14:textId="77777777" w:rsidR="006F5D02" w:rsidRPr="00FF32E9" w:rsidRDefault="006F5D02" w:rsidP="00FF32E9">
      <w:pPr>
        <w:pStyle w:val="ListParagraph"/>
        <w:numPr>
          <w:ilvl w:val="0"/>
          <w:numId w:val="26"/>
        </w:numPr>
        <w:tabs>
          <w:tab w:val="left" w:pos="892"/>
        </w:tabs>
        <w:ind w:right="-243"/>
        <w:jc w:val="both"/>
        <w:rPr>
          <w:rFonts w:ascii="Segoe UI" w:hAnsi="Segoe UI" w:cs="Segoe UI"/>
        </w:rPr>
      </w:pPr>
      <w:r w:rsidRPr="00FF32E9">
        <w:rPr>
          <w:rFonts w:ascii="Segoe UI" w:hAnsi="Segoe UI" w:cs="Segoe UI"/>
        </w:rPr>
        <w:t>Reviewing minutes of meetings of those charged with governance;</w:t>
      </w:r>
    </w:p>
    <w:p w14:paraId="48D73225" w14:textId="02AB8565" w:rsidR="0041014D" w:rsidRDefault="00FF32E9" w:rsidP="0041014D">
      <w:pPr>
        <w:pStyle w:val="ListParagraph"/>
        <w:tabs>
          <w:tab w:val="left" w:pos="892"/>
        </w:tabs>
        <w:ind w:left="1353" w:right="-526"/>
        <w:jc w:val="center"/>
        <w:rPr>
          <w:rFonts w:ascii="Segoe UI" w:hAnsi="Segoe UI" w:cs="Segoe UI"/>
          <w:b/>
          <w:bCs/>
        </w:rPr>
      </w:pPr>
      <w:r w:rsidRPr="00FF32E9">
        <w:rPr>
          <w:rFonts w:ascii="Segoe UI" w:hAnsi="Segoe UI" w:cs="Segoe UI"/>
          <w:b/>
          <w:bCs/>
        </w:rPr>
        <w:t>REPORT OF THE INDEPENDENT AUDITORS TO THE SHAREHOLDERS OF</w:t>
      </w:r>
    </w:p>
    <w:p w14:paraId="4C90E1F2" w14:textId="7857514F" w:rsidR="0041014D" w:rsidRPr="00B32FBB" w:rsidRDefault="0041014D" w:rsidP="0041014D">
      <w:pPr>
        <w:pStyle w:val="ListParagraph"/>
        <w:tabs>
          <w:tab w:val="left" w:pos="892"/>
        </w:tabs>
        <w:ind w:left="1353" w:right="-526"/>
        <w:jc w:val="center"/>
        <w:rPr>
          <w:rFonts w:ascii="Segoe UI" w:hAnsi="Segoe UI" w:cs="Segoe UI"/>
          <w:b/>
          <w:bCs/>
        </w:rPr>
      </w:pPr>
      <w:r w:rsidRPr="00B32FBB">
        <w:rPr>
          <w:rFonts w:ascii="Segoe UI" w:hAnsi="Segoe UI" w:cs="Segoe UI"/>
          <w:b/>
          <w:bCs/>
        </w:rPr>
        <w:t>CWMPAS</w:t>
      </w:r>
    </w:p>
    <w:p w14:paraId="3C5E29A9" w14:textId="336C34B8" w:rsidR="00FF32E9" w:rsidRDefault="0041014D" w:rsidP="0041014D">
      <w:pPr>
        <w:pStyle w:val="ListParagraph"/>
        <w:tabs>
          <w:tab w:val="left" w:pos="892"/>
        </w:tabs>
        <w:ind w:left="1353" w:right="-243" w:hanging="502"/>
        <w:jc w:val="center"/>
        <w:rPr>
          <w:rFonts w:ascii="Segoe UI" w:hAnsi="Segoe UI" w:cs="Segoe UI"/>
          <w:b/>
          <w:bCs/>
        </w:rPr>
      </w:pPr>
      <w:r w:rsidRPr="00B32FBB">
        <w:rPr>
          <w:rFonts w:ascii="Segoe UI" w:hAnsi="Segoe UI" w:cs="Segoe UI"/>
          <w:b/>
          <w:bCs/>
        </w:rPr>
        <w:t>(FORMERLY</w:t>
      </w:r>
      <w:r>
        <w:rPr>
          <w:rFonts w:ascii="Segoe UI" w:hAnsi="Segoe UI" w:cs="Segoe UI"/>
        </w:rPr>
        <w:t xml:space="preserve"> </w:t>
      </w:r>
      <w:r w:rsidRPr="000D1A84">
        <w:rPr>
          <w:rFonts w:ascii="Segoe UI" w:hAnsi="Segoe UI" w:cs="Segoe UI"/>
          <w:b/>
          <w:bCs/>
        </w:rPr>
        <w:t>THE WALES CO-OPERATIVE DEVELOPMENT &amp; TRAINING CENTRE LIMITED</w:t>
      </w:r>
      <w:r>
        <w:rPr>
          <w:rFonts w:ascii="Segoe UI" w:hAnsi="Segoe UI" w:cs="Segoe UI"/>
          <w:b/>
          <w:bCs/>
        </w:rPr>
        <w:t>)</w:t>
      </w:r>
    </w:p>
    <w:p w14:paraId="592F47FE" w14:textId="77777777" w:rsidR="0041014D" w:rsidRPr="00FF32E9" w:rsidRDefault="0041014D" w:rsidP="0041014D">
      <w:pPr>
        <w:pStyle w:val="ListParagraph"/>
        <w:tabs>
          <w:tab w:val="left" w:pos="892"/>
        </w:tabs>
        <w:ind w:left="1353" w:right="-243" w:hanging="502"/>
        <w:jc w:val="center"/>
        <w:rPr>
          <w:rFonts w:ascii="Segoe UI" w:hAnsi="Segoe UI" w:cs="Segoe UI"/>
        </w:rPr>
      </w:pPr>
    </w:p>
    <w:p w14:paraId="621861F5" w14:textId="6071D3C2" w:rsidR="006F5D02" w:rsidRPr="00FF32E9" w:rsidRDefault="006F5D02" w:rsidP="00FF32E9">
      <w:pPr>
        <w:pStyle w:val="ListParagraph"/>
        <w:numPr>
          <w:ilvl w:val="0"/>
          <w:numId w:val="26"/>
        </w:numPr>
        <w:tabs>
          <w:tab w:val="left" w:pos="892"/>
        </w:tabs>
        <w:ind w:right="-243"/>
        <w:jc w:val="both"/>
        <w:rPr>
          <w:rFonts w:ascii="Segoe UI" w:hAnsi="Segoe UI" w:cs="Segoe UI"/>
        </w:rPr>
      </w:pPr>
      <w:r w:rsidRPr="00FF32E9">
        <w:rPr>
          <w:rFonts w:ascii="Segoe UI" w:hAnsi="Segoe UI" w:cs="Segoe UI"/>
        </w:rPr>
        <w:t xml:space="preserve">Assessing the extent of compliance with the laws and regulations considered to have a direct material effect on the financial statements or the operations of the </w:t>
      </w:r>
      <w:r w:rsidR="002D5DC4">
        <w:rPr>
          <w:rFonts w:ascii="Segoe UI" w:hAnsi="Segoe UI" w:cs="Segoe UI"/>
        </w:rPr>
        <w:t>societ</w:t>
      </w:r>
      <w:r w:rsidR="002D5DC4" w:rsidRPr="00FF32E9">
        <w:rPr>
          <w:rFonts w:ascii="Segoe UI" w:hAnsi="Segoe UI" w:cs="Segoe UI"/>
        </w:rPr>
        <w:t xml:space="preserve">y </w:t>
      </w:r>
      <w:r w:rsidRPr="00FF32E9">
        <w:rPr>
          <w:rFonts w:ascii="Segoe UI" w:hAnsi="Segoe UI" w:cs="Segoe UI"/>
        </w:rPr>
        <w:t>through enquiry and inspection; </w:t>
      </w:r>
    </w:p>
    <w:p w14:paraId="5C72CCCB" w14:textId="77777777" w:rsidR="006F5D02" w:rsidRPr="00FF32E9" w:rsidRDefault="006F5D02" w:rsidP="00FF32E9">
      <w:pPr>
        <w:pStyle w:val="ListParagraph"/>
        <w:numPr>
          <w:ilvl w:val="0"/>
          <w:numId w:val="26"/>
        </w:numPr>
        <w:tabs>
          <w:tab w:val="left" w:pos="892"/>
        </w:tabs>
        <w:ind w:right="-243"/>
        <w:jc w:val="both"/>
        <w:rPr>
          <w:rFonts w:ascii="Segoe UI" w:hAnsi="Segoe UI" w:cs="Segoe UI"/>
        </w:rPr>
      </w:pPr>
      <w:r w:rsidRPr="00FF32E9">
        <w:rPr>
          <w:rFonts w:ascii="Segoe UI" w:hAnsi="Segoe UI" w:cs="Segoe UI"/>
        </w:rPr>
        <w:t>Reviewing financial statement disclosures and testing to supporting documentation to assess compliance with applicable laws and regulations;</w:t>
      </w:r>
    </w:p>
    <w:p w14:paraId="3B276AF4" w14:textId="77777777" w:rsidR="006F5D02" w:rsidRPr="00FF32E9" w:rsidRDefault="006F5D02" w:rsidP="00FF32E9">
      <w:pPr>
        <w:pStyle w:val="ListParagraph"/>
        <w:numPr>
          <w:ilvl w:val="0"/>
          <w:numId w:val="26"/>
        </w:numPr>
        <w:tabs>
          <w:tab w:val="left" w:pos="892"/>
        </w:tabs>
        <w:ind w:right="-243"/>
        <w:jc w:val="both"/>
        <w:rPr>
          <w:rFonts w:ascii="Segoe UI" w:hAnsi="Segoe UI" w:cs="Segoe UI"/>
        </w:rPr>
      </w:pPr>
      <w:r w:rsidRPr="00FF32E9">
        <w:rPr>
          <w:rFonts w:ascii="Segoe UI" w:hAnsi="Segoe UI" w:cs="Segoe UI"/>
        </w:rPr>
        <w:t>Performing audit work over the risk of management bias and override of controls, including testing of journal entries and other adjustments for appropriateness, evaluating the business rationale of significant transactions outside the normal course of business and reviewing accounting estimates for indicators of potential bias. </w:t>
      </w:r>
    </w:p>
    <w:p w14:paraId="70179DFA" w14:textId="77777777" w:rsidR="006F5D02" w:rsidRPr="00F5412A" w:rsidRDefault="006F5D02" w:rsidP="00FF32E9">
      <w:pPr>
        <w:keepLines w:val="0"/>
        <w:tabs>
          <w:tab w:val="left" w:pos="892"/>
        </w:tabs>
        <w:ind w:left="633" w:right="-243"/>
        <w:jc w:val="both"/>
        <w:rPr>
          <w:rFonts w:ascii="Segoe UI" w:hAnsi="Segoe UI" w:cs="Segoe UI"/>
          <w:sz w:val="22"/>
          <w:szCs w:val="22"/>
        </w:rPr>
      </w:pPr>
      <w:r w:rsidRPr="00F5412A">
        <w:rPr>
          <w:rFonts w:ascii="Segoe UI" w:hAnsi="Segoe UI" w:cs="Segoe UI"/>
          <w:sz w:val="22"/>
          <w:szCs w:val="22"/>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of not detecting a material misstatement resulting from fraud is higher than for one resulting from error, as fraud may involve collusion, forgery, intentional omissions, misrepresentations, or the override of internal control.</w:t>
      </w:r>
    </w:p>
    <w:p w14:paraId="55147D06" w14:textId="77777777" w:rsidR="006F5D02" w:rsidRPr="00F5412A" w:rsidRDefault="006F5D02" w:rsidP="00FF32E9">
      <w:pPr>
        <w:keepLines w:val="0"/>
        <w:tabs>
          <w:tab w:val="left" w:pos="892"/>
        </w:tabs>
        <w:ind w:left="633" w:right="-243"/>
        <w:jc w:val="both"/>
        <w:rPr>
          <w:rFonts w:ascii="Segoe UI" w:hAnsi="Segoe UI" w:cs="Segoe UI"/>
          <w:sz w:val="22"/>
          <w:szCs w:val="22"/>
        </w:rPr>
      </w:pPr>
    </w:p>
    <w:p w14:paraId="2CEDD3D5" w14:textId="77777777" w:rsidR="006F5D02" w:rsidRPr="00F5412A" w:rsidRDefault="006F5D02" w:rsidP="00FF32E9">
      <w:pPr>
        <w:keepLines w:val="0"/>
        <w:tabs>
          <w:tab w:val="left" w:pos="892"/>
        </w:tabs>
        <w:ind w:left="633" w:right="-243"/>
        <w:rPr>
          <w:rFonts w:ascii="Segoe UI" w:hAnsi="Segoe UI" w:cs="Segoe UI"/>
          <w:sz w:val="22"/>
          <w:szCs w:val="22"/>
        </w:rPr>
      </w:pPr>
      <w:r w:rsidRPr="00F5412A">
        <w:rPr>
          <w:rFonts w:ascii="Segoe UI" w:hAnsi="Segoe UI" w:cs="Segoe UI"/>
          <w:b/>
          <w:sz w:val="22"/>
          <w:szCs w:val="22"/>
        </w:rPr>
        <w:t>Use of our report</w:t>
      </w:r>
    </w:p>
    <w:p w14:paraId="3AE44D7F" w14:textId="77777777" w:rsidR="006F5D02" w:rsidRPr="00F5412A" w:rsidRDefault="006F5D02" w:rsidP="00FF32E9">
      <w:pPr>
        <w:keepLines w:val="0"/>
        <w:tabs>
          <w:tab w:val="left" w:pos="892"/>
        </w:tabs>
        <w:ind w:left="633" w:right="-243"/>
        <w:rPr>
          <w:rFonts w:ascii="Segoe UI" w:hAnsi="Segoe UI" w:cs="Segoe UI"/>
          <w:sz w:val="22"/>
          <w:szCs w:val="22"/>
        </w:rPr>
      </w:pPr>
    </w:p>
    <w:p w14:paraId="637DE70A" w14:textId="14B7D9A6" w:rsidR="006F5D02" w:rsidRPr="00F5412A" w:rsidRDefault="006F5D02" w:rsidP="00FF32E9">
      <w:pPr>
        <w:keepLines w:val="0"/>
        <w:tabs>
          <w:tab w:val="left" w:pos="892"/>
        </w:tabs>
        <w:ind w:left="633" w:right="-243"/>
        <w:jc w:val="both"/>
        <w:rPr>
          <w:rFonts w:ascii="Segoe UI" w:hAnsi="Segoe UI" w:cs="Segoe UI"/>
          <w:sz w:val="22"/>
          <w:szCs w:val="22"/>
        </w:rPr>
      </w:pPr>
      <w:r w:rsidRPr="00F5412A">
        <w:rPr>
          <w:rFonts w:ascii="Segoe UI" w:hAnsi="Segoe UI" w:cs="Segoe UI"/>
          <w:sz w:val="22"/>
          <w:szCs w:val="22"/>
        </w:rPr>
        <w:t xml:space="preserve">This report is made solely to the </w:t>
      </w:r>
      <w:r w:rsidR="002D5DC4">
        <w:rPr>
          <w:rFonts w:ascii="Segoe UI" w:hAnsi="Segoe UI" w:cs="Segoe UI"/>
          <w:sz w:val="22"/>
          <w:szCs w:val="22"/>
        </w:rPr>
        <w:t>society</w:t>
      </w:r>
      <w:r w:rsidR="002D5DC4" w:rsidRPr="00F5412A">
        <w:rPr>
          <w:rFonts w:ascii="Segoe UI" w:hAnsi="Segoe UI" w:cs="Segoe UI"/>
          <w:sz w:val="22"/>
          <w:szCs w:val="22"/>
        </w:rPr>
        <w:t xml:space="preserve">'s </w:t>
      </w:r>
      <w:r w:rsidRPr="00F5412A">
        <w:rPr>
          <w:rFonts w:ascii="Segoe UI" w:hAnsi="Segoe UI" w:cs="Segoe UI"/>
          <w:sz w:val="22"/>
          <w:szCs w:val="22"/>
        </w:rPr>
        <w:t xml:space="preserve">members, as a body, in accordance with Chapter 3 of Part 16 of the Companies Act 2006. Our audit work has been undertaken so that we might state to the </w:t>
      </w:r>
      <w:r w:rsidR="002D5DC4">
        <w:rPr>
          <w:rFonts w:ascii="Segoe UI" w:hAnsi="Segoe UI" w:cs="Segoe UI"/>
          <w:sz w:val="22"/>
          <w:szCs w:val="22"/>
        </w:rPr>
        <w:t>societ</w:t>
      </w:r>
      <w:r w:rsidR="002D5DC4" w:rsidRPr="00F5412A">
        <w:rPr>
          <w:rFonts w:ascii="Segoe UI" w:hAnsi="Segoe UI" w:cs="Segoe UI"/>
          <w:sz w:val="22"/>
          <w:szCs w:val="22"/>
        </w:rPr>
        <w:t xml:space="preserve">y's </w:t>
      </w:r>
      <w:r w:rsidRPr="00F5412A">
        <w:rPr>
          <w:rFonts w:ascii="Segoe UI" w:hAnsi="Segoe UI" w:cs="Segoe UI"/>
          <w:sz w:val="22"/>
          <w:szCs w:val="22"/>
        </w:rPr>
        <w:t xml:space="preserve">members those matters we are required to state to them in an auditor's report and for no other purpose. To the fullest extent permitted by law, we do not accept or assume responsibility to anyone other than the </w:t>
      </w:r>
      <w:r w:rsidR="002D5DC4">
        <w:rPr>
          <w:rFonts w:ascii="Segoe UI" w:hAnsi="Segoe UI" w:cs="Segoe UI"/>
          <w:sz w:val="22"/>
          <w:szCs w:val="22"/>
        </w:rPr>
        <w:t>societ</w:t>
      </w:r>
      <w:r w:rsidR="002D5DC4" w:rsidRPr="00F5412A">
        <w:rPr>
          <w:rFonts w:ascii="Segoe UI" w:hAnsi="Segoe UI" w:cs="Segoe UI"/>
          <w:sz w:val="22"/>
          <w:szCs w:val="22"/>
        </w:rPr>
        <w:t xml:space="preserve">y </w:t>
      </w:r>
      <w:r w:rsidRPr="00F5412A">
        <w:rPr>
          <w:rFonts w:ascii="Segoe UI" w:hAnsi="Segoe UI" w:cs="Segoe UI"/>
          <w:sz w:val="22"/>
          <w:szCs w:val="22"/>
        </w:rPr>
        <w:t xml:space="preserve">and the </w:t>
      </w:r>
      <w:r w:rsidR="002D5DC4">
        <w:rPr>
          <w:rFonts w:ascii="Segoe UI" w:hAnsi="Segoe UI" w:cs="Segoe UI"/>
          <w:sz w:val="22"/>
          <w:szCs w:val="22"/>
        </w:rPr>
        <w:t>society</w:t>
      </w:r>
      <w:r w:rsidR="002D5DC4" w:rsidRPr="00F5412A">
        <w:rPr>
          <w:rFonts w:ascii="Segoe UI" w:hAnsi="Segoe UI" w:cs="Segoe UI"/>
          <w:sz w:val="22"/>
          <w:szCs w:val="22"/>
        </w:rPr>
        <w:t xml:space="preserve">'s </w:t>
      </w:r>
      <w:r w:rsidRPr="00F5412A">
        <w:rPr>
          <w:rFonts w:ascii="Segoe UI" w:hAnsi="Segoe UI" w:cs="Segoe UI"/>
          <w:sz w:val="22"/>
          <w:szCs w:val="22"/>
        </w:rPr>
        <w:t>members, as a body, for our audit work, for this report, or for the opinions we have formed.</w:t>
      </w:r>
    </w:p>
    <w:p w14:paraId="701545AB" w14:textId="77777777" w:rsidR="006F5D02" w:rsidRPr="00F5412A" w:rsidRDefault="006F5D02" w:rsidP="00FF32E9">
      <w:pPr>
        <w:keepLines w:val="0"/>
        <w:tabs>
          <w:tab w:val="left" w:pos="892"/>
        </w:tabs>
        <w:ind w:left="633" w:right="-243"/>
        <w:jc w:val="both"/>
        <w:rPr>
          <w:rFonts w:ascii="Segoe UI" w:hAnsi="Segoe UI" w:cs="Segoe UI"/>
          <w:sz w:val="22"/>
          <w:szCs w:val="22"/>
        </w:rPr>
      </w:pPr>
    </w:p>
    <w:bookmarkEnd w:id="1"/>
    <w:p w14:paraId="41A8CC8D" w14:textId="77777777" w:rsidR="00B11388" w:rsidRPr="000D1A84" w:rsidRDefault="00B11388" w:rsidP="00FF32E9">
      <w:pPr>
        <w:keepLines w:val="0"/>
        <w:tabs>
          <w:tab w:val="left" w:pos="892"/>
          <w:tab w:val="left" w:pos="1132"/>
        </w:tabs>
        <w:ind w:left="633" w:right="-243"/>
        <w:rPr>
          <w:rFonts w:ascii="Segoe UI" w:hAnsi="Segoe UI" w:cs="Segoe UI"/>
          <w:sz w:val="22"/>
          <w:szCs w:val="22"/>
        </w:rPr>
      </w:pPr>
    </w:p>
    <w:p w14:paraId="03BC1D96" w14:textId="77777777" w:rsidR="00B11388" w:rsidRPr="000D1A84" w:rsidRDefault="00B11388" w:rsidP="00FF32E9">
      <w:pPr>
        <w:keepLines w:val="0"/>
        <w:tabs>
          <w:tab w:val="left" w:pos="892"/>
          <w:tab w:val="left" w:pos="1132"/>
        </w:tabs>
        <w:ind w:left="633" w:right="-243"/>
        <w:rPr>
          <w:rFonts w:ascii="Segoe UI" w:hAnsi="Segoe UI" w:cs="Segoe UI"/>
          <w:sz w:val="22"/>
          <w:szCs w:val="22"/>
        </w:rPr>
      </w:pPr>
    </w:p>
    <w:p w14:paraId="62C7A73B" w14:textId="62258673" w:rsidR="00B11388" w:rsidRPr="000D1A84" w:rsidRDefault="006069FD" w:rsidP="00FF32E9">
      <w:pPr>
        <w:keepLines w:val="0"/>
        <w:tabs>
          <w:tab w:val="left" w:pos="892"/>
          <w:tab w:val="left" w:pos="1132"/>
        </w:tabs>
        <w:ind w:left="633" w:right="-243"/>
        <w:rPr>
          <w:rFonts w:ascii="Segoe UI" w:hAnsi="Segoe UI" w:cs="Segoe UI"/>
          <w:b/>
          <w:sz w:val="22"/>
          <w:szCs w:val="22"/>
        </w:rPr>
      </w:pPr>
      <w:proofErr w:type="spellStart"/>
      <w:r>
        <w:rPr>
          <w:rFonts w:ascii="Segoe UI" w:hAnsi="Segoe UI" w:cs="Segoe UI"/>
          <w:b/>
          <w:sz w:val="22"/>
          <w:szCs w:val="22"/>
        </w:rPr>
        <w:t>Azets</w:t>
      </w:r>
      <w:proofErr w:type="spellEnd"/>
      <w:r w:rsidR="0078434E">
        <w:rPr>
          <w:rFonts w:ascii="Segoe UI" w:hAnsi="Segoe UI" w:cs="Segoe UI"/>
          <w:b/>
          <w:sz w:val="22"/>
          <w:szCs w:val="22"/>
        </w:rPr>
        <w:t xml:space="preserve"> Audit Services</w:t>
      </w:r>
      <w:r w:rsidR="0078434E">
        <w:rPr>
          <w:rFonts w:ascii="Segoe UI" w:hAnsi="Segoe UI" w:cs="Segoe UI"/>
          <w:b/>
          <w:sz w:val="22"/>
          <w:szCs w:val="22"/>
        </w:rPr>
        <w:tab/>
      </w:r>
      <w:r w:rsidR="003F41FC">
        <w:rPr>
          <w:rFonts w:ascii="Segoe UI" w:hAnsi="Segoe UI" w:cs="Segoe UI"/>
          <w:b/>
          <w:sz w:val="22"/>
          <w:szCs w:val="22"/>
        </w:rPr>
        <w:tab/>
      </w:r>
      <w:r w:rsidR="003F41FC">
        <w:rPr>
          <w:rFonts w:ascii="Segoe UI" w:hAnsi="Segoe UI" w:cs="Segoe UI"/>
          <w:b/>
          <w:sz w:val="22"/>
          <w:szCs w:val="22"/>
        </w:rPr>
        <w:tab/>
      </w:r>
      <w:r w:rsidR="003F41FC">
        <w:rPr>
          <w:rFonts w:ascii="Segoe UI" w:hAnsi="Segoe UI" w:cs="Segoe UI"/>
          <w:b/>
          <w:sz w:val="22"/>
          <w:szCs w:val="22"/>
        </w:rPr>
        <w:tab/>
      </w:r>
      <w:r w:rsidR="003F41FC">
        <w:rPr>
          <w:rFonts w:ascii="Segoe UI" w:hAnsi="Segoe UI" w:cs="Segoe UI"/>
          <w:b/>
          <w:sz w:val="22"/>
          <w:szCs w:val="22"/>
        </w:rPr>
        <w:tab/>
      </w:r>
      <w:r w:rsidR="003F41FC" w:rsidRPr="000B5EBE">
        <w:rPr>
          <w:rFonts w:ascii="Segoe UI" w:hAnsi="Segoe UI" w:cs="Segoe UI"/>
          <w:sz w:val="22"/>
          <w:szCs w:val="22"/>
        </w:rPr>
        <w:t>Date …………………</w:t>
      </w:r>
      <w:r w:rsidR="000B5EBE">
        <w:rPr>
          <w:rFonts w:ascii="Segoe UI" w:hAnsi="Segoe UI" w:cs="Segoe UI"/>
          <w:sz w:val="22"/>
          <w:szCs w:val="22"/>
        </w:rPr>
        <w:t>….</w:t>
      </w:r>
      <w:r w:rsidR="003F41FC" w:rsidRPr="000B5EBE">
        <w:rPr>
          <w:rFonts w:ascii="Segoe UI" w:hAnsi="Segoe UI" w:cs="Segoe UI"/>
          <w:sz w:val="22"/>
          <w:szCs w:val="22"/>
        </w:rPr>
        <w:t>………</w:t>
      </w:r>
      <w:r w:rsidR="00D07E70">
        <w:rPr>
          <w:rFonts w:ascii="Segoe UI" w:hAnsi="Segoe UI" w:cs="Segoe UI"/>
          <w:sz w:val="22"/>
          <w:szCs w:val="22"/>
        </w:rPr>
        <w:t>………</w:t>
      </w:r>
      <w:proofErr w:type="gramStart"/>
      <w:r w:rsidR="00D07E70">
        <w:rPr>
          <w:rFonts w:ascii="Segoe UI" w:hAnsi="Segoe UI" w:cs="Segoe UI"/>
          <w:sz w:val="22"/>
          <w:szCs w:val="22"/>
        </w:rPr>
        <w:t>…..</w:t>
      </w:r>
      <w:proofErr w:type="gramEnd"/>
    </w:p>
    <w:p w14:paraId="206774ED" w14:textId="77777777" w:rsidR="00B11388" w:rsidRPr="000D1A84" w:rsidRDefault="00B11388" w:rsidP="00FF32E9">
      <w:pPr>
        <w:keepLines w:val="0"/>
        <w:tabs>
          <w:tab w:val="left" w:pos="892"/>
          <w:tab w:val="left" w:pos="1132"/>
        </w:tabs>
        <w:ind w:left="633" w:right="-243"/>
        <w:rPr>
          <w:rFonts w:ascii="Segoe UI" w:hAnsi="Segoe UI" w:cs="Segoe UI"/>
          <w:b/>
          <w:sz w:val="22"/>
          <w:szCs w:val="22"/>
        </w:rPr>
      </w:pPr>
      <w:r w:rsidRPr="000D1A84">
        <w:rPr>
          <w:rFonts w:ascii="Segoe UI" w:hAnsi="Segoe UI" w:cs="Segoe UI"/>
          <w:b/>
          <w:sz w:val="22"/>
          <w:szCs w:val="22"/>
        </w:rPr>
        <w:t>Chartered Accountants &amp; Statutory Auditors</w:t>
      </w:r>
    </w:p>
    <w:p w14:paraId="3BFD708E" w14:textId="77777777" w:rsidR="00B11388" w:rsidRPr="000D1A84" w:rsidRDefault="00B11388" w:rsidP="00FF32E9">
      <w:pPr>
        <w:keepLines w:val="0"/>
        <w:tabs>
          <w:tab w:val="left" w:pos="892"/>
          <w:tab w:val="left" w:pos="5812"/>
        </w:tabs>
        <w:ind w:left="633" w:right="-243"/>
        <w:rPr>
          <w:rFonts w:ascii="Segoe UI" w:hAnsi="Segoe UI" w:cs="Segoe UI"/>
          <w:sz w:val="22"/>
          <w:szCs w:val="22"/>
        </w:rPr>
      </w:pPr>
      <w:r w:rsidRPr="000D1A84">
        <w:rPr>
          <w:rFonts w:ascii="Segoe UI" w:hAnsi="Segoe UI" w:cs="Segoe UI"/>
          <w:sz w:val="22"/>
          <w:szCs w:val="22"/>
        </w:rPr>
        <w:t xml:space="preserve">Ty </w:t>
      </w:r>
      <w:proofErr w:type="spellStart"/>
      <w:r w:rsidRPr="000D1A84">
        <w:rPr>
          <w:rFonts w:ascii="Segoe UI" w:hAnsi="Segoe UI" w:cs="Segoe UI"/>
          <w:sz w:val="22"/>
          <w:szCs w:val="22"/>
        </w:rPr>
        <w:t>Derw</w:t>
      </w:r>
      <w:proofErr w:type="spellEnd"/>
    </w:p>
    <w:p w14:paraId="04D3C3DE" w14:textId="77777777" w:rsidR="00B11388" w:rsidRPr="000D1A84" w:rsidRDefault="00B11388" w:rsidP="00FF32E9">
      <w:pPr>
        <w:keepLines w:val="0"/>
        <w:tabs>
          <w:tab w:val="left" w:pos="892"/>
          <w:tab w:val="left" w:pos="5812"/>
        </w:tabs>
        <w:ind w:left="633" w:right="-243"/>
        <w:rPr>
          <w:rFonts w:ascii="Segoe UI" w:hAnsi="Segoe UI" w:cs="Segoe UI"/>
          <w:sz w:val="22"/>
          <w:szCs w:val="22"/>
        </w:rPr>
      </w:pPr>
      <w:r w:rsidRPr="000D1A84">
        <w:rPr>
          <w:rFonts w:ascii="Segoe UI" w:hAnsi="Segoe UI" w:cs="Segoe UI"/>
          <w:sz w:val="22"/>
          <w:szCs w:val="22"/>
        </w:rPr>
        <w:t>Lime Tree Court</w:t>
      </w:r>
    </w:p>
    <w:p w14:paraId="4B0DCBAD" w14:textId="77777777" w:rsidR="00B11388" w:rsidRPr="000D1A84" w:rsidRDefault="00B11388" w:rsidP="00FF32E9">
      <w:pPr>
        <w:keepLines w:val="0"/>
        <w:tabs>
          <w:tab w:val="left" w:pos="892"/>
          <w:tab w:val="left" w:pos="5812"/>
        </w:tabs>
        <w:ind w:left="633" w:right="-243"/>
        <w:rPr>
          <w:rFonts w:ascii="Segoe UI" w:hAnsi="Segoe UI" w:cs="Segoe UI"/>
          <w:sz w:val="22"/>
          <w:szCs w:val="22"/>
        </w:rPr>
      </w:pPr>
      <w:r w:rsidRPr="000D1A84">
        <w:rPr>
          <w:rFonts w:ascii="Segoe UI" w:hAnsi="Segoe UI" w:cs="Segoe UI"/>
          <w:sz w:val="22"/>
          <w:szCs w:val="22"/>
        </w:rPr>
        <w:t>Cardiff Gate Business Park</w:t>
      </w:r>
    </w:p>
    <w:p w14:paraId="6B4B963E" w14:textId="77777777" w:rsidR="00B11388" w:rsidRPr="000D1A84" w:rsidRDefault="00B11388" w:rsidP="00FF32E9">
      <w:pPr>
        <w:keepLines w:val="0"/>
        <w:tabs>
          <w:tab w:val="left" w:pos="892"/>
          <w:tab w:val="left" w:pos="5812"/>
        </w:tabs>
        <w:ind w:left="633" w:right="-243"/>
        <w:rPr>
          <w:rFonts w:ascii="Segoe UI" w:hAnsi="Segoe UI" w:cs="Segoe UI"/>
          <w:sz w:val="22"/>
          <w:szCs w:val="22"/>
        </w:rPr>
      </w:pPr>
      <w:r w:rsidRPr="000D1A84">
        <w:rPr>
          <w:rFonts w:ascii="Segoe UI" w:hAnsi="Segoe UI" w:cs="Segoe UI"/>
          <w:sz w:val="22"/>
          <w:szCs w:val="22"/>
        </w:rPr>
        <w:t>Cardiff</w:t>
      </w:r>
    </w:p>
    <w:p w14:paraId="4DCFC607" w14:textId="77777777" w:rsidR="00B11388" w:rsidRPr="000D1A84" w:rsidRDefault="00B11388" w:rsidP="00FF32E9">
      <w:pPr>
        <w:keepLines w:val="0"/>
        <w:tabs>
          <w:tab w:val="left" w:pos="892"/>
          <w:tab w:val="left" w:pos="5812"/>
        </w:tabs>
        <w:ind w:left="633" w:right="-243"/>
        <w:rPr>
          <w:rFonts w:ascii="Segoe UI" w:hAnsi="Segoe UI" w:cs="Segoe UI"/>
          <w:sz w:val="22"/>
          <w:szCs w:val="22"/>
        </w:rPr>
      </w:pPr>
      <w:r w:rsidRPr="000D1A84">
        <w:rPr>
          <w:rFonts w:ascii="Segoe UI" w:hAnsi="Segoe UI" w:cs="Segoe UI"/>
          <w:sz w:val="22"/>
          <w:szCs w:val="22"/>
        </w:rPr>
        <w:t>CF23 8AB</w:t>
      </w:r>
    </w:p>
    <w:p w14:paraId="50E699D3" w14:textId="77777777" w:rsidR="00B11388" w:rsidRPr="000D1A84" w:rsidRDefault="00B11388" w:rsidP="00FF32E9">
      <w:pPr>
        <w:keepLines w:val="0"/>
        <w:tabs>
          <w:tab w:val="left" w:pos="1132"/>
        </w:tabs>
        <w:ind w:left="633" w:right="1132"/>
        <w:rPr>
          <w:rFonts w:ascii="Segoe UI" w:hAnsi="Segoe UI" w:cs="Segoe UI"/>
          <w:sz w:val="22"/>
          <w:szCs w:val="22"/>
        </w:rPr>
      </w:pPr>
    </w:p>
    <w:p w14:paraId="39A80B78" w14:textId="77777777" w:rsidR="00B11388" w:rsidRPr="000D1A84" w:rsidRDefault="00B11388" w:rsidP="00FF32E9">
      <w:pPr>
        <w:keepLines w:val="0"/>
        <w:ind w:left="633"/>
        <w:rPr>
          <w:rFonts w:ascii="Segoe UI" w:hAnsi="Segoe UI" w:cs="Segoe UI"/>
          <w:color w:val="auto"/>
          <w:sz w:val="22"/>
          <w:szCs w:val="22"/>
        </w:rPr>
        <w:sectPr w:rsidR="00B11388" w:rsidRPr="000D1A84" w:rsidSect="00EF2F50">
          <w:headerReference w:type="even" r:id="rId20"/>
          <w:headerReference w:type="default" r:id="rId21"/>
          <w:footerReference w:type="default" r:id="rId22"/>
          <w:headerReference w:type="first" r:id="rId23"/>
          <w:pgSz w:w="11904" w:h="16833"/>
          <w:pgMar w:top="681" w:right="1839" w:bottom="243" w:left="243" w:header="720" w:footer="565" w:gutter="0"/>
          <w:cols w:space="720"/>
          <w:noEndnote/>
        </w:sectPr>
      </w:pPr>
    </w:p>
    <w:p w14:paraId="15BF5188"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31443071" w14:textId="77777777" w:rsidR="0041014D" w:rsidRDefault="0041014D" w:rsidP="0041014D">
      <w:pPr>
        <w:keepLines w:val="0"/>
        <w:tabs>
          <w:tab w:val="left" w:pos="1132"/>
        </w:tabs>
        <w:ind w:left="1132" w:right="645"/>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1251FFC2" w14:textId="566D1179" w:rsidR="00B11388" w:rsidRPr="000D1A84" w:rsidRDefault="00B11388" w:rsidP="0041014D">
      <w:pPr>
        <w:keepLines w:val="0"/>
        <w:tabs>
          <w:tab w:val="left" w:pos="1132"/>
        </w:tabs>
        <w:ind w:left="1132" w:right="645"/>
        <w:jc w:val="center"/>
        <w:rPr>
          <w:rFonts w:ascii="Segoe UI" w:hAnsi="Segoe UI" w:cs="Segoe UI"/>
          <w:b/>
          <w:sz w:val="22"/>
          <w:szCs w:val="22"/>
        </w:rPr>
      </w:pPr>
      <w:r w:rsidRPr="000D1A84">
        <w:rPr>
          <w:rFonts w:ascii="Segoe UI" w:hAnsi="Segoe UI" w:cs="Segoe UI"/>
          <w:b/>
          <w:sz w:val="22"/>
          <w:szCs w:val="22"/>
        </w:rPr>
        <w:t>INCOME AND EXPENDITURE ACCOUNT</w:t>
      </w:r>
    </w:p>
    <w:p w14:paraId="6ECD79BC" w14:textId="0D560FD7" w:rsidR="00B11388" w:rsidRPr="000D1A84" w:rsidRDefault="009477E4" w:rsidP="00B11388">
      <w:pPr>
        <w:keepLines w:val="0"/>
        <w:tabs>
          <w:tab w:val="left" w:pos="1132"/>
        </w:tabs>
        <w:ind w:left="1132" w:right="1132"/>
        <w:jc w:val="center"/>
        <w:rPr>
          <w:rFonts w:ascii="Segoe UI" w:hAnsi="Segoe UI" w:cs="Segoe UI"/>
          <w:b/>
          <w:sz w:val="22"/>
          <w:szCs w:val="22"/>
        </w:rPr>
      </w:pPr>
      <w:r>
        <w:rPr>
          <w:rFonts w:ascii="Segoe UI" w:hAnsi="Segoe UI" w:cs="Segoe UI"/>
          <w:b/>
          <w:sz w:val="22"/>
          <w:szCs w:val="22"/>
        </w:rPr>
        <w:t>YEAR ENDED 31 MARCH </w:t>
      </w:r>
      <w:r w:rsidR="007D5CB6">
        <w:rPr>
          <w:rFonts w:ascii="Segoe UI" w:hAnsi="Segoe UI" w:cs="Segoe UI"/>
          <w:b/>
          <w:sz w:val="22"/>
          <w:szCs w:val="22"/>
        </w:rPr>
        <w:t>2022</w:t>
      </w:r>
    </w:p>
    <w:tbl>
      <w:tblPr>
        <w:tblW w:w="0" w:type="auto"/>
        <w:tblInd w:w="1134" w:type="dxa"/>
        <w:tblLook w:val="04A0" w:firstRow="1" w:lastRow="0" w:firstColumn="1" w:lastColumn="0" w:noHBand="0" w:noVBand="1"/>
      </w:tblPr>
      <w:tblGrid>
        <w:gridCol w:w="4503"/>
        <w:gridCol w:w="850"/>
        <w:gridCol w:w="425"/>
        <w:gridCol w:w="1418"/>
        <w:gridCol w:w="425"/>
        <w:gridCol w:w="453"/>
        <w:gridCol w:w="1384"/>
      </w:tblGrid>
      <w:tr w:rsidR="00B11388" w:rsidRPr="000D1A84" w14:paraId="5C336D6C" w14:textId="77777777" w:rsidTr="006764D6">
        <w:trPr>
          <w:trHeight w:val="257"/>
        </w:trPr>
        <w:tc>
          <w:tcPr>
            <w:tcW w:w="4503" w:type="dxa"/>
          </w:tcPr>
          <w:p w14:paraId="5BC40D58" w14:textId="77777777" w:rsidR="00B11388" w:rsidRPr="000D1A84" w:rsidRDefault="00B11388" w:rsidP="00CE4094">
            <w:pPr>
              <w:keepLines w:val="0"/>
              <w:spacing w:before="20"/>
              <w:rPr>
                <w:rFonts w:ascii="Segoe UI" w:hAnsi="Segoe UI" w:cs="Segoe UI"/>
                <w:sz w:val="22"/>
                <w:szCs w:val="22"/>
              </w:rPr>
            </w:pPr>
          </w:p>
          <w:p w14:paraId="0B40C01D" w14:textId="77777777" w:rsidR="00B11388" w:rsidRPr="000D1A84" w:rsidRDefault="00B11388" w:rsidP="00CE4094">
            <w:pPr>
              <w:keepLines w:val="0"/>
              <w:spacing w:before="20"/>
              <w:rPr>
                <w:rFonts w:ascii="Segoe UI" w:hAnsi="Segoe UI" w:cs="Segoe UI"/>
                <w:sz w:val="22"/>
                <w:szCs w:val="22"/>
              </w:rPr>
            </w:pPr>
          </w:p>
        </w:tc>
        <w:tc>
          <w:tcPr>
            <w:tcW w:w="850" w:type="dxa"/>
          </w:tcPr>
          <w:p w14:paraId="4E16D587" w14:textId="77777777" w:rsidR="00B11388" w:rsidRPr="000D1A84" w:rsidRDefault="00B11388" w:rsidP="00CE4094">
            <w:pPr>
              <w:keepLines w:val="0"/>
              <w:tabs>
                <w:tab w:val="left" w:pos="1132"/>
              </w:tabs>
              <w:spacing w:before="20"/>
              <w:jc w:val="center"/>
              <w:rPr>
                <w:rFonts w:ascii="Segoe UI" w:hAnsi="Segoe UI" w:cs="Segoe UI"/>
                <w:sz w:val="22"/>
                <w:szCs w:val="22"/>
              </w:rPr>
            </w:pPr>
          </w:p>
          <w:p w14:paraId="5D0A7056" w14:textId="77777777" w:rsidR="00B11388" w:rsidRPr="000D1A84" w:rsidRDefault="00B11388" w:rsidP="00CE4094">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Notes</w:t>
            </w:r>
          </w:p>
        </w:tc>
        <w:tc>
          <w:tcPr>
            <w:tcW w:w="1843" w:type="dxa"/>
            <w:gridSpan w:val="2"/>
          </w:tcPr>
          <w:p w14:paraId="74847A57" w14:textId="77777777" w:rsidR="00B11388" w:rsidRPr="000D1A84" w:rsidRDefault="00B11388" w:rsidP="00CE4094">
            <w:pPr>
              <w:keepLines w:val="0"/>
              <w:tabs>
                <w:tab w:val="left" w:pos="1132"/>
              </w:tabs>
              <w:spacing w:before="20"/>
              <w:jc w:val="right"/>
              <w:rPr>
                <w:rFonts w:ascii="Segoe UI" w:hAnsi="Segoe UI" w:cs="Segoe UI"/>
                <w:b/>
                <w:sz w:val="22"/>
                <w:szCs w:val="22"/>
              </w:rPr>
            </w:pPr>
          </w:p>
          <w:p w14:paraId="1956596A" w14:textId="5A375210" w:rsidR="00B11388" w:rsidRPr="000D1A84" w:rsidRDefault="007D5CB6" w:rsidP="00CE4094">
            <w:pPr>
              <w:keepLines w:val="0"/>
              <w:tabs>
                <w:tab w:val="left" w:pos="1132"/>
              </w:tabs>
              <w:spacing w:before="20"/>
              <w:jc w:val="right"/>
              <w:rPr>
                <w:rFonts w:ascii="Segoe UI" w:hAnsi="Segoe UI" w:cs="Segoe UI"/>
                <w:b/>
                <w:sz w:val="22"/>
                <w:szCs w:val="22"/>
              </w:rPr>
            </w:pPr>
            <w:r>
              <w:rPr>
                <w:rFonts w:ascii="Segoe UI" w:hAnsi="Segoe UI" w:cs="Segoe UI"/>
                <w:b/>
                <w:sz w:val="22"/>
                <w:szCs w:val="22"/>
              </w:rPr>
              <w:t>2022</w:t>
            </w:r>
          </w:p>
          <w:p w14:paraId="20B0EA16" w14:textId="77777777" w:rsidR="00B11388" w:rsidRPr="000D1A84" w:rsidRDefault="00B11388" w:rsidP="00CE4094">
            <w:pPr>
              <w:keepLines w:val="0"/>
              <w:tabs>
                <w:tab w:val="left" w:pos="1132"/>
              </w:tabs>
              <w:spacing w:before="20"/>
              <w:jc w:val="right"/>
              <w:rPr>
                <w:rFonts w:ascii="Segoe UI" w:hAnsi="Segoe UI" w:cs="Segoe UI"/>
                <w:b/>
                <w:sz w:val="22"/>
                <w:szCs w:val="22"/>
              </w:rPr>
            </w:pPr>
            <w:r w:rsidRPr="000D1A84">
              <w:rPr>
                <w:rFonts w:ascii="Segoe UI" w:hAnsi="Segoe UI" w:cs="Segoe UI"/>
                <w:b/>
                <w:sz w:val="22"/>
                <w:szCs w:val="22"/>
              </w:rPr>
              <w:t>£</w:t>
            </w:r>
          </w:p>
        </w:tc>
        <w:tc>
          <w:tcPr>
            <w:tcW w:w="425" w:type="dxa"/>
          </w:tcPr>
          <w:p w14:paraId="3E1118C5" w14:textId="77777777" w:rsidR="00B11388" w:rsidRPr="000D1A84" w:rsidRDefault="00B11388" w:rsidP="00CE4094">
            <w:pPr>
              <w:keepLines w:val="0"/>
              <w:tabs>
                <w:tab w:val="left" w:pos="1132"/>
              </w:tabs>
              <w:spacing w:before="20"/>
              <w:jc w:val="right"/>
              <w:rPr>
                <w:rFonts w:ascii="Segoe UI" w:hAnsi="Segoe UI" w:cs="Segoe UI"/>
                <w:sz w:val="22"/>
                <w:szCs w:val="22"/>
              </w:rPr>
            </w:pPr>
          </w:p>
        </w:tc>
        <w:tc>
          <w:tcPr>
            <w:tcW w:w="1837" w:type="dxa"/>
            <w:gridSpan w:val="2"/>
          </w:tcPr>
          <w:p w14:paraId="30F0220C" w14:textId="77777777" w:rsidR="00B11388" w:rsidRPr="000D1A84" w:rsidRDefault="00B11388" w:rsidP="00CE4094">
            <w:pPr>
              <w:keepLines w:val="0"/>
              <w:tabs>
                <w:tab w:val="left" w:pos="1132"/>
              </w:tabs>
              <w:spacing w:before="20"/>
              <w:jc w:val="center"/>
              <w:rPr>
                <w:rFonts w:ascii="Segoe UI" w:hAnsi="Segoe UI" w:cs="Segoe UI"/>
                <w:i/>
                <w:sz w:val="22"/>
                <w:szCs w:val="22"/>
              </w:rPr>
            </w:pPr>
          </w:p>
          <w:p w14:paraId="0756F018" w14:textId="491F05C8" w:rsidR="00B11388" w:rsidRPr="000D1A84" w:rsidRDefault="007D5CB6" w:rsidP="00CE4094">
            <w:pPr>
              <w:keepLines w:val="0"/>
              <w:tabs>
                <w:tab w:val="left" w:pos="1132"/>
              </w:tabs>
              <w:spacing w:before="20"/>
              <w:jc w:val="right"/>
              <w:rPr>
                <w:rFonts w:ascii="Segoe UI" w:hAnsi="Segoe UI" w:cs="Segoe UI"/>
                <w:sz w:val="22"/>
                <w:szCs w:val="22"/>
              </w:rPr>
            </w:pPr>
            <w:r>
              <w:rPr>
                <w:rFonts w:ascii="Segoe UI" w:hAnsi="Segoe UI" w:cs="Segoe UI"/>
                <w:sz w:val="22"/>
                <w:szCs w:val="22"/>
              </w:rPr>
              <w:t>2021</w:t>
            </w:r>
          </w:p>
          <w:p w14:paraId="2D457201" w14:textId="77777777" w:rsidR="00B11388" w:rsidRPr="000D1A84" w:rsidRDefault="00B11388" w:rsidP="00CE4094">
            <w:pPr>
              <w:keepLines w:val="0"/>
              <w:tabs>
                <w:tab w:val="left" w:pos="1132"/>
              </w:tabs>
              <w:spacing w:before="20"/>
              <w:jc w:val="right"/>
              <w:rPr>
                <w:rFonts w:ascii="Segoe UI" w:hAnsi="Segoe UI" w:cs="Segoe UI"/>
                <w:sz w:val="22"/>
                <w:szCs w:val="22"/>
              </w:rPr>
            </w:pPr>
            <w:r w:rsidRPr="000D1A84">
              <w:rPr>
                <w:rFonts w:ascii="Segoe UI" w:hAnsi="Segoe UI" w:cs="Segoe UI"/>
                <w:sz w:val="22"/>
                <w:szCs w:val="22"/>
              </w:rPr>
              <w:t>£</w:t>
            </w:r>
          </w:p>
        </w:tc>
      </w:tr>
      <w:tr w:rsidR="00B11388" w:rsidRPr="000D1A84" w14:paraId="2AE95802" w14:textId="77777777" w:rsidTr="006764D6">
        <w:trPr>
          <w:trHeight w:val="257"/>
        </w:trPr>
        <w:tc>
          <w:tcPr>
            <w:tcW w:w="4503" w:type="dxa"/>
          </w:tcPr>
          <w:p w14:paraId="3BF9B901" w14:textId="77777777" w:rsidR="00B11388" w:rsidRPr="000D1A84" w:rsidRDefault="00B11388" w:rsidP="00CE4094">
            <w:pPr>
              <w:keepLines w:val="0"/>
              <w:tabs>
                <w:tab w:val="left" w:pos="1132"/>
              </w:tabs>
              <w:spacing w:before="20"/>
              <w:rPr>
                <w:rFonts w:ascii="Segoe UI" w:hAnsi="Segoe UI" w:cs="Segoe UI"/>
                <w:sz w:val="22"/>
                <w:szCs w:val="22"/>
              </w:rPr>
            </w:pPr>
            <w:r w:rsidRPr="000D1A84">
              <w:rPr>
                <w:rFonts w:ascii="Segoe UI" w:hAnsi="Segoe UI" w:cs="Segoe UI"/>
                <w:b/>
                <w:sz w:val="22"/>
                <w:szCs w:val="22"/>
              </w:rPr>
              <w:t>TURNOVER</w:t>
            </w:r>
          </w:p>
        </w:tc>
        <w:tc>
          <w:tcPr>
            <w:tcW w:w="850" w:type="dxa"/>
          </w:tcPr>
          <w:p w14:paraId="763B1CFF" w14:textId="77777777" w:rsidR="00B11388" w:rsidRPr="000D1A84" w:rsidRDefault="00B11388" w:rsidP="00CE4094">
            <w:pPr>
              <w:keepLines w:val="0"/>
              <w:tabs>
                <w:tab w:val="left" w:pos="1132"/>
              </w:tabs>
              <w:spacing w:before="20"/>
              <w:jc w:val="center"/>
              <w:rPr>
                <w:rFonts w:ascii="Segoe UI" w:hAnsi="Segoe UI" w:cs="Segoe UI"/>
                <w:sz w:val="22"/>
                <w:szCs w:val="22"/>
              </w:rPr>
            </w:pPr>
          </w:p>
        </w:tc>
        <w:tc>
          <w:tcPr>
            <w:tcW w:w="1843" w:type="dxa"/>
            <w:gridSpan w:val="2"/>
          </w:tcPr>
          <w:p w14:paraId="54D46755" w14:textId="77777777" w:rsidR="00B11388" w:rsidRPr="000D1A84" w:rsidRDefault="00B11388" w:rsidP="00CE4094">
            <w:pPr>
              <w:keepLines w:val="0"/>
              <w:tabs>
                <w:tab w:val="left" w:pos="1132"/>
              </w:tabs>
              <w:spacing w:before="20"/>
              <w:jc w:val="right"/>
              <w:rPr>
                <w:rFonts w:ascii="Segoe UI" w:hAnsi="Segoe UI" w:cs="Segoe UI"/>
                <w:b/>
                <w:sz w:val="22"/>
                <w:szCs w:val="22"/>
              </w:rPr>
            </w:pPr>
          </w:p>
        </w:tc>
        <w:tc>
          <w:tcPr>
            <w:tcW w:w="425" w:type="dxa"/>
          </w:tcPr>
          <w:p w14:paraId="738D1C17" w14:textId="77777777" w:rsidR="00B11388" w:rsidRPr="000D1A84" w:rsidRDefault="00B11388" w:rsidP="00CE4094">
            <w:pPr>
              <w:keepLines w:val="0"/>
              <w:tabs>
                <w:tab w:val="left" w:pos="1132"/>
              </w:tabs>
              <w:spacing w:before="20"/>
              <w:jc w:val="right"/>
              <w:rPr>
                <w:rFonts w:ascii="Segoe UI" w:hAnsi="Segoe UI" w:cs="Segoe UI"/>
                <w:sz w:val="22"/>
                <w:szCs w:val="22"/>
              </w:rPr>
            </w:pPr>
          </w:p>
        </w:tc>
        <w:tc>
          <w:tcPr>
            <w:tcW w:w="1837" w:type="dxa"/>
            <w:gridSpan w:val="2"/>
          </w:tcPr>
          <w:p w14:paraId="077B93FF" w14:textId="77777777" w:rsidR="00B11388" w:rsidRPr="000D1A84" w:rsidRDefault="00B11388" w:rsidP="00CE4094">
            <w:pPr>
              <w:keepLines w:val="0"/>
              <w:tabs>
                <w:tab w:val="left" w:pos="1132"/>
              </w:tabs>
              <w:spacing w:before="20"/>
              <w:jc w:val="right"/>
              <w:rPr>
                <w:rFonts w:ascii="Segoe UI" w:hAnsi="Segoe UI" w:cs="Segoe UI"/>
                <w:sz w:val="22"/>
                <w:szCs w:val="22"/>
              </w:rPr>
            </w:pPr>
          </w:p>
        </w:tc>
      </w:tr>
      <w:tr w:rsidR="007D5CB6" w:rsidRPr="000D1A84" w14:paraId="6A099249" w14:textId="77777777" w:rsidTr="006764D6">
        <w:trPr>
          <w:trHeight w:val="257"/>
        </w:trPr>
        <w:tc>
          <w:tcPr>
            <w:tcW w:w="4503" w:type="dxa"/>
          </w:tcPr>
          <w:p w14:paraId="54E20B4F" w14:textId="77777777" w:rsidR="007D5CB6" w:rsidRPr="000D1A84" w:rsidRDefault="007D5CB6" w:rsidP="007D5CB6">
            <w:pPr>
              <w:keepLines w:val="0"/>
              <w:tabs>
                <w:tab w:val="left" w:pos="1132"/>
              </w:tabs>
              <w:spacing w:before="20"/>
              <w:rPr>
                <w:rFonts w:ascii="Segoe UI" w:hAnsi="Segoe UI" w:cs="Segoe UI"/>
                <w:sz w:val="22"/>
                <w:szCs w:val="22"/>
              </w:rPr>
            </w:pPr>
            <w:r>
              <w:rPr>
                <w:rFonts w:ascii="Segoe UI" w:hAnsi="Segoe UI" w:cs="Segoe UI"/>
                <w:sz w:val="22"/>
                <w:szCs w:val="22"/>
              </w:rPr>
              <w:t xml:space="preserve">The </w:t>
            </w:r>
            <w:r w:rsidRPr="000D1A84">
              <w:rPr>
                <w:rFonts w:ascii="Segoe UI" w:hAnsi="Segoe UI" w:cs="Segoe UI"/>
                <w:sz w:val="22"/>
                <w:szCs w:val="22"/>
              </w:rPr>
              <w:t>Welsh Government</w:t>
            </w:r>
          </w:p>
        </w:tc>
        <w:tc>
          <w:tcPr>
            <w:tcW w:w="850" w:type="dxa"/>
          </w:tcPr>
          <w:p w14:paraId="7ED8B395"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2</w:t>
            </w:r>
          </w:p>
        </w:tc>
        <w:tc>
          <w:tcPr>
            <w:tcW w:w="1843" w:type="dxa"/>
            <w:gridSpan w:val="2"/>
          </w:tcPr>
          <w:p w14:paraId="5A6E4BD2" w14:textId="64F6689A"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2,531,501</w:t>
            </w:r>
          </w:p>
        </w:tc>
        <w:tc>
          <w:tcPr>
            <w:tcW w:w="425" w:type="dxa"/>
          </w:tcPr>
          <w:p w14:paraId="545F9852"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7263643E" w14:textId="170FC21A"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2,672,376</w:t>
            </w:r>
          </w:p>
        </w:tc>
      </w:tr>
      <w:tr w:rsidR="007D5CB6" w:rsidRPr="000D1A84" w14:paraId="7F4E51BF" w14:textId="77777777" w:rsidTr="006764D6">
        <w:trPr>
          <w:trHeight w:val="277"/>
        </w:trPr>
        <w:tc>
          <w:tcPr>
            <w:tcW w:w="4503" w:type="dxa"/>
          </w:tcPr>
          <w:p w14:paraId="0C3DECCA"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European Funding</w:t>
            </w:r>
          </w:p>
        </w:tc>
        <w:tc>
          <w:tcPr>
            <w:tcW w:w="850" w:type="dxa"/>
          </w:tcPr>
          <w:p w14:paraId="3EB1B4EF"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2</w:t>
            </w:r>
          </w:p>
        </w:tc>
        <w:tc>
          <w:tcPr>
            <w:tcW w:w="1843" w:type="dxa"/>
            <w:gridSpan w:val="2"/>
          </w:tcPr>
          <w:p w14:paraId="42770D77" w14:textId="5C17C452"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2,817,701</w:t>
            </w:r>
          </w:p>
        </w:tc>
        <w:tc>
          <w:tcPr>
            <w:tcW w:w="425" w:type="dxa"/>
          </w:tcPr>
          <w:p w14:paraId="6C4C637F"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4991F419" w14:textId="658E34CE"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2,765,850</w:t>
            </w:r>
          </w:p>
        </w:tc>
      </w:tr>
      <w:tr w:rsidR="007D5CB6" w:rsidRPr="000D1A84" w14:paraId="0E67B683" w14:textId="77777777" w:rsidTr="006764D6">
        <w:trPr>
          <w:trHeight w:val="277"/>
        </w:trPr>
        <w:tc>
          <w:tcPr>
            <w:tcW w:w="4503" w:type="dxa"/>
          </w:tcPr>
          <w:p w14:paraId="7AA31773"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Other Grants and Sources of Income</w:t>
            </w:r>
          </w:p>
        </w:tc>
        <w:tc>
          <w:tcPr>
            <w:tcW w:w="850" w:type="dxa"/>
            <w:vAlign w:val="bottom"/>
          </w:tcPr>
          <w:p w14:paraId="5DC79BC6"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2</w:t>
            </w:r>
          </w:p>
        </w:tc>
        <w:tc>
          <w:tcPr>
            <w:tcW w:w="1843" w:type="dxa"/>
            <w:gridSpan w:val="2"/>
            <w:vAlign w:val="bottom"/>
          </w:tcPr>
          <w:p w14:paraId="4DAFE4A7" w14:textId="16D3589B"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1,145,440</w:t>
            </w:r>
          </w:p>
        </w:tc>
        <w:tc>
          <w:tcPr>
            <w:tcW w:w="425" w:type="dxa"/>
            <w:vAlign w:val="bottom"/>
          </w:tcPr>
          <w:p w14:paraId="6FE3BFD2"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vAlign w:val="bottom"/>
          </w:tcPr>
          <w:p w14:paraId="0F42BD60" w14:textId="7FC4A397"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650,860</w:t>
            </w:r>
          </w:p>
        </w:tc>
      </w:tr>
      <w:tr w:rsidR="007D5CB6" w:rsidRPr="000D1A84" w14:paraId="222C1998" w14:textId="77777777" w:rsidTr="006764D6">
        <w:trPr>
          <w:trHeight w:val="277"/>
        </w:trPr>
        <w:tc>
          <w:tcPr>
            <w:tcW w:w="4503" w:type="dxa"/>
            <w:vAlign w:val="center"/>
          </w:tcPr>
          <w:p w14:paraId="3BD180A1"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275" w:type="dxa"/>
            <w:gridSpan w:val="2"/>
            <w:vAlign w:val="center"/>
          </w:tcPr>
          <w:p w14:paraId="6F406D70" w14:textId="77777777" w:rsidR="007D5CB6" w:rsidRPr="000D1A84" w:rsidRDefault="007D5CB6" w:rsidP="007D5CB6">
            <w:pPr>
              <w:keepLines w:val="0"/>
              <w:tabs>
                <w:tab w:val="left" w:pos="1132"/>
              </w:tabs>
              <w:spacing w:before="20"/>
              <w:jc w:val="right"/>
              <w:rPr>
                <w:rFonts w:ascii="Segoe UI" w:hAnsi="Segoe UI" w:cs="Segoe UI"/>
                <w:b/>
                <w:sz w:val="22"/>
                <w:szCs w:val="22"/>
                <w:highlight w:val="yellow"/>
              </w:rPr>
            </w:pPr>
          </w:p>
        </w:tc>
        <w:tc>
          <w:tcPr>
            <w:tcW w:w="1418" w:type="dxa"/>
            <w:tcBorders>
              <w:top w:val="single" w:sz="4" w:space="0" w:color="000000"/>
              <w:bottom w:val="single" w:sz="4" w:space="0" w:color="auto"/>
            </w:tcBorders>
            <w:vAlign w:val="center"/>
          </w:tcPr>
          <w:p w14:paraId="15B3506F" w14:textId="44FAEB7B"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6,494,642</w:t>
            </w:r>
          </w:p>
        </w:tc>
        <w:tc>
          <w:tcPr>
            <w:tcW w:w="878" w:type="dxa"/>
            <w:gridSpan w:val="2"/>
            <w:vAlign w:val="center"/>
          </w:tcPr>
          <w:p w14:paraId="1B2177C9" w14:textId="77777777" w:rsidR="007D5CB6" w:rsidRPr="00A25D41" w:rsidRDefault="007D5CB6" w:rsidP="007D5CB6">
            <w:pPr>
              <w:keepLines w:val="0"/>
              <w:tabs>
                <w:tab w:val="left" w:pos="1132"/>
              </w:tabs>
              <w:spacing w:before="20"/>
              <w:jc w:val="right"/>
              <w:rPr>
                <w:rFonts w:ascii="Segoe UI" w:hAnsi="Segoe UI" w:cs="Segoe UI"/>
                <w:bCs/>
                <w:sz w:val="22"/>
                <w:szCs w:val="22"/>
              </w:rPr>
            </w:pPr>
          </w:p>
        </w:tc>
        <w:tc>
          <w:tcPr>
            <w:tcW w:w="1384" w:type="dxa"/>
            <w:tcBorders>
              <w:top w:val="single" w:sz="4" w:space="0" w:color="000000"/>
              <w:bottom w:val="single" w:sz="4" w:space="0" w:color="auto"/>
            </w:tcBorders>
            <w:vAlign w:val="center"/>
          </w:tcPr>
          <w:p w14:paraId="6DFD1C1B" w14:textId="72954059" w:rsidR="007D5CB6" w:rsidRPr="00A25D41" w:rsidRDefault="007D5CB6" w:rsidP="007D5CB6">
            <w:pPr>
              <w:keepLines w:val="0"/>
              <w:tabs>
                <w:tab w:val="left" w:pos="1132"/>
              </w:tabs>
              <w:spacing w:before="20"/>
              <w:jc w:val="right"/>
              <w:rPr>
                <w:rFonts w:ascii="Segoe UI" w:hAnsi="Segoe UI" w:cs="Segoe UI"/>
                <w:bCs/>
                <w:sz w:val="22"/>
                <w:szCs w:val="22"/>
                <w:highlight w:val="yellow"/>
              </w:rPr>
            </w:pPr>
            <w:r w:rsidRPr="00A25D41">
              <w:rPr>
                <w:rFonts w:ascii="Segoe UI" w:hAnsi="Segoe UI" w:cs="Segoe UI"/>
                <w:bCs/>
                <w:sz w:val="22"/>
                <w:szCs w:val="22"/>
              </w:rPr>
              <w:t>6,089,086</w:t>
            </w:r>
          </w:p>
        </w:tc>
      </w:tr>
      <w:tr w:rsidR="007D5CB6" w:rsidRPr="000D1A84" w14:paraId="02B374BD" w14:textId="77777777" w:rsidTr="006764D6">
        <w:trPr>
          <w:trHeight w:val="277"/>
        </w:trPr>
        <w:tc>
          <w:tcPr>
            <w:tcW w:w="4503" w:type="dxa"/>
          </w:tcPr>
          <w:p w14:paraId="10DE9159" w14:textId="77777777" w:rsidR="007D5CB6" w:rsidRPr="000D1A84" w:rsidRDefault="007D5CB6" w:rsidP="007D5CB6">
            <w:pPr>
              <w:keepLines w:val="0"/>
              <w:tabs>
                <w:tab w:val="left" w:pos="1132"/>
              </w:tabs>
              <w:spacing w:before="20"/>
              <w:rPr>
                <w:rFonts w:ascii="Segoe UI" w:hAnsi="Segoe UI" w:cs="Segoe UI"/>
                <w:sz w:val="22"/>
                <w:szCs w:val="22"/>
              </w:rPr>
            </w:pPr>
          </w:p>
        </w:tc>
        <w:tc>
          <w:tcPr>
            <w:tcW w:w="850" w:type="dxa"/>
          </w:tcPr>
          <w:p w14:paraId="457AAE7E"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tcPr>
          <w:p w14:paraId="0E84E33B" w14:textId="77777777" w:rsidR="007D5CB6" w:rsidRPr="000D1A84" w:rsidRDefault="007D5CB6" w:rsidP="007D5CB6">
            <w:pPr>
              <w:keepLines w:val="0"/>
              <w:tabs>
                <w:tab w:val="left" w:pos="1132"/>
              </w:tabs>
              <w:spacing w:before="20"/>
              <w:jc w:val="right"/>
              <w:rPr>
                <w:rFonts w:ascii="Segoe UI" w:hAnsi="Segoe UI" w:cs="Segoe UI"/>
                <w:b/>
                <w:sz w:val="22"/>
                <w:szCs w:val="22"/>
              </w:rPr>
            </w:pPr>
          </w:p>
        </w:tc>
        <w:tc>
          <w:tcPr>
            <w:tcW w:w="425" w:type="dxa"/>
          </w:tcPr>
          <w:p w14:paraId="1B0DFE8A"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02EABF24" w14:textId="77777777" w:rsidR="007D5CB6" w:rsidRPr="00A25D41" w:rsidRDefault="007D5CB6" w:rsidP="007D5CB6">
            <w:pPr>
              <w:keepLines w:val="0"/>
              <w:tabs>
                <w:tab w:val="left" w:pos="1132"/>
              </w:tabs>
              <w:spacing w:before="20"/>
              <w:jc w:val="right"/>
              <w:rPr>
                <w:rFonts w:ascii="Segoe UI" w:hAnsi="Segoe UI" w:cs="Segoe UI"/>
                <w:bCs/>
                <w:sz w:val="22"/>
                <w:szCs w:val="22"/>
              </w:rPr>
            </w:pPr>
          </w:p>
        </w:tc>
      </w:tr>
      <w:tr w:rsidR="007D5CB6" w:rsidRPr="000D1A84" w14:paraId="65FFF4C9" w14:textId="77777777" w:rsidTr="006764D6">
        <w:trPr>
          <w:trHeight w:val="277"/>
        </w:trPr>
        <w:tc>
          <w:tcPr>
            <w:tcW w:w="4503" w:type="dxa"/>
          </w:tcPr>
          <w:p w14:paraId="39923408"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Staff costs</w:t>
            </w:r>
          </w:p>
        </w:tc>
        <w:tc>
          <w:tcPr>
            <w:tcW w:w="850" w:type="dxa"/>
          </w:tcPr>
          <w:p w14:paraId="38E2D851"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3</w:t>
            </w:r>
          </w:p>
        </w:tc>
        <w:tc>
          <w:tcPr>
            <w:tcW w:w="1843" w:type="dxa"/>
            <w:gridSpan w:val="2"/>
          </w:tcPr>
          <w:p w14:paraId="71915D36" w14:textId="305C290D"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(4,323,703)</w:t>
            </w:r>
          </w:p>
        </w:tc>
        <w:tc>
          <w:tcPr>
            <w:tcW w:w="425" w:type="dxa"/>
          </w:tcPr>
          <w:p w14:paraId="70B1CCE3"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700E0C6F" w14:textId="73B43D33"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(3,944,446)</w:t>
            </w:r>
          </w:p>
        </w:tc>
      </w:tr>
      <w:tr w:rsidR="007D5CB6" w:rsidRPr="000D1A84" w14:paraId="26E6AC26" w14:textId="77777777" w:rsidTr="006764D6">
        <w:trPr>
          <w:trHeight w:val="277"/>
        </w:trPr>
        <w:tc>
          <w:tcPr>
            <w:tcW w:w="4503" w:type="dxa"/>
          </w:tcPr>
          <w:p w14:paraId="275EA39B"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Travel costs</w:t>
            </w:r>
          </w:p>
        </w:tc>
        <w:tc>
          <w:tcPr>
            <w:tcW w:w="850" w:type="dxa"/>
          </w:tcPr>
          <w:p w14:paraId="74B729F4"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tcPr>
          <w:p w14:paraId="31D15BC5" w14:textId="3BDBCDF1"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(13,547)</w:t>
            </w:r>
          </w:p>
        </w:tc>
        <w:tc>
          <w:tcPr>
            <w:tcW w:w="425" w:type="dxa"/>
          </w:tcPr>
          <w:p w14:paraId="47BA5E39"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53BD7963" w14:textId="6F2B69A4"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(12,017)</w:t>
            </w:r>
          </w:p>
        </w:tc>
      </w:tr>
      <w:tr w:rsidR="007D5CB6" w:rsidRPr="000D1A84" w14:paraId="46845FB4" w14:textId="77777777" w:rsidTr="006764D6">
        <w:trPr>
          <w:trHeight w:val="277"/>
        </w:trPr>
        <w:tc>
          <w:tcPr>
            <w:tcW w:w="4503" w:type="dxa"/>
          </w:tcPr>
          <w:p w14:paraId="7A66F7D5"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Operational Costs</w:t>
            </w:r>
          </w:p>
        </w:tc>
        <w:tc>
          <w:tcPr>
            <w:tcW w:w="850" w:type="dxa"/>
          </w:tcPr>
          <w:p w14:paraId="5B3E91E6"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tcPr>
          <w:p w14:paraId="0A701793" w14:textId="78546B51"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(2,096,698)</w:t>
            </w:r>
          </w:p>
        </w:tc>
        <w:tc>
          <w:tcPr>
            <w:tcW w:w="425" w:type="dxa"/>
          </w:tcPr>
          <w:p w14:paraId="09450EEA"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3959D670" w14:textId="350A6756"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(2,040,653)</w:t>
            </w:r>
          </w:p>
        </w:tc>
      </w:tr>
      <w:tr w:rsidR="007D5CB6" w:rsidRPr="000D1A84" w14:paraId="0D6CE3BC" w14:textId="77777777" w:rsidTr="006764D6">
        <w:trPr>
          <w:trHeight w:val="277"/>
        </w:trPr>
        <w:tc>
          <w:tcPr>
            <w:tcW w:w="4503" w:type="dxa"/>
            <w:vAlign w:val="center"/>
          </w:tcPr>
          <w:p w14:paraId="5F584E23"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275" w:type="dxa"/>
            <w:gridSpan w:val="2"/>
            <w:vAlign w:val="center"/>
          </w:tcPr>
          <w:p w14:paraId="59BA7512" w14:textId="77777777" w:rsidR="007D5CB6" w:rsidRPr="000D1A84" w:rsidRDefault="007D5CB6" w:rsidP="007D5CB6">
            <w:pPr>
              <w:keepLines w:val="0"/>
              <w:tabs>
                <w:tab w:val="left" w:pos="1132"/>
              </w:tabs>
              <w:spacing w:before="20"/>
              <w:jc w:val="right"/>
              <w:rPr>
                <w:rFonts w:ascii="Segoe UI" w:hAnsi="Segoe UI" w:cs="Segoe UI"/>
                <w:b/>
                <w:sz w:val="22"/>
                <w:szCs w:val="22"/>
              </w:rPr>
            </w:pPr>
          </w:p>
        </w:tc>
        <w:tc>
          <w:tcPr>
            <w:tcW w:w="1418" w:type="dxa"/>
            <w:tcBorders>
              <w:top w:val="single" w:sz="4" w:space="0" w:color="000000"/>
              <w:bottom w:val="single" w:sz="4" w:space="0" w:color="auto"/>
            </w:tcBorders>
            <w:vAlign w:val="center"/>
          </w:tcPr>
          <w:p w14:paraId="612A2401" w14:textId="5110289D"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(6,433,948)</w:t>
            </w:r>
          </w:p>
        </w:tc>
        <w:tc>
          <w:tcPr>
            <w:tcW w:w="878" w:type="dxa"/>
            <w:gridSpan w:val="2"/>
            <w:vAlign w:val="center"/>
          </w:tcPr>
          <w:p w14:paraId="28B42CDB" w14:textId="77777777" w:rsidR="007D5CB6" w:rsidRPr="00A25D41" w:rsidRDefault="007D5CB6" w:rsidP="007D5CB6">
            <w:pPr>
              <w:keepLines w:val="0"/>
              <w:tabs>
                <w:tab w:val="left" w:pos="1132"/>
              </w:tabs>
              <w:spacing w:before="20"/>
              <w:jc w:val="right"/>
              <w:rPr>
                <w:rFonts w:ascii="Segoe UI" w:hAnsi="Segoe UI" w:cs="Segoe UI"/>
                <w:bCs/>
                <w:sz w:val="22"/>
                <w:szCs w:val="22"/>
              </w:rPr>
            </w:pPr>
          </w:p>
        </w:tc>
        <w:tc>
          <w:tcPr>
            <w:tcW w:w="1384" w:type="dxa"/>
            <w:tcBorders>
              <w:top w:val="single" w:sz="4" w:space="0" w:color="000000"/>
              <w:bottom w:val="single" w:sz="4" w:space="0" w:color="auto"/>
            </w:tcBorders>
            <w:vAlign w:val="center"/>
          </w:tcPr>
          <w:p w14:paraId="23299604" w14:textId="7BA9B043"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(5,997,116)</w:t>
            </w:r>
          </w:p>
        </w:tc>
      </w:tr>
      <w:tr w:rsidR="007D5CB6" w:rsidRPr="000D1A84" w14:paraId="098A5330" w14:textId="77777777" w:rsidTr="0078434E">
        <w:trPr>
          <w:trHeight w:val="277"/>
        </w:trPr>
        <w:tc>
          <w:tcPr>
            <w:tcW w:w="4503" w:type="dxa"/>
          </w:tcPr>
          <w:p w14:paraId="25695354" w14:textId="77777777" w:rsidR="007D5CB6" w:rsidRPr="000D1A84" w:rsidRDefault="007D5CB6" w:rsidP="007D5CB6">
            <w:pPr>
              <w:keepLines w:val="0"/>
              <w:tabs>
                <w:tab w:val="left" w:pos="1132"/>
              </w:tabs>
              <w:spacing w:before="20"/>
              <w:rPr>
                <w:rFonts w:ascii="Segoe UI" w:hAnsi="Segoe UI" w:cs="Segoe UI"/>
                <w:b/>
                <w:sz w:val="22"/>
                <w:szCs w:val="22"/>
              </w:rPr>
            </w:pPr>
          </w:p>
          <w:p w14:paraId="54AE818D" w14:textId="1F397D2C" w:rsidR="007D5CB6" w:rsidRPr="000D1A84" w:rsidRDefault="007D5CB6" w:rsidP="007D5CB6">
            <w:pPr>
              <w:keepLines w:val="0"/>
              <w:tabs>
                <w:tab w:val="left" w:pos="1132"/>
              </w:tabs>
              <w:spacing w:before="20"/>
              <w:rPr>
                <w:rFonts w:ascii="Segoe UI" w:hAnsi="Segoe UI" w:cs="Segoe UI"/>
                <w:b/>
                <w:sz w:val="22"/>
                <w:szCs w:val="22"/>
              </w:rPr>
            </w:pPr>
            <w:r w:rsidRPr="000D1A84">
              <w:rPr>
                <w:rFonts w:ascii="Segoe UI" w:hAnsi="Segoe UI" w:cs="Segoe UI"/>
                <w:b/>
                <w:sz w:val="22"/>
                <w:szCs w:val="22"/>
              </w:rPr>
              <w:t>OPERATING SURPLUS</w:t>
            </w:r>
          </w:p>
        </w:tc>
        <w:tc>
          <w:tcPr>
            <w:tcW w:w="850" w:type="dxa"/>
          </w:tcPr>
          <w:p w14:paraId="45ACD55D" w14:textId="77777777" w:rsidR="007D5CB6" w:rsidRPr="000D1A84" w:rsidRDefault="007D5CB6" w:rsidP="007D5CB6">
            <w:pPr>
              <w:keepLines w:val="0"/>
              <w:tabs>
                <w:tab w:val="left" w:pos="1132"/>
              </w:tabs>
              <w:spacing w:before="20"/>
              <w:jc w:val="center"/>
              <w:rPr>
                <w:rFonts w:ascii="Segoe UI" w:hAnsi="Segoe UI" w:cs="Segoe UI"/>
                <w:sz w:val="22"/>
                <w:szCs w:val="22"/>
              </w:rPr>
            </w:pPr>
          </w:p>
          <w:p w14:paraId="12823425"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4</w:t>
            </w:r>
          </w:p>
        </w:tc>
        <w:tc>
          <w:tcPr>
            <w:tcW w:w="1843" w:type="dxa"/>
            <w:gridSpan w:val="2"/>
            <w:vAlign w:val="bottom"/>
          </w:tcPr>
          <w:p w14:paraId="28171D60" w14:textId="463E0D16"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60,694</w:t>
            </w:r>
          </w:p>
        </w:tc>
        <w:tc>
          <w:tcPr>
            <w:tcW w:w="425" w:type="dxa"/>
          </w:tcPr>
          <w:p w14:paraId="19CEAC9E"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vAlign w:val="bottom"/>
          </w:tcPr>
          <w:p w14:paraId="28C0DA7A" w14:textId="5F28937D"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91,970</w:t>
            </w:r>
          </w:p>
        </w:tc>
      </w:tr>
      <w:tr w:rsidR="007D5CB6" w:rsidRPr="000D1A84" w14:paraId="123C3823" w14:textId="77777777" w:rsidTr="006764D6">
        <w:trPr>
          <w:trHeight w:val="277"/>
        </w:trPr>
        <w:tc>
          <w:tcPr>
            <w:tcW w:w="4503" w:type="dxa"/>
          </w:tcPr>
          <w:p w14:paraId="1AA61C40" w14:textId="77777777" w:rsidR="007D5CB6" w:rsidRPr="000D1A84" w:rsidRDefault="007D5CB6" w:rsidP="007D5CB6">
            <w:pPr>
              <w:keepLines w:val="0"/>
              <w:tabs>
                <w:tab w:val="left" w:pos="1132"/>
              </w:tabs>
              <w:spacing w:before="20"/>
              <w:rPr>
                <w:rFonts w:ascii="Segoe UI" w:hAnsi="Segoe UI" w:cs="Segoe UI"/>
                <w:sz w:val="22"/>
                <w:szCs w:val="22"/>
              </w:rPr>
            </w:pPr>
          </w:p>
        </w:tc>
        <w:tc>
          <w:tcPr>
            <w:tcW w:w="850" w:type="dxa"/>
          </w:tcPr>
          <w:p w14:paraId="7196857C"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tcPr>
          <w:p w14:paraId="368BD5C4" w14:textId="77777777" w:rsidR="007D5CB6" w:rsidRPr="000D1A84" w:rsidRDefault="007D5CB6" w:rsidP="007D5CB6">
            <w:pPr>
              <w:keepLines w:val="0"/>
              <w:tabs>
                <w:tab w:val="left" w:pos="1132"/>
              </w:tabs>
              <w:spacing w:before="20"/>
              <w:jc w:val="right"/>
              <w:rPr>
                <w:rFonts w:ascii="Segoe UI" w:hAnsi="Segoe UI" w:cs="Segoe UI"/>
                <w:b/>
                <w:sz w:val="22"/>
                <w:szCs w:val="22"/>
              </w:rPr>
            </w:pPr>
          </w:p>
        </w:tc>
        <w:tc>
          <w:tcPr>
            <w:tcW w:w="425" w:type="dxa"/>
          </w:tcPr>
          <w:p w14:paraId="2D949373"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37E9750D" w14:textId="77777777" w:rsidR="007D5CB6" w:rsidRPr="00A25D41" w:rsidRDefault="007D5CB6" w:rsidP="007D5CB6">
            <w:pPr>
              <w:keepLines w:val="0"/>
              <w:tabs>
                <w:tab w:val="left" w:pos="1132"/>
              </w:tabs>
              <w:spacing w:before="20"/>
              <w:jc w:val="right"/>
              <w:rPr>
                <w:rFonts w:ascii="Segoe UI" w:hAnsi="Segoe UI" w:cs="Segoe UI"/>
                <w:bCs/>
                <w:sz w:val="22"/>
                <w:szCs w:val="22"/>
              </w:rPr>
            </w:pPr>
          </w:p>
        </w:tc>
      </w:tr>
      <w:tr w:rsidR="007D5CB6" w:rsidRPr="000D1A84" w14:paraId="7D5CEF21" w14:textId="77777777" w:rsidTr="006764D6">
        <w:trPr>
          <w:trHeight w:val="277"/>
        </w:trPr>
        <w:tc>
          <w:tcPr>
            <w:tcW w:w="4503" w:type="dxa"/>
          </w:tcPr>
          <w:p w14:paraId="2B4243F9"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Interest receivable and similar income</w:t>
            </w:r>
          </w:p>
        </w:tc>
        <w:tc>
          <w:tcPr>
            <w:tcW w:w="850" w:type="dxa"/>
          </w:tcPr>
          <w:p w14:paraId="28367635"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vAlign w:val="bottom"/>
          </w:tcPr>
          <w:p w14:paraId="4C61A56C" w14:textId="709E8E6B"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363</w:t>
            </w:r>
          </w:p>
        </w:tc>
        <w:tc>
          <w:tcPr>
            <w:tcW w:w="425" w:type="dxa"/>
            <w:vAlign w:val="bottom"/>
          </w:tcPr>
          <w:p w14:paraId="5913F5BA"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vAlign w:val="bottom"/>
          </w:tcPr>
          <w:p w14:paraId="6DC6C413" w14:textId="01546F4B"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148</w:t>
            </w:r>
          </w:p>
        </w:tc>
      </w:tr>
      <w:tr w:rsidR="007D5CB6" w:rsidRPr="000D1A84" w14:paraId="47C3D678" w14:textId="77777777" w:rsidTr="006764D6">
        <w:trPr>
          <w:trHeight w:val="277"/>
        </w:trPr>
        <w:tc>
          <w:tcPr>
            <w:tcW w:w="4503" w:type="dxa"/>
          </w:tcPr>
          <w:p w14:paraId="714ECA48" w14:textId="77777777" w:rsidR="007D5CB6" w:rsidRPr="000D1A84" w:rsidRDefault="007D5CB6" w:rsidP="007D5CB6">
            <w:pPr>
              <w:keepLines w:val="0"/>
              <w:tabs>
                <w:tab w:val="left" w:pos="1132"/>
              </w:tabs>
              <w:spacing w:before="20"/>
              <w:rPr>
                <w:rFonts w:ascii="Segoe UI" w:hAnsi="Segoe UI" w:cs="Segoe UI"/>
                <w:sz w:val="22"/>
                <w:szCs w:val="22"/>
              </w:rPr>
            </w:pPr>
          </w:p>
        </w:tc>
        <w:tc>
          <w:tcPr>
            <w:tcW w:w="1275" w:type="dxa"/>
            <w:gridSpan w:val="2"/>
          </w:tcPr>
          <w:p w14:paraId="76B331C0" w14:textId="77777777" w:rsidR="007D5CB6" w:rsidRPr="000D1A84" w:rsidRDefault="007D5CB6" w:rsidP="007D5CB6">
            <w:pPr>
              <w:keepLines w:val="0"/>
              <w:tabs>
                <w:tab w:val="left" w:pos="1132"/>
              </w:tabs>
              <w:spacing w:before="20"/>
              <w:jc w:val="center"/>
              <w:rPr>
                <w:rFonts w:ascii="Segoe UI" w:hAnsi="Segoe UI" w:cs="Segoe UI"/>
                <w:b/>
                <w:sz w:val="22"/>
                <w:szCs w:val="22"/>
              </w:rPr>
            </w:pPr>
          </w:p>
        </w:tc>
        <w:tc>
          <w:tcPr>
            <w:tcW w:w="1418" w:type="dxa"/>
            <w:tcBorders>
              <w:top w:val="single" w:sz="4" w:space="0" w:color="000000"/>
            </w:tcBorders>
          </w:tcPr>
          <w:p w14:paraId="53888DDB" w14:textId="2AD04033" w:rsidR="007D5CB6" w:rsidRPr="000D1A84" w:rsidRDefault="007D5CB6" w:rsidP="007D5CB6">
            <w:pPr>
              <w:keepLines w:val="0"/>
              <w:tabs>
                <w:tab w:val="left" w:pos="1132"/>
              </w:tabs>
              <w:spacing w:before="20"/>
              <w:jc w:val="right"/>
              <w:rPr>
                <w:rFonts w:ascii="Segoe UI" w:hAnsi="Segoe UI" w:cs="Segoe UI"/>
                <w:b/>
                <w:sz w:val="22"/>
                <w:szCs w:val="22"/>
              </w:rPr>
            </w:pPr>
          </w:p>
        </w:tc>
        <w:tc>
          <w:tcPr>
            <w:tcW w:w="878" w:type="dxa"/>
            <w:gridSpan w:val="2"/>
          </w:tcPr>
          <w:p w14:paraId="38B6F52F" w14:textId="77777777" w:rsidR="007D5CB6" w:rsidRPr="00A25D41" w:rsidRDefault="007D5CB6" w:rsidP="007D5CB6">
            <w:pPr>
              <w:keepLines w:val="0"/>
              <w:tabs>
                <w:tab w:val="left" w:pos="1132"/>
              </w:tabs>
              <w:spacing w:before="20"/>
              <w:jc w:val="center"/>
              <w:rPr>
                <w:rFonts w:ascii="Segoe UI" w:hAnsi="Segoe UI" w:cs="Segoe UI"/>
                <w:bCs/>
                <w:sz w:val="22"/>
                <w:szCs w:val="22"/>
              </w:rPr>
            </w:pPr>
          </w:p>
        </w:tc>
        <w:tc>
          <w:tcPr>
            <w:tcW w:w="1384" w:type="dxa"/>
            <w:tcBorders>
              <w:top w:val="single" w:sz="4" w:space="0" w:color="000000"/>
            </w:tcBorders>
          </w:tcPr>
          <w:p w14:paraId="5DE8D1C2" w14:textId="77777777" w:rsidR="007D5CB6" w:rsidRPr="00A25D41" w:rsidRDefault="007D5CB6" w:rsidP="007D5CB6">
            <w:pPr>
              <w:keepLines w:val="0"/>
              <w:tabs>
                <w:tab w:val="left" w:pos="1132"/>
              </w:tabs>
              <w:spacing w:before="20"/>
              <w:jc w:val="center"/>
              <w:rPr>
                <w:rFonts w:ascii="Segoe UI" w:hAnsi="Segoe UI" w:cs="Segoe UI"/>
                <w:bCs/>
                <w:sz w:val="22"/>
                <w:szCs w:val="22"/>
              </w:rPr>
            </w:pPr>
          </w:p>
        </w:tc>
      </w:tr>
      <w:tr w:rsidR="007D5CB6" w:rsidRPr="000D1A84" w14:paraId="2A3D54F9" w14:textId="77777777" w:rsidTr="006764D6">
        <w:trPr>
          <w:trHeight w:val="277"/>
        </w:trPr>
        <w:tc>
          <w:tcPr>
            <w:tcW w:w="4503" w:type="dxa"/>
          </w:tcPr>
          <w:p w14:paraId="3F078F03" w14:textId="65C0B835" w:rsidR="007D5CB6" w:rsidRPr="000D1A84" w:rsidRDefault="007D5CB6" w:rsidP="007D5CB6">
            <w:pPr>
              <w:keepLines w:val="0"/>
              <w:tabs>
                <w:tab w:val="left" w:pos="1132"/>
              </w:tabs>
              <w:spacing w:before="20"/>
              <w:rPr>
                <w:rFonts w:ascii="Segoe UI" w:hAnsi="Segoe UI" w:cs="Segoe UI"/>
                <w:b/>
                <w:sz w:val="22"/>
                <w:szCs w:val="22"/>
              </w:rPr>
            </w:pPr>
            <w:r>
              <w:rPr>
                <w:rFonts w:ascii="Segoe UI" w:hAnsi="Segoe UI" w:cs="Segoe UI"/>
                <w:b/>
                <w:sz w:val="22"/>
                <w:szCs w:val="22"/>
              </w:rPr>
              <w:t>SURPLUS</w:t>
            </w:r>
            <w:r w:rsidR="00DC346C">
              <w:rPr>
                <w:rFonts w:ascii="Segoe UI" w:hAnsi="Segoe UI" w:cs="Segoe UI"/>
                <w:b/>
                <w:sz w:val="22"/>
                <w:szCs w:val="22"/>
              </w:rPr>
              <w:t xml:space="preserve"> </w:t>
            </w:r>
            <w:r w:rsidRPr="000D1A84">
              <w:rPr>
                <w:rFonts w:ascii="Segoe UI" w:hAnsi="Segoe UI" w:cs="Segoe UI"/>
                <w:b/>
                <w:sz w:val="22"/>
                <w:szCs w:val="22"/>
              </w:rPr>
              <w:t>ON ORDINARY ACTIVITIES BEFORE TAXATION</w:t>
            </w:r>
          </w:p>
        </w:tc>
        <w:tc>
          <w:tcPr>
            <w:tcW w:w="850" w:type="dxa"/>
          </w:tcPr>
          <w:p w14:paraId="200642A1" w14:textId="77777777" w:rsidR="007D5CB6" w:rsidRPr="000D1A84" w:rsidRDefault="007D5CB6" w:rsidP="007D5CB6">
            <w:pPr>
              <w:keepLines w:val="0"/>
              <w:tabs>
                <w:tab w:val="left" w:pos="1132"/>
              </w:tabs>
              <w:spacing w:before="20"/>
              <w:jc w:val="center"/>
              <w:rPr>
                <w:rFonts w:ascii="Segoe UI" w:hAnsi="Segoe UI" w:cs="Segoe UI"/>
                <w:sz w:val="22"/>
                <w:szCs w:val="22"/>
              </w:rPr>
            </w:pPr>
          </w:p>
          <w:p w14:paraId="2B36DA7B"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4</w:t>
            </w:r>
          </w:p>
        </w:tc>
        <w:tc>
          <w:tcPr>
            <w:tcW w:w="1843" w:type="dxa"/>
            <w:gridSpan w:val="2"/>
            <w:vAlign w:val="bottom"/>
          </w:tcPr>
          <w:p w14:paraId="726858CD" w14:textId="65854F3F"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61,057</w:t>
            </w:r>
          </w:p>
        </w:tc>
        <w:tc>
          <w:tcPr>
            <w:tcW w:w="425" w:type="dxa"/>
          </w:tcPr>
          <w:p w14:paraId="2823B28D"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vAlign w:val="bottom"/>
          </w:tcPr>
          <w:p w14:paraId="7C858B48" w14:textId="6FE1424F"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92,118</w:t>
            </w:r>
          </w:p>
        </w:tc>
      </w:tr>
      <w:tr w:rsidR="007D5CB6" w:rsidRPr="000D1A84" w14:paraId="1A92CFFC" w14:textId="77777777" w:rsidTr="006764D6">
        <w:trPr>
          <w:trHeight w:val="277"/>
        </w:trPr>
        <w:tc>
          <w:tcPr>
            <w:tcW w:w="4503" w:type="dxa"/>
          </w:tcPr>
          <w:p w14:paraId="0DF1AC34" w14:textId="77777777" w:rsidR="007D5CB6" w:rsidRPr="000D1A84" w:rsidRDefault="007D5CB6" w:rsidP="007D5CB6">
            <w:pPr>
              <w:keepLines w:val="0"/>
              <w:tabs>
                <w:tab w:val="left" w:pos="1132"/>
              </w:tabs>
              <w:spacing w:before="20"/>
              <w:rPr>
                <w:rFonts w:ascii="Segoe UI" w:hAnsi="Segoe UI" w:cs="Segoe UI"/>
                <w:sz w:val="22"/>
                <w:szCs w:val="22"/>
              </w:rPr>
            </w:pPr>
          </w:p>
        </w:tc>
        <w:tc>
          <w:tcPr>
            <w:tcW w:w="850" w:type="dxa"/>
          </w:tcPr>
          <w:p w14:paraId="0B67EEE8" w14:textId="77777777" w:rsidR="007D5CB6" w:rsidRPr="000D1A84" w:rsidRDefault="007D5CB6" w:rsidP="007D5CB6">
            <w:pPr>
              <w:keepLines w:val="0"/>
              <w:tabs>
                <w:tab w:val="left" w:pos="1132"/>
              </w:tabs>
              <w:spacing w:before="20"/>
              <w:jc w:val="center"/>
              <w:rPr>
                <w:rFonts w:ascii="Segoe UI" w:hAnsi="Segoe UI" w:cs="Segoe UI"/>
                <w:sz w:val="22"/>
                <w:szCs w:val="22"/>
              </w:rPr>
            </w:pPr>
          </w:p>
        </w:tc>
        <w:tc>
          <w:tcPr>
            <w:tcW w:w="1843" w:type="dxa"/>
            <w:gridSpan w:val="2"/>
          </w:tcPr>
          <w:p w14:paraId="2D44ED9C" w14:textId="77777777" w:rsidR="007D5CB6" w:rsidRPr="000D1A84" w:rsidRDefault="007D5CB6" w:rsidP="007D5CB6">
            <w:pPr>
              <w:keepLines w:val="0"/>
              <w:tabs>
                <w:tab w:val="left" w:pos="1132"/>
              </w:tabs>
              <w:spacing w:before="20"/>
              <w:jc w:val="right"/>
              <w:rPr>
                <w:rFonts w:ascii="Segoe UI" w:hAnsi="Segoe UI" w:cs="Segoe UI"/>
                <w:b/>
                <w:sz w:val="22"/>
                <w:szCs w:val="22"/>
              </w:rPr>
            </w:pPr>
          </w:p>
        </w:tc>
        <w:tc>
          <w:tcPr>
            <w:tcW w:w="425" w:type="dxa"/>
          </w:tcPr>
          <w:p w14:paraId="485C3D68"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15ACA06A" w14:textId="77777777" w:rsidR="007D5CB6" w:rsidRPr="00A25D41" w:rsidRDefault="007D5CB6" w:rsidP="007D5CB6">
            <w:pPr>
              <w:keepLines w:val="0"/>
              <w:tabs>
                <w:tab w:val="left" w:pos="1132"/>
              </w:tabs>
              <w:spacing w:before="20"/>
              <w:jc w:val="right"/>
              <w:rPr>
                <w:rFonts w:ascii="Segoe UI" w:hAnsi="Segoe UI" w:cs="Segoe UI"/>
                <w:bCs/>
                <w:sz w:val="22"/>
                <w:szCs w:val="22"/>
              </w:rPr>
            </w:pPr>
          </w:p>
        </w:tc>
      </w:tr>
      <w:tr w:rsidR="007D5CB6" w:rsidRPr="000D1A84" w14:paraId="29100374" w14:textId="77777777" w:rsidTr="006764D6">
        <w:trPr>
          <w:trHeight w:val="340"/>
        </w:trPr>
        <w:tc>
          <w:tcPr>
            <w:tcW w:w="4503" w:type="dxa"/>
          </w:tcPr>
          <w:p w14:paraId="0D41C959" w14:textId="77777777" w:rsidR="007D5CB6" w:rsidRPr="000D1A84" w:rsidRDefault="007D5CB6" w:rsidP="007D5CB6">
            <w:pPr>
              <w:keepLines w:val="0"/>
              <w:tabs>
                <w:tab w:val="left" w:pos="1132"/>
              </w:tabs>
              <w:spacing w:before="20"/>
              <w:rPr>
                <w:rFonts w:ascii="Segoe UI" w:hAnsi="Segoe UI" w:cs="Segoe UI"/>
                <w:sz w:val="22"/>
                <w:szCs w:val="22"/>
              </w:rPr>
            </w:pPr>
            <w:r w:rsidRPr="000D1A84">
              <w:rPr>
                <w:rFonts w:ascii="Segoe UI" w:hAnsi="Segoe UI" w:cs="Segoe UI"/>
                <w:sz w:val="22"/>
                <w:szCs w:val="22"/>
              </w:rPr>
              <w:t>Tax on surplus on ordinary activities</w:t>
            </w:r>
          </w:p>
        </w:tc>
        <w:tc>
          <w:tcPr>
            <w:tcW w:w="850" w:type="dxa"/>
          </w:tcPr>
          <w:p w14:paraId="2FD603CB" w14:textId="77777777" w:rsidR="007D5CB6" w:rsidRPr="000D1A84" w:rsidRDefault="007D5CB6" w:rsidP="007D5CB6">
            <w:pPr>
              <w:keepLines w:val="0"/>
              <w:tabs>
                <w:tab w:val="left" w:pos="1132"/>
              </w:tabs>
              <w:spacing w:before="20"/>
              <w:jc w:val="center"/>
              <w:rPr>
                <w:rFonts w:ascii="Segoe UI" w:hAnsi="Segoe UI" w:cs="Segoe UI"/>
                <w:sz w:val="22"/>
                <w:szCs w:val="22"/>
              </w:rPr>
            </w:pPr>
            <w:r w:rsidRPr="000D1A84">
              <w:rPr>
                <w:rFonts w:ascii="Segoe UI" w:hAnsi="Segoe UI" w:cs="Segoe UI"/>
                <w:sz w:val="22"/>
                <w:szCs w:val="22"/>
              </w:rPr>
              <w:t>5</w:t>
            </w:r>
          </w:p>
        </w:tc>
        <w:tc>
          <w:tcPr>
            <w:tcW w:w="1843" w:type="dxa"/>
            <w:gridSpan w:val="2"/>
          </w:tcPr>
          <w:p w14:paraId="405C5FE2" w14:textId="4135BB4E" w:rsidR="007D5CB6" w:rsidRPr="000D1A84" w:rsidRDefault="00C23CF5"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w:t>
            </w:r>
            <w:r w:rsidR="009C022B">
              <w:rPr>
                <w:rFonts w:ascii="Segoe UI" w:hAnsi="Segoe UI" w:cs="Segoe UI"/>
                <w:b/>
                <w:sz w:val="22"/>
                <w:szCs w:val="22"/>
              </w:rPr>
              <w:t>69</w:t>
            </w:r>
            <w:r>
              <w:rPr>
                <w:rFonts w:ascii="Segoe UI" w:hAnsi="Segoe UI" w:cs="Segoe UI"/>
                <w:b/>
                <w:sz w:val="22"/>
                <w:szCs w:val="22"/>
              </w:rPr>
              <w:t>)</w:t>
            </w:r>
          </w:p>
        </w:tc>
        <w:tc>
          <w:tcPr>
            <w:tcW w:w="425" w:type="dxa"/>
          </w:tcPr>
          <w:p w14:paraId="32D7327A" w14:textId="77777777" w:rsidR="007D5CB6" w:rsidRPr="000D1A84" w:rsidRDefault="007D5CB6" w:rsidP="007D5CB6">
            <w:pPr>
              <w:keepLines w:val="0"/>
              <w:tabs>
                <w:tab w:val="left" w:pos="1132"/>
              </w:tabs>
              <w:spacing w:before="20"/>
              <w:jc w:val="right"/>
              <w:rPr>
                <w:rFonts w:ascii="Segoe UI" w:hAnsi="Segoe UI" w:cs="Segoe UI"/>
                <w:sz w:val="22"/>
                <w:szCs w:val="22"/>
              </w:rPr>
            </w:pPr>
          </w:p>
        </w:tc>
        <w:tc>
          <w:tcPr>
            <w:tcW w:w="1837" w:type="dxa"/>
            <w:gridSpan w:val="2"/>
          </w:tcPr>
          <w:p w14:paraId="04B82FD7" w14:textId="0351451E"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(28)</w:t>
            </w:r>
          </w:p>
        </w:tc>
      </w:tr>
      <w:tr w:rsidR="007D5CB6" w:rsidRPr="000D1A84" w14:paraId="5E4AF2A1" w14:textId="77777777" w:rsidTr="006764D6">
        <w:trPr>
          <w:trHeight w:val="277"/>
        </w:trPr>
        <w:tc>
          <w:tcPr>
            <w:tcW w:w="4503" w:type="dxa"/>
          </w:tcPr>
          <w:p w14:paraId="66614364" w14:textId="663A4D9F" w:rsidR="007D5CB6" w:rsidRPr="000D1A84" w:rsidRDefault="007D5CB6" w:rsidP="007D5CB6">
            <w:pPr>
              <w:keepLines w:val="0"/>
              <w:tabs>
                <w:tab w:val="left" w:pos="1132"/>
              </w:tabs>
              <w:spacing w:before="20"/>
              <w:rPr>
                <w:rFonts w:ascii="Segoe UI" w:hAnsi="Segoe UI" w:cs="Segoe UI"/>
                <w:b/>
                <w:sz w:val="22"/>
                <w:szCs w:val="22"/>
              </w:rPr>
            </w:pPr>
            <w:r>
              <w:rPr>
                <w:rFonts w:ascii="Segoe UI" w:hAnsi="Segoe UI" w:cs="Segoe UI"/>
                <w:b/>
                <w:sz w:val="22"/>
                <w:szCs w:val="22"/>
              </w:rPr>
              <w:t>SURPLUS</w:t>
            </w:r>
            <w:r w:rsidR="00DC346C">
              <w:rPr>
                <w:rFonts w:ascii="Segoe UI" w:hAnsi="Segoe UI" w:cs="Segoe UI"/>
                <w:b/>
                <w:sz w:val="22"/>
                <w:szCs w:val="22"/>
              </w:rPr>
              <w:t xml:space="preserve"> </w:t>
            </w:r>
            <w:r w:rsidRPr="000D1A84">
              <w:rPr>
                <w:rFonts w:ascii="Segoe UI" w:hAnsi="Segoe UI" w:cs="Segoe UI"/>
                <w:b/>
                <w:sz w:val="22"/>
                <w:szCs w:val="22"/>
              </w:rPr>
              <w:t>FOR THE YEAR AFTER TAXATION</w:t>
            </w:r>
          </w:p>
        </w:tc>
        <w:tc>
          <w:tcPr>
            <w:tcW w:w="850" w:type="dxa"/>
            <w:vAlign w:val="center"/>
          </w:tcPr>
          <w:p w14:paraId="3C6353C1" w14:textId="5E003F11" w:rsidR="007D5CB6" w:rsidRPr="000D1A84" w:rsidRDefault="007D5CB6" w:rsidP="007D5CB6">
            <w:pPr>
              <w:keepLines w:val="0"/>
              <w:tabs>
                <w:tab w:val="left" w:pos="1132"/>
              </w:tabs>
              <w:spacing w:before="20"/>
              <w:jc w:val="center"/>
              <w:rPr>
                <w:rFonts w:ascii="Segoe UI" w:hAnsi="Segoe UI" w:cs="Segoe UI"/>
                <w:sz w:val="22"/>
                <w:szCs w:val="22"/>
              </w:rPr>
            </w:pPr>
            <w:r>
              <w:rPr>
                <w:rFonts w:ascii="Segoe UI" w:hAnsi="Segoe UI" w:cs="Segoe UI"/>
                <w:sz w:val="22"/>
                <w:szCs w:val="22"/>
              </w:rPr>
              <w:t>14</w:t>
            </w:r>
          </w:p>
        </w:tc>
        <w:tc>
          <w:tcPr>
            <w:tcW w:w="425" w:type="dxa"/>
            <w:vAlign w:val="center"/>
          </w:tcPr>
          <w:p w14:paraId="4990F9B1" w14:textId="77777777" w:rsidR="007D5CB6" w:rsidRPr="000D1A84" w:rsidRDefault="007D5CB6" w:rsidP="007D5CB6">
            <w:pPr>
              <w:keepLines w:val="0"/>
              <w:tabs>
                <w:tab w:val="left" w:pos="1132"/>
              </w:tabs>
              <w:spacing w:before="20"/>
              <w:rPr>
                <w:rFonts w:ascii="Segoe UI" w:hAnsi="Segoe UI" w:cs="Segoe UI"/>
                <w:b/>
                <w:sz w:val="22"/>
                <w:szCs w:val="22"/>
              </w:rPr>
            </w:pPr>
          </w:p>
        </w:tc>
        <w:tc>
          <w:tcPr>
            <w:tcW w:w="1418" w:type="dxa"/>
            <w:tcBorders>
              <w:top w:val="single" w:sz="4" w:space="0" w:color="auto"/>
              <w:bottom w:val="double" w:sz="4" w:space="0" w:color="auto"/>
            </w:tcBorders>
            <w:vAlign w:val="center"/>
          </w:tcPr>
          <w:p w14:paraId="59C7C853" w14:textId="4C7CA9A7" w:rsidR="007D5CB6" w:rsidRPr="000D1A84" w:rsidRDefault="009C022B" w:rsidP="007D5CB6">
            <w:pPr>
              <w:keepLines w:val="0"/>
              <w:tabs>
                <w:tab w:val="left" w:pos="1132"/>
              </w:tabs>
              <w:spacing w:before="20"/>
              <w:jc w:val="right"/>
              <w:rPr>
                <w:rFonts w:ascii="Segoe UI" w:hAnsi="Segoe UI" w:cs="Segoe UI"/>
                <w:b/>
                <w:sz w:val="22"/>
                <w:szCs w:val="22"/>
              </w:rPr>
            </w:pPr>
            <w:r>
              <w:rPr>
                <w:rFonts w:ascii="Segoe UI" w:hAnsi="Segoe UI" w:cs="Segoe UI"/>
                <w:b/>
                <w:sz w:val="22"/>
                <w:szCs w:val="22"/>
              </w:rPr>
              <w:t>60,988</w:t>
            </w:r>
          </w:p>
        </w:tc>
        <w:tc>
          <w:tcPr>
            <w:tcW w:w="878" w:type="dxa"/>
            <w:gridSpan w:val="2"/>
            <w:vAlign w:val="center"/>
          </w:tcPr>
          <w:p w14:paraId="605D0DDD" w14:textId="77777777" w:rsidR="007D5CB6" w:rsidRPr="00A25D41" w:rsidRDefault="007D5CB6" w:rsidP="007D5CB6">
            <w:pPr>
              <w:keepLines w:val="0"/>
              <w:tabs>
                <w:tab w:val="left" w:pos="1132"/>
              </w:tabs>
              <w:spacing w:before="20"/>
              <w:rPr>
                <w:rFonts w:ascii="Segoe UI" w:hAnsi="Segoe UI" w:cs="Segoe UI"/>
                <w:bCs/>
                <w:sz w:val="22"/>
                <w:szCs w:val="22"/>
              </w:rPr>
            </w:pPr>
          </w:p>
        </w:tc>
        <w:tc>
          <w:tcPr>
            <w:tcW w:w="1384" w:type="dxa"/>
            <w:tcBorders>
              <w:top w:val="single" w:sz="4" w:space="0" w:color="auto"/>
              <w:bottom w:val="double" w:sz="4" w:space="0" w:color="auto"/>
            </w:tcBorders>
            <w:vAlign w:val="center"/>
          </w:tcPr>
          <w:p w14:paraId="6CE9BED5" w14:textId="601995D2" w:rsidR="007D5CB6" w:rsidRPr="00A25D41" w:rsidRDefault="007D5CB6" w:rsidP="007D5CB6">
            <w:pPr>
              <w:keepLines w:val="0"/>
              <w:tabs>
                <w:tab w:val="left" w:pos="1132"/>
              </w:tabs>
              <w:spacing w:before="20"/>
              <w:jc w:val="right"/>
              <w:rPr>
                <w:rFonts w:ascii="Segoe UI" w:hAnsi="Segoe UI" w:cs="Segoe UI"/>
                <w:bCs/>
                <w:sz w:val="22"/>
                <w:szCs w:val="22"/>
              </w:rPr>
            </w:pPr>
            <w:r w:rsidRPr="00A25D41">
              <w:rPr>
                <w:rFonts w:ascii="Segoe UI" w:hAnsi="Segoe UI" w:cs="Segoe UI"/>
                <w:bCs/>
                <w:sz w:val="22"/>
                <w:szCs w:val="22"/>
              </w:rPr>
              <w:t>92,090</w:t>
            </w:r>
          </w:p>
        </w:tc>
      </w:tr>
    </w:tbl>
    <w:p w14:paraId="7C4AF110" w14:textId="77777777" w:rsidR="00B11388" w:rsidRPr="000D1A84" w:rsidRDefault="00B11388" w:rsidP="00B11388">
      <w:pPr>
        <w:keepLines w:val="0"/>
        <w:tabs>
          <w:tab w:val="left" w:pos="1132"/>
        </w:tabs>
        <w:ind w:left="1134" w:right="1132"/>
        <w:rPr>
          <w:rFonts w:ascii="Segoe UI" w:hAnsi="Segoe UI" w:cs="Segoe UI"/>
          <w:sz w:val="22"/>
          <w:szCs w:val="22"/>
        </w:rPr>
      </w:pPr>
    </w:p>
    <w:p w14:paraId="620EE633" w14:textId="77777777" w:rsidR="00B11388" w:rsidRPr="000D1A84" w:rsidRDefault="00B11388" w:rsidP="00B11388">
      <w:pPr>
        <w:keepLines w:val="0"/>
        <w:tabs>
          <w:tab w:val="left" w:pos="1132"/>
        </w:tabs>
        <w:ind w:left="1134" w:right="1132"/>
        <w:rPr>
          <w:rFonts w:ascii="Segoe UI" w:hAnsi="Segoe UI" w:cs="Segoe UI"/>
          <w:sz w:val="22"/>
          <w:szCs w:val="22"/>
        </w:rPr>
      </w:pPr>
    </w:p>
    <w:p w14:paraId="70A2283D" w14:textId="77777777" w:rsidR="00B11388" w:rsidRPr="000D1A84" w:rsidRDefault="00B11388" w:rsidP="00B11388">
      <w:pPr>
        <w:keepLines w:val="0"/>
        <w:tabs>
          <w:tab w:val="left" w:pos="1132"/>
        </w:tabs>
        <w:ind w:left="1134" w:right="1132"/>
        <w:rPr>
          <w:rFonts w:ascii="Segoe UI" w:hAnsi="Segoe UI" w:cs="Segoe UI"/>
          <w:sz w:val="22"/>
          <w:szCs w:val="22"/>
        </w:rPr>
      </w:pPr>
    </w:p>
    <w:p w14:paraId="17EE93B7" w14:textId="77777777" w:rsidR="00B11388" w:rsidRPr="000D1A84" w:rsidRDefault="00B11388" w:rsidP="00B11388">
      <w:pPr>
        <w:keepLines w:val="0"/>
        <w:tabs>
          <w:tab w:val="left" w:pos="1132"/>
        </w:tabs>
        <w:ind w:left="1134" w:right="1132"/>
        <w:rPr>
          <w:rFonts w:ascii="Segoe UI" w:hAnsi="Segoe UI" w:cs="Segoe UI"/>
          <w:b/>
          <w:sz w:val="22"/>
          <w:szCs w:val="22"/>
        </w:rPr>
      </w:pPr>
      <w:r w:rsidRPr="000D1A84">
        <w:rPr>
          <w:rFonts w:ascii="Segoe UI" w:hAnsi="Segoe UI" w:cs="Segoe UI"/>
          <w:b/>
          <w:sz w:val="22"/>
          <w:szCs w:val="22"/>
        </w:rPr>
        <w:t>CONTINUING OPERATIONS</w:t>
      </w:r>
    </w:p>
    <w:p w14:paraId="36A58828" w14:textId="581D13BF" w:rsidR="00B11388" w:rsidRPr="000D1A84" w:rsidRDefault="00B11388" w:rsidP="00B11388">
      <w:pPr>
        <w:keepLines w:val="0"/>
        <w:tabs>
          <w:tab w:val="left" w:pos="1132"/>
        </w:tabs>
        <w:ind w:left="1134" w:right="1132"/>
        <w:rPr>
          <w:rFonts w:ascii="Segoe UI" w:hAnsi="Segoe UI" w:cs="Segoe UI"/>
          <w:sz w:val="22"/>
          <w:szCs w:val="22"/>
        </w:rPr>
      </w:pPr>
      <w:r w:rsidRPr="000D1A84">
        <w:rPr>
          <w:rFonts w:ascii="Segoe UI" w:hAnsi="Segoe UI" w:cs="Segoe UI"/>
          <w:sz w:val="22"/>
          <w:szCs w:val="22"/>
        </w:rPr>
        <w:t xml:space="preserve">None of </w:t>
      </w:r>
      <w:r w:rsidR="00F245BE">
        <w:rPr>
          <w:rFonts w:ascii="Segoe UI" w:hAnsi="Segoe UI" w:cs="Segoe UI"/>
          <w:sz w:val="22"/>
          <w:szCs w:val="22"/>
        </w:rPr>
        <w:t>Cwmpas’</w:t>
      </w:r>
      <w:r w:rsidRPr="000D1A84">
        <w:rPr>
          <w:rFonts w:ascii="Segoe UI" w:hAnsi="Segoe UI" w:cs="Segoe UI"/>
          <w:sz w:val="22"/>
          <w:szCs w:val="22"/>
        </w:rPr>
        <w:t xml:space="preserve"> activities were acquired or discontinued during the current period or previous year.</w:t>
      </w:r>
    </w:p>
    <w:p w14:paraId="0765349C" w14:textId="77777777" w:rsidR="00B11388" w:rsidRPr="000D1A84" w:rsidRDefault="00B11388" w:rsidP="00B11388">
      <w:pPr>
        <w:keepLines w:val="0"/>
        <w:tabs>
          <w:tab w:val="left" w:pos="1132"/>
        </w:tabs>
        <w:ind w:left="1134" w:right="1132"/>
        <w:rPr>
          <w:rFonts w:ascii="Segoe UI" w:hAnsi="Segoe UI" w:cs="Segoe UI"/>
          <w:sz w:val="22"/>
          <w:szCs w:val="22"/>
        </w:rPr>
      </w:pPr>
    </w:p>
    <w:p w14:paraId="50A0027D" w14:textId="77777777" w:rsidR="00B11388" w:rsidRPr="000D1A84" w:rsidRDefault="00B11388" w:rsidP="00B11388">
      <w:pPr>
        <w:keepLines w:val="0"/>
        <w:tabs>
          <w:tab w:val="left" w:pos="1132"/>
        </w:tabs>
        <w:ind w:left="1134" w:right="1132"/>
        <w:rPr>
          <w:rFonts w:ascii="Segoe UI" w:hAnsi="Segoe UI" w:cs="Segoe UI"/>
          <w:b/>
          <w:sz w:val="22"/>
          <w:szCs w:val="22"/>
        </w:rPr>
      </w:pPr>
      <w:r w:rsidRPr="000D1A84">
        <w:rPr>
          <w:rFonts w:ascii="Segoe UI" w:hAnsi="Segoe UI" w:cs="Segoe UI"/>
          <w:b/>
          <w:sz w:val="22"/>
          <w:szCs w:val="22"/>
        </w:rPr>
        <w:t>TOTAL RECOGNISED GAINS AND LOSSES</w:t>
      </w:r>
    </w:p>
    <w:p w14:paraId="258C49A2" w14:textId="4A450E19" w:rsidR="00B11388" w:rsidRPr="000D1A84" w:rsidRDefault="004B3E80" w:rsidP="00B11388">
      <w:pPr>
        <w:keepLines w:val="0"/>
        <w:tabs>
          <w:tab w:val="left" w:pos="1132"/>
        </w:tabs>
        <w:ind w:left="1134" w:right="1132"/>
        <w:rPr>
          <w:rFonts w:ascii="Segoe UI" w:hAnsi="Segoe UI" w:cs="Segoe UI"/>
          <w:sz w:val="22"/>
          <w:szCs w:val="22"/>
        </w:rPr>
      </w:pPr>
      <w:r>
        <w:rPr>
          <w:rFonts w:ascii="Segoe UI" w:hAnsi="Segoe UI" w:cs="Segoe UI"/>
          <w:sz w:val="22"/>
          <w:szCs w:val="22"/>
        </w:rPr>
        <w:t>Cwmpas</w:t>
      </w:r>
      <w:r w:rsidR="00B11388" w:rsidRPr="000D1A84">
        <w:rPr>
          <w:rFonts w:ascii="Segoe UI" w:hAnsi="Segoe UI" w:cs="Segoe UI"/>
          <w:sz w:val="22"/>
          <w:szCs w:val="22"/>
        </w:rPr>
        <w:t xml:space="preserve"> has no recognised gains or losses other than the surpluses for the current period or previous year.</w:t>
      </w:r>
    </w:p>
    <w:p w14:paraId="11F185A0" w14:textId="77777777" w:rsidR="00B11388" w:rsidRPr="000D1A84" w:rsidRDefault="00B11388" w:rsidP="00B11388">
      <w:pPr>
        <w:keepLines w:val="0"/>
        <w:rPr>
          <w:rFonts w:ascii="Segoe UI" w:hAnsi="Segoe UI" w:cs="Segoe UI"/>
          <w:color w:val="auto"/>
          <w:sz w:val="22"/>
          <w:szCs w:val="22"/>
        </w:rPr>
      </w:pPr>
    </w:p>
    <w:p w14:paraId="79A00052" w14:textId="77777777" w:rsidR="00B11388" w:rsidRPr="000D1A84" w:rsidRDefault="00B11388" w:rsidP="00B11388">
      <w:pPr>
        <w:keepLines w:val="0"/>
        <w:rPr>
          <w:rFonts w:ascii="Segoe UI" w:hAnsi="Segoe UI" w:cs="Segoe UI"/>
          <w:color w:val="auto"/>
          <w:sz w:val="22"/>
          <w:szCs w:val="22"/>
        </w:rPr>
      </w:pPr>
    </w:p>
    <w:p w14:paraId="0A3948A5" w14:textId="77777777" w:rsidR="00B11388" w:rsidRDefault="00B11388" w:rsidP="00B11388">
      <w:pPr>
        <w:keepLines w:val="0"/>
        <w:rPr>
          <w:rFonts w:ascii="Segoe UI" w:hAnsi="Segoe UI" w:cs="Segoe UI"/>
          <w:color w:val="auto"/>
          <w:sz w:val="22"/>
          <w:szCs w:val="22"/>
        </w:rPr>
      </w:pPr>
    </w:p>
    <w:p w14:paraId="52A4A959" w14:textId="77777777" w:rsidR="006764D6" w:rsidRDefault="006764D6" w:rsidP="00B11388">
      <w:pPr>
        <w:keepLines w:val="0"/>
        <w:rPr>
          <w:rFonts w:ascii="Segoe UI" w:hAnsi="Segoe UI" w:cs="Segoe UI"/>
          <w:color w:val="auto"/>
          <w:sz w:val="22"/>
          <w:szCs w:val="22"/>
        </w:rPr>
      </w:pPr>
    </w:p>
    <w:p w14:paraId="12019925" w14:textId="77777777" w:rsidR="006764D6" w:rsidRDefault="006764D6" w:rsidP="00B11388">
      <w:pPr>
        <w:keepLines w:val="0"/>
        <w:rPr>
          <w:rFonts w:ascii="Segoe UI" w:hAnsi="Segoe UI" w:cs="Segoe UI"/>
          <w:color w:val="auto"/>
          <w:sz w:val="22"/>
          <w:szCs w:val="22"/>
        </w:rPr>
      </w:pPr>
    </w:p>
    <w:p w14:paraId="625CE3CD" w14:textId="77777777" w:rsidR="006764D6" w:rsidRDefault="006764D6" w:rsidP="00B11388">
      <w:pPr>
        <w:keepLines w:val="0"/>
        <w:rPr>
          <w:rFonts w:ascii="Segoe UI" w:hAnsi="Segoe UI" w:cs="Segoe UI"/>
          <w:color w:val="auto"/>
          <w:sz w:val="22"/>
          <w:szCs w:val="22"/>
        </w:rPr>
      </w:pPr>
    </w:p>
    <w:p w14:paraId="209C14A1" w14:textId="77777777" w:rsidR="006764D6" w:rsidRDefault="006764D6" w:rsidP="00B11388">
      <w:pPr>
        <w:keepLines w:val="0"/>
        <w:rPr>
          <w:rFonts w:ascii="Segoe UI" w:hAnsi="Segoe UI" w:cs="Segoe UI"/>
          <w:color w:val="auto"/>
          <w:sz w:val="22"/>
          <w:szCs w:val="22"/>
        </w:rPr>
      </w:pPr>
    </w:p>
    <w:p w14:paraId="1ED02035" w14:textId="77777777" w:rsidR="006764D6" w:rsidRPr="000D1A84" w:rsidRDefault="006764D6" w:rsidP="00B11388">
      <w:pPr>
        <w:keepLines w:val="0"/>
        <w:rPr>
          <w:rFonts w:ascii="Segoe UI" w:hAnsi="Segoe UI" w:cs="Segoe UI"/>
          <w:color w:val="auto"/>
          <w:sz w:val="22"/>
          <w:szCs w:val="22"/>
        </w:rPr>
      </w:pPr>
    </w:p>
    <w:p w14:paraId="3170622D" w14:textId="247DC0B1" w:rsidR="00B11388" w:rsidRPr="000D1A84" w:rsidRDefault="00B11388" w:rsidP="00B11388">
      <w:pPr>
        <w:keepLines w:val="0"/>
        <w:jc w:val="center"/>
        <w:rPr>
          <w:rFonts w:ascii="Segoe UI" w:hAnsi="Segoe UI" w:cs="Segoe UI"/>
          <w:color w:val="auto"/>
          <w:sz w:val="22"/>
          <w:szCs w:val="22"/>
        </w:rPr>
      </w:pPr>
      <w:bookmarkStart w:id="2" w:name="_Hlk46757500"/>
      <w:r w:rsidRPr="000D1A84">
        <w:rPr>
          <w:rFonts w:ascii="Segoe UI" w:hAnsi="Segoe UI" w:cs="Segoe UI"/>
          <w:color w:val="auto"/>
          <w:sz w:val="22"/>
          <w:szCs w:val="22"/>
        </w:rPr>
        <w:t xml:space="preserve">The notes on pages </w:t>
      </w:r>
      <w:r w:rsidR="008E687E">
        <w:rPr>
          <w:rFonts w:ascii="Segoe UI" w:hAnsi="Segoe UI" w:cs="Segoe UI"/>
          <w:color w:val="auto"/>
          <w:sz w:val="22"/>
          <w:szCs w:val="22"/>
        </w:rPr>
        <w:t>15-26</w:t>
      </w:r>
      <w:r w:rsidRPr="000D1A84">
        <w:rPr>
          <w:rFonts w:ascii="Segoe UI" w:hAnsi="Segoe UI" w:cs="Segoe UI"/>
          <w:color w:val="auto"/>
          <w:sz w:val="22"/>
          <w:szCs w:val="22"/>
        </w:rPr>
        <w:t xml:space="preserve"> form part of these financial statements</w:t>
      </w:r>
    </w:p>
    <w:bookmarkEnd w:id="2"/>
    <w:p w14:paraId="3F7338C8" w14:textId="77777777" w:rsidR="00B11388" w:rsidRPr="000D1A84" w:rsidRDefault="00B11388" w:rsidP="00B11388">
      <w:pPr>
        <w:keepLines w:val="0"/>
        <w:rPr>
          <w:rFonts w:ascii="Segoe UI" w:hAnsi="Segoe UI" w:cs="Segoe UI"/>
          <w:color w:val="auto"/>
          <w:sz w:val="22"/>
          <w:szCs w:val="22"/>
        </w:rPr>
        <w:sectPr w:rsidR="00B11388" w:rsidRPr="000D1A84">
          <w:headerReference w:type="even" r:id="rId24"/>
          <w:headerReference w:type="default" r:id="rId25"/>
          <w:footerReference w:type="default" r:id="rId26"/>
          <w:headerReference w:type="first" r:id="rId27"/>
          <w:pgSz w:w="11904" w:h="16833"/>
          <w:pgMar w:top="681" w:right="243" w:bottom="243" w:left="243" w:header="720" w:footer="565" w:gutter="0"/>
          <w:cols w:space="720"/>
          <w:noEndnote/>
        </w:sectPr>
      </w:pPr>
    </w:p>
    <w:p w14:paraId="64825258"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454D1DC2" w14:textId="77777777" w:rsidR="0041014D" w:rsidRDefault="0041014D" w:rsidP="0041014D">
      <w:pPr>
        <w:keepLines w:val="0"/>
        <w:tabs>
          <w:tab w:val="left" w:pos="892"/>
          <w:tab w:val="center" w:pos="5651"/>
        </w:tabs>
        <w:ind w:left="892" w:right="892"/>
        <w:jc w:val="center"/>
        <w:rPr>
          <w:rFonts w:ascii="Segoe UI" w:hAnsi="Segoe UI" w:cs="Segoe UI"/>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7D58CAF0" w14:textId="30624711" w:rsidR="00B11388" w:rsidRPr="000D1A84" w:rsidRDefault="00B11388" w:rsidP="0041014D">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BALANCE SHEET</w:t>
      </w:r>
    </w:p>
    <w:p w14:paraId="526E4861" w14:textId="1186D4DD" w:rsidR="00B11388" w:rsidRPr="000D1A84" w:rsidRDefault="00B11388" w:rsidP="00B11388">
      <w:pPr>
        <w:keepLines w:val="0"/>
        <w:tabs>
          <w:tab w:val="left" w:pos="892"/>
          <w:tab w:val="center" w:pos="5591"/>
        </w:tabs>
        <w:ind w:left="892" w:right="892"/>
        <w:rPr>
          <w:rFonts w:ascii="Segoe UI" w:hAnsi="Segoe UI" w:cs="Segoe UI"/>
          <w:b/>
          <w:bCs/>
          <w:sz w:val="22"/>
          <w:szCs w:val="22"/>
        </w:rPr>
      </w:pPr>
      <w:r w:rsidRPr="000D1A84">
        <w:rPr>
          <w:rFonts w:ascii="Segoe UI" w:hAnsi="Segoe UI" w:cs="Segoe UI"/>
          <w:sz w:val="22"/>
          <w:szCs w:val="22"/>
        </w:rPr>
        <w:tab/>
      </w:r>
      <w:r w:rsidR="009477E4">
        <w:rPr>
          <w:rFonts w:ascii="Segoe UI" w:hAnsi="Segoe UI" w:cs="Segoe UI"/>
          <w:b/>
          <w:bCs/>
          <w:sz w:val="22"/>
          <w:szCs w:val="22"/>
        </w:rPr>
        <w:t>31 MARCH </w:t>
      </w:r>
      <w:r w:rsidR="007D5CB6">
        <w:rPr>
          <w:rFonts w:ascii="Segoe UI" w:hAnsi="Segoe UI" w:cs="Segoe UI"/>
          <w:b/>
          <w:bCs/>
          <w:sz w:val="22"/>
          <w:szCs w:val="22"/>
        </w:rPr>
        <w:t>2022</w:t>
      </w:r>
    </w:p>
    <w:p w14:paraId="6BDBA05B" w14:textId="77777777" w:rsidR="00B11388" w:rsidRPr="000D1A84" w:rsidRDefault="00B11388" w:rsidP="00B11388">
      <w:pPr>
        <w:keepLines w:val="0"/>
        <w:tabs>
          <w:tab w:val="left" w:pos="892"/>
        </w:tabs>
        <w:ind w:left="892" w:right="892"/>
        <w:rPr>
          <w:rFonts w:ascii="Segoe UI" w:hAnsi="Segoe UI" w:cs="Segoe UI"/>
          <w: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p>
    <w:p w14:paraId="63A3AB35" w14:textId="6189BDED" w:rsidR="00B11388" w:rsidRPr="000D1A84" w:rsidRDefault="00B11388" w:rsidP="00B11388">
      <w:pPr>
        <w:keepLines w:val="0"/>
        <w:tabs>
          <w:tab w:val="left" w:pos="892"/>
          <w:tab w:val="center" w:pos="6434"/>
          <w:tab w:val="center" w:pos="9085"/>
        </w:tabs>
        <w:ind w:left="892" w:right="892"/>
        <w:rPr>
          <w:rFonts w:ascii="Segoe UI" w:hAnsi="Segoe UI" w:cs="Segoe UI"/>
          <w:sz w:val="22"/>
          <w:szCs w:val="22"/>
        </w:rPr>
      </w:pPr>
      <w:r w:rsidRPr="000D1A84">
        <w:rPr>
          <w:rFonts w:ascii="Segoe UI" w:hAnsi="Segoe UI" w:cs="Segoe UI"/>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18EBFCAE" w14:textId="77777777" w:rsidR="00B11388" w:rsidRPr="000D1A84" w:rsidRDefault="00B11388" w:rsidP="00B11388">
      <w:pPr>
        <w:keepLines w:val="0"/>
        <w:tabs>
          <w:tab w:val="left" w:pos="892"/>
          <w:tab w:val="left" w:pos="4386"/>
          <w:tab w:val="right" w:pos="6009"/>
          <w:tab w:val="right" w:pos="7334"/>
          <w:tab w:val="right" w:pos="8659"/>
          <w:tab w:val="right" w:pos="9984"/>
        </w:tabs>
        <w:ind w:left="892" w:right="892"/>
        <w:rPr>
          <w:rFonts w:ascii="Segoe UI" w:hAnsi="Segoe UI" w:cs="Segoe UI"/>
          <w:sz w:val="22"/>
          <w:szCs w:val="22"/>
        </w:rPr>
      </w:pPr>
      <w:r w:rsidRPr="000D1A84">
        <w:rPr>
          <w:rFonts w:ascii="Segoe UI" w:hAnsi="Segoe UI" w:cs="Segoe UI"/>
          <w:sz w:val="22"/>
          <w:szCs w:val="22"/>
        </w:rPr>
        <w:tab/>
        <w:t>Notes</w:t>
      </w: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t>£</w:t>
      </w:r>
      <w:r w:rsidRPr="000D1A84">
        <w:rPr>
          <w:rFonts w:ascii="Segoe UI" w:hAnsi="Segoe UI" w:cs="Segoe UI"/>
          <w:sz w:val="22"/>
          <w:szCs w:val="22"/>
        </w:rPr>
        <w:tab/>
        <w:t>£</w:t>
      </w:r>
    </w:p>
    <w:p w14:paraId="30494C52" w14:textId="77777777" w:rsidR="00B11388" w:rsidRPr="000D1A84" w:rsidRDefault="00B11388" w:rsidP="00B11388">
      <w:pPr>
        <w:keepLines w:val="0"/>
        <w:tabs>
          <w:tab w:val="left" w:pos="892"/>
        </w:tabs>
        <w:ind w:left="892" w:right="892"/>
        <w:rPr>
          <w:rFonts w:ascii="Segoe UI" w:hAnsi="Segoe UI" w:cs="Segoe UI"/>
          <w:b/>
          <w:bCs/>
          <w:sz w:val="22"/>
          <w:szCs w:val="22"/>
        </w:rPr>
      </w:pPr>
      <w:r w:rsidRPr="000D1A84">
        <w:rPr>
          <w:rFonts w:ascii="Segoe UI" w:hAnsi="Segoe UI" w:cs="Segoe UI"/>
          <w:b/>
          <w:bCs/>
          <w:sz w:val="22"/>
          <w:szCs w:val="22"/>
        </w:rPr>
        <w:t>FIXED ASSETS</w:t>
      </w:r>
    </w:p>
    <w:p w14:paraId="0701A69B" w14:textId="75E6C0EE" w:rsidR="00B11388" w:rsidRPr="000D1A84" w:rsidRDefault="00B11388" w:rsidP="00B11388">
      <w:pPr>
        <w:keepLines w:val="0"/>
        <w:tabs>
          <w:tab w:val="left" w:pos="892"/>
          <w:tab w:val="right" w:pos="4746"/>
          <w:tab w:val="decimal" w:pos="7638"/>
          <w:tab w:val="decimal" w:pos="10288"/>
        </w:tabs>
        <w:ind w:left="892" w:right="892"/>
        <w:rPr>
          <w:rFonts w:ascii="Segoe UI" w:hAnsi="Segoe UI" w:cs="Segoe UI"/>
          <w:b/>
          <w:sz w:val="22"/>
          <w:szCs w:val="22"/>
        </w:rPr>
      </w:pPr>
      <w:r w:rsidRPr="000D1A84">
        <w:rPr>
          <w:rFonts w:ascii="Segoe UI" w:hAnsi="Segoe UI" w:cs="Segoe UI"/>
          <w:sz w:val="22"/>
          <w:szCs w:val="22"/>
        </w:rPr>
        <w:t>Tangible assets</w:t>
      </w:r>
      <w:r w:rsidRPr="000D1A84">
        <w:rPr>
          <w:rFonts w:ascii="Segoe UI" w:hAnsi="Segoe UI" w:cs="Segoe UI"/>
          <w:sz w:val="22"/>
          <w:szCs w:val="22"/>
        </w:rPr>
        <w:tab/>
        <w:t>6</w:t>
      </w:r>
      <w:r w:rsidRPr="000D1A84">
        <w:rPr>
          <w:rFonts w:ascii="Segoe UI" w:hAnsi="Segoe UI" w:cs="Segoe UI"/>
          <w:sz w:val="22"/>
          <w:szCs w:val="22"/>
        </w:rPr>
        <w:tab/>
      </w:r>
      <w:r w:rsidR="00BA1395" w:rsidRPr="00241823">
        <w:rPr>
          <w:rFonts w:ascii="Segoe UI" w:hAnsi="Segoe UI" w:cs="Segoe UI"/>
          <w:b/>
          <w:bCs/>
          <w:sz w:val="22"/>
          <w:szCs w:val="22"/>
        </w:rPr>
        <w:t>-</w:t>
      </w:r>
      <w:r w:rsidRPr="000D1A84">
        <w:rPr>
          <w:rFonts w:ascii="Segoe UI" w:hAnsi="Segoe UI" w:cs="Segoe UI"/>
          <w:sz w:val="22"/>
          <w:szCs w:val="22"/>
        </w:rPr>
        <w:tab/>
      </w:r>
      <w:r w:rsidR="00A25D41">
        <w:rPr>
          <w:rFonts w:ascii="Segoe UI" w:hAnsi="Segoe UI" w:cs="Segoe UI"/>
          <w:sz w:val="22"/>
          <w:szCs w:val="22"/>
        </w:rPr>
        <w:t>13,586</w:t>
      </w:r>
    </w:p>
    <w:p w14:paraId="6561405A" w14:textId="73585F5F" w:rsidR="00B11388" w:rsidRPr="000D1A84" w:rsidRDefault="00B11388" w:rsidP="00B11388">
      <w:pPr>
        <w:keepLines w:val="0"/>
        <w:tabs>
          <w:tab w:val="left" w:pos="892"/>
          <w:tab w:val="right" w:pos="4746"/>
          <w:tab w:val="decimal" w:pos="7638"/>
          <w:tab w:val="decimal" w:pos="10288"/>
        </w:tabs>
        <w:ind w:left="892" w:right="892"/>
        <w:rPr>
          <w:rFonts w:ascii="Segoe UI" w:hAnsi="Segoe UI" w:cs="Segoe UI"/>
          <w:sz w:val="22"/>
          <w:szCs w:val="22"/>
        </w:rPr>
      </w:pPr>
      <w:r w:rsidRPr="000D1A84">
        <w:rPr>
          <w:rFonts w:ascii="Segoe UI" w:hAnsi="Segoe UI" w:cs="Segoe UI"/>
          <w:sz w:val="22"/>
          <w:szCs w:val="22"/>
        </w:rPr>
        <w:t>Investments</w:t>
      </w:r>
      <w:r w:rsidRPr="000D1A84">
        <w:rPr>
          <w:rFonts w:ascii="Segoe UI" w:hAnsi="Segoe UI" w:cs="Segoe UI"/>
          <w:sz w:val="22"/>
          <w:szCs w:val="22"/>
        </w:rPr>
        <w:tab/>
        <w:t>7</w:t>
      </w:r>
      <w:r w:rsidRPr="000D1A84">
        <w:rPr>
          <w:rFonts w:ascii="Segoe UI" w:hAnsi="Segoe UI" w:cs="Segoe UI"/>
          <w:sz w:val="22"/>
          <w:szCs w:val="22"/>
        </w:rPr>
        <w:tab/>
      </w:r>
      <w:r w:rsidR="00BA1395" w:rsidRPr="00241823">
        <w:rPr>
          <w:rFonts w:ascii="Segoe UI" w:hAnsi="Segoe UI" w:cs="Segoe UI"/>
          <w:b/>
          <w:bCs/>
          <w:sz w:val="22"/>
          <w:szCs w:val="22"/>
        </w:rPr>
        <w:t>12</w:t>
      </w:r>
      <w:r w:rsidR="00241823" w:rsidRPr="00241823">
        <w:rPr>
          <w:rFonts w:ascii="Segoe UI" w:hAnsi="Segoe UI" w:cs="Segoe UI"/>
          <w:b/>
          <w:bCs/>
          <w:sz w:val="22"/>
          <w:szCs w:val="22"/>
        </w:rPr>
        <w:t>,</w:t>
      </w:r>
      <w:r w:rsidR="00BA1395" w:rsidRPr="00241823">
        <w:rPr>
          <w:rFonts w:ascii="Segoe UI" w:hAnsi="Segoe UI" w:cs="Segoe UI"/>
          <w:b/>
          <w:bCs/>
          <w:sz w:val="22"/>
          <w:szCs w:val="22"/>
        </w:rPr>
        <w:t>250</w:t>
      </w:r>
      <w:r w:rsidRPr="000D1A84">
        <w:rPr>
          <w:rFonts w:ascii="Segoe UI" w:hAnsi="Segoe UI" w:cs="Segoe UI"/>
          <w:sz w:val="22"/>
          <w:szCs w:val="22"/>
        </w:rPr>
        <w:tab/>
        <w:t>250</w:t>
      </w:r>
    </w:p>
    <w:tbl>
      <w:tblPr>
        <w:tblW w:w="0" w:type="auto"/>
        <w:tblInd w:w="6737" w:type="dxa"/>
        <w:tblLayout w:type="fixed"/>
        <w:tblCellMar>
          <w:left w:w="7" w:type="dxa"/>
          <w:right w:w="7" w:type="dxa"/>
        </w:tblCellMar>
        <w:tblLook w:val="0000" w:firstRow="0" w:lastRow="0" w:firstColumn="0" w:lastColumn="0" w:noHBand="0" w:noVBand="0"/>
      </w:tblPr>
      <w:tblGrid>
        <w:gridCol w:w="908"/>
        <w:gridCol w:w="1741"/>
        <w:gridCol w:w="909"/>
      </w:tblGrid>
      <w:tr w:rsidR="00B11388" w:rsidRPr="000D1A84" w14:paraId="4DB74E4E" w14:textId="77777777" w:rsidTr="00CE4094">
        <w:tc>
          <w:tcPr>
            <w:tcW w:w="908" w:type="dxa"/>
            <w:tcBorders>
              <w:top w:val="single" w:sz="6" w:space="0" w:color="auto"/>
              <w:left w:val="nil"/>
              <w:bottom w:val="nil"/>
              <w:right w:val="nil"/>
            </w:tcBorders>
          </w:tcPr>
          <w:p w14:paraId="5EEEB7CD" w14:textId="204FBEAB" w:rsidR="00B11388" w:rsidRPr="000D1A84" w:rsidRDefault="00BA1395" w:rsidP="00765978">
            <w:pPr>
              <w:pStyle w:val="Number"/>
              <w:keepLines w:val="0"/>
              <w:jc w:val="right"/>
              <w:rPr>
                <w:rFonts w:ascii="Segoe UI" w:hAnsi="Segoe UI" w:cs="Segoe UI"/>
                <w:b/>
                <w:color w:val="000000"/>
                <w:sz w:val="22"/>
                <w:szCs w:val="22"/>
              </w:rPr>
            </w:pPr>
            <w:r>
              <w:rPr>
                <w:rFonts w:ascii="Segoe UI" w:hAnsi="Segoe UI" w:cs="Segoe UI"/>
                <w:b/>
                <w:color w:val="000000"/>
                <w:sz w:val="22"/>
                <w:szCs w:val="22"/>
              </w:rPr>
              <w:t>12</w:t>
            </w:r>
            <w:r w:rsidR="00241823">
              <w:rPr>
                <w:rFonts w:ascii="Segoe UI" w:hAnsi="Segoe UI" w:cs="Segoe UI"/>
                <w:b/>
                <w:color w:val="000000"/>
                <w:sz w:val="22"/>
                <w:szCs w:val="22"/>
              </w:rPr>
              <w:t>,</w:t>
            </w:r>
            <w:r>
              <w:rPr>
                <w:rFonts w:ascii="Segoe UI" w:hAnsi="Segoe UI" w:cs="Segoe UI"/>
                <w:b/>
                <w:color w:val="000000"/>
                <w:sz w:val="22"/>
                <w:szCs w:val="22"/>
              </w:rPr>
              <w:t>250</w:t>
            </w:r>
          </w:p>
        </w:tc>
        <w:tc>
          <w:tcPr>
            <w:tcW w:w="1741" w:type="dxa"/>
            <w:tcBorders>
              <w:top w:val="nil"/>
              <w:left w:val="nil"/>
              <w:bottom w:val="nil"/>
              <w:right w:val="nil"/>
            </w:tcBorders>
          </w:tcPr>
          <w:p w14:paraId="070E1E06" w14:textId="77777777" w:rsidR="00B11388" w:rsidRPr="000D1A84" w:rsidRDefault="00B11388" w:rsidP="00CE4094">
            <w:pPr>
              <w:pStyle w:val="ComparativeNumber"/>
              <w:keepLines w:val="0"/>
              <w:rPr>
                <w:rFonts w:ascii="Segoe UI" w:hAnsi="Segoe UI" w:cs="Segoe UI"/>
                <w:b/>
                <w:color w:val="000000"/>
                <w:sz w:val="22"/>
                <w:szCs w:val="22"/>
              </w:rPr>
            </w:pPr>
          </w:p>
        </w:tc>
        <w:tc>
          <w:tcPr>
            <w:tcW w:w="909" w:type="dxa"/>
            <w:tcBorders>
              <w:top w:val="single" w:sz="6" w:space="0" w:color="auto"/>
              <w:left w:val="nil"/>
              <w:bottom w:val="nil"/>
              <w:right w:val="nil"/>
            </w:tcBorders>
          </w:tcPr>
          <w:p w14:paraId="43A28AE5" w14:textId="44DF14A4" w:rsidR="00B11388" w:rsidRPr="00275CBE" w:rsidRDefault="00A25D41" w:rsidP="00E926EA">
            <w:pPr>
              <w:pStyle w:val="ComparativeNumber"/>
              <w:keepLines w:val="0"/>
              <w:jc w:val="right"/>
              <w:rPr>
                <w:rFonts w:ascii="Segoe UI" w:hAnsi="Segoe UI" w:cs="Segoe UI"/>
                <w:bCs/>
                <w:color w:val="000000"/>
                <w:sz w:val="22"/>
                <w:szCs w:val="22"/>
              </w:rPr>
            </w:pPr>
            <w:r w:rsidRPr="00275CBE">
              <w:rPr>
                <w:rFonts w:ascii="Segoe UI" w:hAnsi="Segoe UI" w:cs="Segoe UI"/>
                <w:bCs/>
                <w:color w:val="000000"/>
                <w:sz w:val="22"/>
                <w:szCs w:val="22"/>
              </w:rPr>
              <w:t>13,836</w:t>
            </w:r>
          </w:p>
        </w:tc>
      </w:tr>
    </w:tbl>
    <w:p w14:paraId="0C43DB62" w14:textId="77777777" w:rsidR="00B11388" w:rsidRPr="000D1A84" w:rsidRDefault="00B11388" w:rsidP="00B11388">
      <w:pPr>
        <w:keepLines w:val="0"/>
        <w:tabs>
          <w:tab w:val="left" w:pos="892"/>
        </w:tabs>
        <w:ind w:left="892" w:right="892"/>
        <w:rPr>
          <w:rFonts w:ascii="Segoe UI" w:hAnsi="Segoe UI" w:cs="Segoe UI"/>
          <w:sz w:val="22"/>
          <w:szCs w:val="22"/>
        </w:rPr>
      </w:pPr>
    </w:p>
    <w:p w14:paraId="2243F84C" w14:textId="77777777" w:rsidR="00B11388" w:rsidRPr="000D1A84" w:rsidRDefault="00B11388" w:rsidP="00B11388">
      <w:pPr>
        <w:keepLines w:val="0"/>
        <w:tabs>
          <w:tab w:val="left" w:pos="892"/>
        </w:tabs>
        <w:ind w:left="892" w:right="892"/>
        <w:rPr>
          <w:rFonts w:ascii="Segoe UI" w:hAnsi="Segoe UI" w:cs="Segoe UI"/>
          <w:b/>
          <w:bCs/>
          <w:sz w:val="22"/>
          <w:szCs w:val="22"/>
        </w:rPr>
      </w:pPr>
      <w:r w:rsidRPr="000D1A84">
        <w:rPr>
          <w:rFonts w:ascii="Segoe UI" w:hAnsi="Segoe UI" w:cs="Segoe UI"/>
          <w:b/>
          <w:bCs/>
          <w:sz w:val="22"/>
          <w:szCs w:val="22"/>
        </w:rPr>
        <w:t>CURRENT ASSETS</w:t>
      </w:r>
    </w:p>
    <w:p w14:paraId="24995035" w14:textId="3679F9AF" w:rsidR="00B11388" w:rsidRPr="000D1A84" w:rsidRDefault="00B11388" w:rsidP="00B11388">
      <w:pPr>
        <w:keepLines w:val="0"/>
        <w:tabs>
          <w:tab w:val="left" w:pos="892"/>
          <w:tab w:val="right" w:pos="4746"/>
          <w:tab w:val="decimal" w:pos="6312"/>
          <w:tab w:val="decimal" w:pos="8962"/>
        </w:tabs>
        <w:ind w:left="892" w:right="892"/>
        <w:rPr>
          <w:rFonts w:ascii="Segoe UI" w:hAnsi="Segoe UI" w:cs="Segoe UI"/>
          <w:sz w:val="22"/>
          <w:szCs w:val="22"/>
        </w:rPr>
      </w:pPr>
      <w:r w:rsidRPr="000D1A84">
        <w:rPr>
          <w:rFonts w:ascii="Segoe UI" w:hAnsi="Segoe UI" w:cs="Segoe UI"/>
          <w:sz w:val="22"/>
          <w:szCs w:val="22"/>
        </w:rPr>
        <w:t>Debtors</w:t>
      </w:r>
      <w:r w:rsidRPr="000D1A84">
        <w:rPr>
          <w:rFonts w:ascii="Segoe UI" w:hAnsi="Segoe UI" w:cs="Segoe UI"/>
          <w:sz w:val="22"/>
          <w:szCs w:val="22"/>
        </w:rPr>
        <w:tab/>
      </w:r>
      <w:r w:rsidR="001B1970">
        <w:rPr>
          <w:rFonts w:ascii="Segoe UI" w:hAnsi="Segoe UI" w:cs="Segoe UI"/>
          <w:sz w:val="22"/>
          <w:szCs w:val="22"/>
        </w:rPr>
        <w:t>8</w:t>
      </w:r>
      <w:r w:rsidRPr="000D1A84">
        <w:rPr>
          <w:rFonts w:ascii="Segoe UI" w:hAnsi="Segoe UI" w:cs="Segoe UI"/>
          <w:sz w:val="22"/>
          <w:szCs w:val="22"/>
        </w:rPr>
        <w:tab/>
      </w:r>
      <w:r w:rsidR="00241823" w:rsidRPr="00241823">
        <w:rPr>
          <w:rFonts w:ascii="Segoe UI" w:hAnsi="Segoe UI" w:cs="Segoe UI"/>
          <w:b/>
          <w:bCs/>
          <w:sz w:val="22"/>
          <w:szCs w:val="22"/>
        </w:rPr>
        <w:t>1,</w:t>
      </w:r>
      <w:r w:rsidR="00AD7729">
        <w:rPr>
          <w:rFonts w:ascii="Segoe UI" w:hAnsi="Segoe UI" w:cs="Segoe UI"/>
          <w:b/>
          <w:bCs/>
          <w:sz w:val="22"/>
          <w:szCs w:val="22"/>
        </w:rPr>
        <w:t>238,532</w:t>
      </w:r>
      <w:r w:rsidRPr="000D1A84">
        <w:rPr>
          <w:rFonts w:ascii="Segoe UI" w:hAnsi="Segoe UI" w:cs="Segoe UI"/>
          <w:sz w:val="22"/>
          <w:szCs w:val="22"/>
        </w:rPr>
        <w:tab/>
      </w:r>
      <w:r w:rsidR="00A25D41">
        <w:rPr>
          <w:rFonts w:ascii="Segoe UI" w:hAnsi="Segoe UI" w:cs="Segoe UI"/>
          <w:sz w:val="22"/>
          <w:szCs w:val="22"/>
        </w:rPr>
        <w:t>1,267,748</w:t>
      </w:r>
    </w:p>
    <w:p w14:paraId="28A6B781" w14:textId="275DABA7" w:rsidR="00B11388" w:rsidRPr="000D1A84" w:rsidRDefault="00B11388" w:rsidP="00B11388">
      <w:pPr>
        <w:keepLines w:val="0"/>
        <w:tabs>
          <w:tab w:val="left" w:pos="892"/>
          <w:tab w:val="decimal" w:pos="6313"/>
          <w:tab w:val="decimal" w:pos="8963"/>
        </w:tabs>
        <w:ind w:left="892" w:right="892"/>
        <w:rPr>
          <w:rFonts w:ascii="Segoe UI" w:hAnsi="Segoe UI" w:cs="Segoe UI"/>
          <w:sz w:val="22"/>
          <w:szCs w:val="22"/>
        </w:rPr>
      </w:pPr>
      <w:r w:rsidRPr="000D1A84">
        <w:rPr>
          <w:rFonts w:ascii="Segoe UI" w:hAnsi="Segoe UI" w:cs="Segoe UI"/>
          <w:sz w:val="22"/>
          <w:szCs w:val="22"/>
        </w:rPr>
        <w:t>Cash at bank and in hand</w:t>
      </w:r>
      <w:r w:rsidRPr="000D1A84">
        <w:rPr>
          <w:rFonts w:ascii="Segoe UI" w:hAnsi="Segoe UI" w:cs="Segoe UI"/>
          <w:sz w:val="22"/>
          <w:szCs w:val="22"/>
        </w:rPr>
        <w:tab/>
      </w:r>
      <w:r w:rsidR="00241823" w:rsidRPr="00241823">
        <w:rPr>
          <w:rFonts w:ascii="Segoe UI" w:hAnsi="Segoe UI" w:cs="Segoe UI"/>
          <w:b/>
          <w:bCs/>
          <w:sz w:val="22"/>
          <w:szCs w:val="22"/>
        </w:rPr>
        <w:t>1,035,784</w:t>
      </w:r>
      <w:r w:rsidRPr="000D1A84">
        <w:rPr>
          <w:rFonts w:ascii="Segoe UI" w:hAnsi="Segoe UI" w:cs="Segoe UI"/>
          <w:b/>
          <w:sz w:val="22"/>
          <w:szCs w:val="22"/>
        </w:rPr>
        <w:tab/>
      </w:r>
      <w:r w:rsidR="00A25D41">
        <w:rPr>
          <w:rFonts w:ascii="Segoe UI" w:hAnsi="Segoe UI" w:cs="Segoe UI"/>
          <w:sz w:val="22"/>
          <w:szCs w:val="22"/>
        </w:rPr>
        <w:t>855,010</w:t>
      </w:r>
    </w:p>
    <w:tbl>
      <w:tblPr>
        <w:tblW w:w="0" w:type="auto"/>
        <w:tblInd w:w="5252" w:type="dxa"/>
        <w:tblLayout w:type="fixed"/>
        <w:tblCellMar>
          <w:left w:w="7" w:type="dxa"/>
          <w:right w:w="7" w:type="dxa"/>
        </w:tblCellMar>
        <w:tblLook w:val="0000" w:firstRow="0" w:lastRow="0" w:firstColumn="0" w:lastColumn="0" w:noHBand="0" w:noVBand="0"/>
      </w:tblPr>
      <w:tblGrid>
        <w:gridCol w:w="1068"/>
        <w:gridCol w:w="1625"/>
        <w:gridCol w:w="1025"/>
      </w:tblGrid>
      <w:tr w:rsidR="00B11388" w:rsidRPr="000D1A84" w14:paraId="55443905" w14:textId="77777777" w:rsidTr="007816AC">
        <w:tc>
          <w:tcPr>
            <w:tcW w:w="1068" w:type="dxa"/>
            <w:tcBorders>
              <w:top w:val="single" w:sz="6" w:space="0" w:color="auto"/>
              <w:left w:val="nil"/>
              <w:bottom w:val="nil"/>
              <w:right w:val="nil"/>
            </w:tcBorders>
          </w:tcPr>
          <w:p w14:paraId="1EDA96D3" w14:textId="356D2039" w:rsidR="00B11388" w:rsidRPr="000D1A84" w:rsidRDefault="00241823" w:rsidP="00EB1C05">
            <w:pPr>
              <w:pStyle w:val="Number"/>
              <w:keepLines w:val="0"/>
              <w:jc w:val="center"/>
              <w:rPr>
                <w:rFonts w:ascii="Segoe UI" w:hAnsi="Segoe UI" w:cs="Segoe UI"/>
                <w:b/>
                <w:color w:val="000000"/>
                <w:sz w:val="22"/>
                <w:szCs w:val="22"/>
              </w:rPr>
            </w:pPr>
            <w:r>
              <w:rPr>
                <w:rFonts w:ascii="Segoe UI" w:hAnsi="Segoe UI" w:cs="Segoe UI"/>
                <w:b/>
                <w:color w:val="000000"/>
                <w:sz w:val="22"/>
                <w:szCs w:val="22"/>
              </w:rPr>
              <w:t>2,</w:t>
            </w:r>
            <w:r w:rsidR="00AD7729">
              <w:rPr>
                <w:rFonts w:ascii="Segoe UI" w:hAnsi="Segoe UI" w:cs="Segoe UI"/>
                <w:b/>
                <w:color w:val="000000"/>
                <w:sz w:val="22"/>
                <w:szCs w:val="22"/>
              </w:rPr>
              <w:t>274,316</w:t>
            </w:r>
          </w:p>
        </w:tc>
        <w:tc>
          <w:tcPr>
            <w:tcW w:w="1625" w:type="dxa"/>
            <w:tcBorders>
              <w:top w:val="nil"/>
              <w:left w:val="nil"/>
              <w:bottom w:val="nil"/>
              <w:right w:val="nil"/>
            </w:tcBorders>
          </w:tcPr>
          <w:p w14:paraId="42D8D0A7" w14:textId="6133449E" w:rsidR="00B11388" w:rsidRPr="000D1A84" w:rsidRDefault="00B11388" w:rsidP="00CE4094">
            <w:pPr>
              <w:pStyle w:val="ComparativeNumber"/>
              <w:keepLines w:val="0"/>
              <w:rPr>
                <w:rFonts w:ascii="Segoe UI" w:hAnsi="Segoe UI" w:cs="Segoe UI"/>
                <w:color w:val="000000"/>
                <w:sz w:val="22"/>
                <w:szCs w:val="22"/>
              </w:rPr>
            </w:pPr>
          </w:p>
        </w:tc>
        <w:tc>
          <w:tcPr>
            <w:tcW w:w="1025" w:type="dxa"/>
            <w:tcBorders>
              <w:top w:val="single" w:sz="6" w:space="0" w:color="auto"/>
              <w:left w:val="nil"/>
              <w:bottom w:val="nil"/>
              <w:right w:val="nil"/>
            </w:tcBorders>
          </w:tcPr>
          <w:p w14:paraId="12C972C2" w14:textId="4CE1134B" w:rsidR="00B11388" w:rsidRPr="00275CBE" w:rsidRDefault="00A25D41" w:rsidP="00204233">
            <w:pPr>
              <w:pStyle w:val="ComparativeNumber"/>
              <w:keepLines w:val="0"/>
              <w:jc w:val="right"/>
              <w:rPr>
                <w:rFonts w:ascii="Segoe UI" w:hAnsi="Segoe UI" w:cs="Segoe UI"/>
                <w:bCs/>
                <w:color w:val="000000"/>
                <w:sz w:val="22"/>
                <w:szCs w:val="22"/>
              </w:rPr>
            </w:pPr>
            <w:r w:rsidRPr="00275CBE">
              <w:rPr>
                <w:rFonts w:ascii="Segoe UI" w:hAnsi="Segoe UI" w:cs="Segoe UI"/>
                <w:bCs/>
                <w:color w:val="000000"/>
                <w:sz w:val="22"/>
                <w:szCs w:val="22"/>
              </w:rPr>
              <w:t>2,122,758</w:t>
            </w:r>
          </w:p>
        </w:tc>
      </w:tr>
    </w:tbl>
    <w:p w14:paraId="354C45AA" w14:textId="77777777" w:rsidR="00B11388" w:rsidRPr="000D1A84" w:rsidRDefault="00B11388" w:rsidP="00B11388">
      <w:pPr>
        <w:keepLines w:val="0"/>
        <w:tabs>
          <w:tab w:val="decimal" w:pos="6313"/>
          <w:tab w:val="decimal" w:pos="8963"/>
        </w:tabs>
        <w:ind w:left="892" w:right="892"/>
        <w:rPr>
          <w:rFonts w:ascii="Segoe UI" w:hAnsi="Segoe UI" w:cs="Segoe UI"/>
          <w:sz w:val="22"/>
          <w:szCs w:val="22"/>
        </w:rPr>
      </w:pPr>
      <w:r w:rsidRPr="000D1A84">
        <w:rPr>
          <w:rFonts w:ascii="Segoe UI" w:hAnsi="Segoe UI" w:cs="Segoe UI"/>
          <w:sz w:val="22"/>
          <w:szCs w:val="22"/>
        </w:rPr>
        <w:tab/>
      </w:r>
    </w:p>
    <w:p w14:paraId="4A196439" w14:textId="77777777" w:rsidR="00B11388" w:rsidRPr="000D1A84" w:rsidRDefault="00B11388" w:rsidP="00B11388">
      <w:pPr>
        <w:keepLines w:val="0"/>
        <w:tabs>
          <w:tab w:val="left" w:pos="892"/>
        </w:tabs>
        <w:ind w:left="892" w:right="892"/>
        <w:rPr>
          <w:rFonts w:ascii="Segoe UI" w:hAnsi="Segoe UI" w:cs="Segoe UI"/>
          <w:b/>
          <w:bCs/>
          <w:sz w:val="22"/>
          <w:szCs w:val="22"/>
        </w:rPr>
      </w:pPr>
      <w:r w:rsidRPr="000D1A84">
        <w:rPr>
          <w:rFonts w:ascii="Segoe UI" w:hAnsi="Segoe UI" w:cs="Segoe UI"/>
          <w:b/>
          <w:bCs/>
          <w:sz w:val="22"/>
          <w:szCs w:val="22"/>
        </w:rPr>
        <w:t>CREDITORS</w:t>
      </w:r>
    </w:p>
    <w:tbl>
      <w:tblPr>
        <w:tblW w:w="0" w:type="auto"/>
        <w:tblInd w:w="899" w:type="dxa"/>
        <w:tblLayout w:type="fixed"/>
        <w:tblCellMar>
          <w:left w:w="7" w:type="dxa"/>
          <w:right w:w="7" w:type="dxa"/>
        </w:tblCellMar>
        <w:tblLook w:val="0000" w:firstRow="0" w:lastRow="0" w:firstColumn="0" w:lastColumn="0" w:noHBand="0" w:noVBand="0"/>
      </w:tblPr>
      <w:tblGrid>
        <w:gridCol w:w="3614"/>
        <w:gridCol w:w="314"/>
        <w:gridCol w:w="425"/>
        <w:gridCol w:w="1068"/>
        <w:gridCol w:w="66"/>
        <w:gridCol w:w="1559"/>
        <w:gridCol w:w="1025"/>
        <w:gridCol w:w="109"/>
      </w:tblGrid>
      <w:tr w:rsidR="00B11388" w:rsidRPr="000D1A84" w14:paraId="6BBD241D" w14:textId="77777777" w:rsidTr="007816AC">
        <w:tc>
          <w:tcPr>
            <w:tcW w:w="3614" w:type="dxa"/>
            <w:tcBorders>
              <w:top w:val="nil"/>
              <w:left w:val="nil"/>
              <w:bottom w:val="nil"/>
              <w:right w:val="nil"/>
            </w:tcBorders>
          </w:tcPr>
          <w:p w14:paraId="4B26B3E6" w14:textId="77777777" w:rsidR="00B11388" w:rsidRPr="000D1A84" w:rsidRDefault="00B11388" w:rsidP="00CE4094">
            <w:pPr>
              <w:keepLines w:val="0"/>
              <w:rPr>
                <w:rFonts w:ascii="Segoe UI" w:hAnsi="Segoe UI" w:cs="Segoe UI"/>
                <w:sz w:val="22"/>
                <w:szCs w:val="22"/>
              </w:rPr>
            </w:pPr>
            <w:r w:rsidRPr="000D1A84">
              <w:rPr>
                <w:rFonts w:ascii="Segoe UI" w:hAnsi="Segoe UI" w:cs="Segoe UI"/>
                <w:sz w:val="22"/>
                <w:szCs w:val="22"/>
              </w:rPr>
              <w:t xml:space="preserve">Amounts falling due within one year </w:t>
            </w:r>
          </w:p>
        </w:tc>
        <w:tc>
          <w:tcPr>
            <w:tcW w:w="314" w:type="dxa"/>
            <w:tcBorders>
              <w:top w:val="nil"/>
              <w:left w:val="nil"/>
              <w:bottom w:val="nil"/>
              <w:right w:val="nil"/>
            </w:tcBorders>
          </w:tcPr>
          <w:p w14:paraId="26D06C8D" w14:textId="1353430F" w:rsidR="00B11388" w:rsidRPr="000D1A84" w:rsidRDefault="001B1970" w:rsidP="00CE4094">
            <w:pPr>
              <w:keepLines w:val="0"/>
              <w:jc w:val="right"/>
              <w:rPr>
                <w:rFonts w:ascii="Segoe UI" w:hAnsi="Segoe UI" w:cs="Segoe UI"/>
                <w:sz w:val="22"/>
                <w:szCs w:val="22"/>
              </w:rPr>
            </w:pPr>
            <w:r>
              <w:rPr>
                <w:rFonts w:ascii="Segoe UI" w:hAnsi="Segoe UI" w:cs="Segoe UI"/>
                <w:sz w:val="22"/>
                <w:szCs w:val="22"/>
              </w:rPr>
              <w:t>9</w:t>
            </w:r>
          </w:p>
        </w:tc>
        <w:tc>
          <w:tcPr>
            <w:tcW w:w="1559" w:type="dxa"/>
            <w:gridSpan w:val="3"/>
            <w:tcBorders>
              <w:top w:val="nil"/>
              <w:left w:val="nil"/>
              <w:bottom w:val="nil"/>
              <w:right w:val="nil"/>
            </w:tcBorders>
          </w:tcPr>
          <w:p w14:paraId="24E12994" w14:textId="56CC4F3E" w:rsidR="00B11388" w:rsidRPr="000D1A84" w:rsidRDefault="00241823" w:rsidP="000B1F61">
            <w:pPr>
              <w:pStyle w:val="Number"/>
              <w:keepLines w:val="0"/>
              <w:tabs>
                <w:tab w:val="decimal" w:pos="1565"/>
              </w:tabs>
              <w:rPr>
                <w:rFonts w:ascii="Segoe UI" w:hAnsi="Segoe UI" w:cs="Segoe UI"/>
                <w:b/>
                <w:color w:val="000000"/>
                <w:sz w:val="22"/>
                <w:szCs w:val="22"/>
              </w:rPr>
            </w:pPr>
            <w:r>
              <w:rPr>
                <w:rFonts w:ascii="Segoe UI" w:hAnsi="Segoe UI" w:cs="Segoe UI"/>
                <w:b/>
                <w:color w:val="000000"/>
                <w:sz w:val="22"/>
                <w:szCs w:val="22"/>
              </w:rPr>
              <w:t>(1,</w:t>
            </w:r>
            <w:r w:rsidR="00AD7729">
              <w:rPr>
                <w:rFonts w:ascii="Segoe UI" w:hAnsi="Segoe UI" w:cs="Segoe UI"/>
                <w:b/>
                <w:color w:val="000000"/>
                <w:sz w:val="22"/>
                <w:szCs w:val="22"/>
              </w:rPr>
              <w:t>260,661</w:t>
            </w:r>
            <w:r>
              <w:rPr>
                <w:rFonts w:ascii="Segoe UI" w:hAnsi="Segoe UI" w:cs="Segoe UI"/>
                <w:b/>
                <w:color w:val="000000"/>
                <w:sz w:val="22"/>
                <w:szCs w:val="22"/>
              </w:rPr>
              <w:t>)</w:t>
            </w:r>
          </w:p>
        </w:tc>
        <w:tc>
          <w:tcPr>
            <w:tcW w:w="2693" w:type="dxa"/>
            <w:gridSpan w:val="3"/>
            <w:tcBorders>
              <w:top w:val="nil"/>
              <w:left w:val="nil"/>
              <w:bottom w:val="nil"/>
              <w:right w:val="nil"/>
            </w:tcBorders>
          </w:tcPr>
          <w:p w14:paraId="6D04C9C3" w14:textId="500553BF" w:rsidR="00B11388" w:rsidRPr="003A148A" w:rsidRDefault="003A148A" w:rsidP="00204233">
            <w:pPr>
              <w:pStyle w:val="ComparativeNumber"/>
              <w:keepLines w:val="0"/>
              <w:tabs>
                <w:tab w:val="decimal" w:pos="2529"/>
              </w:tabs>
              <w:rPr>
                <w:rFonts w:ascii="Segoe UI" w:hAnsi="Segoe UI" w:cs="Segoe UI"/>
                <w:bCs/>
                <w:color w:val="000000"/>
                <w:sz w:val="22"/>
                <w:szCs w:val="22"/>
              </w:rPr>
            </w:pPr>
            <w:r w:rsidRPr="003A148A">
              <w:rPr>
                <w:rFonts w:ascii="Segoe UI" w:hAnsi="Segoe UI" w:cs="Segoe UI"/>
                <w:bCs/>
                <w:color w:val="000000"/>
                <w:sz w:val="22"/>
                <w:szCs w:val="22"/>
              </w:rPr>
              <w:t>(</w:t>
            </w:r>
            <w:r w:rsidR="00A25D41">
              <w:rPr>
                <w:rFonts w:ascii="Segoe UI" w:hAnsi="Segoe UI" w:cs="Segoe UI"/>
                <w:bCs/>
                <w:color w:val="000000"/>
                <w:sz w:val="22"/>
                <w:szCs w:val="22"/>
              </w:rPr>
              <w:t>1,171,676</w:t>
            </w:r>
            <w:r w:rsidRPr="003A148A">
              <w:rPr>
                <w:rFonts w:ascii="Segoe UI" w:hAnsi="Segoe UI" w:cs="Segoe UI"/>
                <w:bCs/>
                <w:color w:val="000000"/>
                <w:sz w:val="22"/>
                <w:szCs w:val="22"/>
              </w:rPr>
              <w:t>)</w:t>
            </w:r>
          </w:p>
        </w:tc>
      </w:tr>
      <w:tr w:rsidR="00B11388" w:rsidRPr="000D1A84" w14:paraId="04DA071A" w14:textId="77777777" w:rsidTr="007816AC">
        <w:trPr>
          <w:gridBefore w:val="3"/>
          <w:gridAfter w:val="1"/>
          <w:wBefore w:w="4353" w:type="dxa"/>
          <w:wAfter w:w="109" w:type="dxa"/>
        </w:trPr>
        <w:tc>
          <w:tcPr>
            <w:tcW w:w="1068" w:type="dxa"/>
            <w:tcBorders>
              <w:top w:val="single" w:sz="6" w:space="0" w:color="auto"/>
              <w:left w:val="nil"/>
              <w:bottom w:val="nil"/>
              <w:right w:val="nil"/>
            </w:tcBorders>
          </w:tcPr>
          <w:p w14:paraId="521F6A7D" w14:textId="77777777" w:rsidR="00B11388" w:rsidRPr="000D1A84" w:rsidRDefault="00B11388" w:rsidP="00CE4094">
            <w:pPr>
              <w:pStyle w:val="Number"/>
              <w:keepLines w:val="0"/>
              <w:rPr>
                <w:rFonts w:ascii="Segoe UI" w:hAnsi="Segoe UI" w:cs="Segoe UI"/>
                <w:color w:val="000000"/>
                <w:sz w:val="22"/>
                <w:szCs w:val="22"/>
              </w:rPr>
            </w:pPr>
          </w:p>
        </w:tc>
        <w:tc>
          <w:tcPr>
            <w:tcW w:w="1625" w:type="dxa"/>
            <w:gridSpan w:val="2"/>
            <w:tcBorders>
              <w:top w:val="nil"/>
              <w:left w:val="nil"/>
              <w:bottom w:val="nil"/>
              <w:right w:val="nil"/>
            </w:tcBorders>
          </w:tcPr>
          <w:p w14:paraId="1A45244A" w14:textId="77777777" w:rsidR="00B11388" w:rsidRPr="000D1A84" w:rsidRDefault="00B11388" w:rsidP="00CE4094">
            <w:pPr>
              <w:pStyle w:val="ComparativeNumber"/>
              <w:keepLines w:val="0"/>
              <w:rPr>
                <w:rFonts w:ascii="Segoe UI" w:hAnsi="Segoe UI" w:cs="Segoe UI"/>
                <w:color w:val="000000"/>
                <w:sz w:val="22"/>
                <w:szCs w:val="22"/>
              </w:rPr>
            </w:pPr>
          </w:p>
        </w:tc>
        <w:tc>
          <w:tcPr>
            <w:tcW w:w="1025" w:type="dxa"/>
            <w:tcBorders>
              <w:top w:val="single" w:sz="6" w:space="0" w:color="auto"/>
              <w:left w:val="nil"/>
              <w:bottom w:val="nil"/>
              <w:right w:val="nil"/>
            </w:tcBorders>
          </w:tcPr>
          <w:p w14:paraId="698DED6B" w14:textId="77777777" w:rsidR="00B11388" w:rsidRPr="000D1A84" w:rsidRDefault="00B11388" w:rsidP="00CE4094">
            <w:pPr>
              <w:pStyle w:val="ComparativeNumber"/>
              <w:keepLines w:val="0"/>
              <w:rPr>
                <w:rFonts w:ascii="Segoe UI" w:hAnsi="Segoe UI" w:cs="Segoe UI"/>
                <w:color w:val="000000"/>
                <w:sz w:val="22"/>
                <w:szCs w:val="22"/>
              </w:rPr>
            </w:pPr>
          </w:p>
        </w:tc>
      </w:tr>
    </w:tbl>
    <w:p w14:paraId="3B4F3322" w14:textId="67AF82F4" w:rsidR="00B11388" w:rsidRPr="000D1A84" w:rsidRDefault="00B11388" w:rsidP="00747490">
      <w:pPr>
        <w:keepLines w:val="0"/>
        <w:tabs>
          <w:tab w:val="decimal" w:pos="7655"/>
          <w:tab w:val="decimal" w:pos="10288"/>
        </w:tabs>
        <w:ind w:left="892" w:right="892"/>
        <w:rPr>
          <w:rFonts w:ascii="Segoe UI" w:hAnsi="Segoe UI" w:cs="Segoe UI"/>
          <w:sz w:val="22"/>
          <w:szCs w:val="22"/>
        </w:rPr>
      </w:pPr>
      <w:r w:rsidRPr="000D1A84">
        <w:rPr>
          <w:rFonts w:ascii="Segoe UI" w:hAnsi="Segoe UI" w:cs="Segoe UI"/>
          <w:b/>
          <w:bCs/>
          <w:sz w:val="22"/>
          <w:szCs w:val="22"/>
        </w:rPr>
        <w:t>NET CURRENT ASSETS</w:t>
      </w:r>
      <w:r w:rsidRPr="000D1A84">
        <w:rPr>
          <w:rFonts w:ascii="Segoe UI" w:hAnsi="Segoe UI" w:cs="Segoe UI"/>
          <w:b/>
          <w:bCs/>
          <w:sz w:val="22"/>
          <w:szCs w:val="22"/>
        </w:rPr>
        <w:tab/>
      </w:r>
      <w:r w:rsidR="00747490">
        <w:rPr>
          <w:rFonts w:ascii="Segoe UI" w:hAnsi="Segoe UI" w:cs="Segoe UI"/>
          <w:b/>
          <w:bCs/>
          <w:sz w:val="22"/>
          <w:szCs w:val="22"/>
        </w:rPr>
        <w:t xml:space="preserve">      </w:t>
      </w:r>
      <w:r w:rsidR="00241823">
        <w:rPr>
          <w:rFonts w:ascii="Segoe UI" w:hAnsi="Segoe UI" w:cs="Segoe UI"/>
          <w:b/>
          <w:bCs/>
          <w:sz w:val="22"/>
          <w:szCs w:val="22"/>
        </w:rPr>
        <w:t>1,013,655</w:t>
      </w:r>
      <w:r w:rsidR="00747490">
        <w:rPr>
          <w:rFonts w:ascii="Segoe UI" w:hAnsi="Segoe UI" w:cs="Segoe UI"/>
          <w:b/>
          <w:bCs/>
          <w:sz w:val="22"/>
          <w:szCs w:val="22"/>
        </w:rPr>
        <w:t xml:space="preserve"> </w:t>
      </w:r>
      <w:r w:rsidRPr="000D1A84">
        <w:rPr>
          <w:rFonts w:ascii="Segoe UI" w:hAnsi="Segoe UI" w:cs="Segoe UI"/>
          <w:sz w:val="22"/>
          <w:szCs w:val="22"/>
        </w:rPr>
        <w:t xml:space="preserve">    </w:t>
      </w:r>
      <w:r w:rsidR="006A7DFB">
        <w:rPr>
          <w:rFonts w:ascii="Segoe UI" w:hAnsi="Segoe UI" w:cs="Segoe UI"/>
          <w:sz w:val="22"/>
          <w:szCs w:val="22"/>
        </w:rPr>
        <w:t xml:space="preserve">                          </w:t>
      </w:r>
      <w:r w:rsidR="00A25D41">
        <w:rPr>
          <w:rFonts w:ascii="Segoe UI" w:hAnsi="Segoe UI" w:cs="Segoe UI"/>
          <w:sz w:val="22"/>
          <w:szCs w:val="22"/>
        </w:rPr>
        <w:t>951,082</w:t>
      </w:r>
    </w:p>
    <w:p w14:paraId="68696C27" w14:textId="77777777" w:rsidR="00B11388" w:rsidRPr="000D1A84" w:rsidRDefault="00B11388" w:rsidP="00B11388">
      <w:pPr>
        <w:keepLines w:val="0"/>
        <w:tabs>
          <w:tab w:val="decimal" w:pos="7638"/>
          <w:tab w:val="decimal" w:pos="10288"/>
        </w:tabs>
        <w:ind w:left="892" w:right="892"/>
        <w:rPr>
          <w:rFonts w:ascii="Segoe UI" w:hAnsi="Segoe UI" w:cs="Segoe UI"/>
          <w:sz w:val="22"/>
          <w:szCs w:val="22"/>
        </w:rPr>
      </w:pPr>
    </w:p>
    <w:tbl>
      <w:tblPr>
        <w:tblW w:w="0" w:type="auto"/>
        <w:tblInd w:w="959" w:type="dxa"/>
        <w:tblLayout w:type="fixed"/>
        <w:tblLook w:val="04A0" w:firstRow="1" w:lastRow="0" w:firstColumn="1" w:lastColumn="0" w:noHBand="0" w:noVBand="1"/>
      </w:tblPr>
      <w:tblGrid>
        <w:gridCol w:w="3471"/>
        <w:gridCol w:w="688"/>
        <w:gridCol w:w="1545"/>
        <w:gridCol w:w="1148"/>
        <w:gridCol w:w="1644"/>
        <w:gridCol w:w="964"/>
      </w:tblGrid>
      <w:tr w:rsidR="00B11388" w:rsidRPr="000D1A84" w14:paraId="63D5B4CE" w14:textId="77777777" w:rsidTr="00241823">
        <w:trPr>
          <w:trHeight w:val="277"/>
        </w:trPr>
        <w:tc>
          <w:tcPr>
            <w:tcW w:w="3471" w:type="dxa"/>
          </w:tcPr>
          <w:p w14:paraId="2F66F4FA" w14:textId="77777777" w:rsidR="00B11388" w:rsidRPr="000D1A84" w:rsidRDefault="00B11388" w:rsidP="00CE4094">
            <w:pPr>
              <w:keepLines w:val="0"/>
              <w:tabs>
                <w:tab w:val="left" w:pos="1132"/>
              </w:tabs>
              <w:spacing w:before="20"/>
              <w:ind w:left="-108"/>
              <w:rPr>
                <w:rFonts w:ascii="Segoe UI" w:hAnsi="Segoe UI" w:cs="Segoe UI"/>
                <w:b/>
                <w:sz w:val="22"/>
                <w:szCs w:val="22"/>
              </w:rPr>
            </w:pPr>
            <w:r w:rsidRPr="000D1A84">
              <w:rPr>
                <w:rFonts w:ascii="Segoe UI" w:hAnsi="Segoe UI" w:cs="Segoe UI"/>
                <w:b/>
                <w:sz w:val="22"/>
                <w:szCs w:val="22"/>
              </w:rPr>
              <w:t>NET ASSETS</w:t>
            </w:r>
          </w:p>
        </w:tc>
        <w:tc>
          <w:tcPr>
            <w:tcW w:w="688" w:type="dxa"/>
            <w:vAlign w:val="center"/>
          </w:tcPr>
          <w:p w14:paraId="1BD0E860" w14:textId="77777777" w:rsidR="00B11388" w:rsidRPr="000D1A84" w:rsidRDefault="00B11388" w:rsidP="00CE4094">
            <w:pPr>
              <w:keepLines w:val="0"/>
              <w:tabs>
                <w:tab w:val="left" w:pos="1132"/>
              </w:tabs>
              <w:spacing w:before="20"/>
              <w:jc w:val="center"/>
              <w:rPr>
                <w:rFonts w:ascii="Segoe UI" w:hAnsi="Segoe UI" w:cs="Segoe UI"/>
                <w:sz w:val="22"/>
                <w:szCs w:val="22"/>
              </w:rPr>
            </w:pPr>
          </w:p>
        </w:tc>
        <w:tc>
          <w:tcPr>
            <w:tcW w:w="1545" w:type="dxa"/>
            <w:vAlign w:val="center"/>
          </w:tcPr>
          <w:p w14:paraId="386F5E47" w14:textId="77777777" w:rsidR="00B11388" w:rsidRPr="000D1A84" w:rsidRDefault="00B11388" w:rsidP="00CE4094">
            <w:pPr>
              <w:keepLines w:val="0"/>
              <w:tabs>
                <w:tab w:val="left" w:pos="1132"/>
              </w:tabs>
              <w:spacing w:before="20"/>
              <w:rPr>
                <w:rFonts w:ascii="Segoe UI" w:hAnsi="Segoe UI" w:cs="Segoe UI"/>
                <w:b/>
                <w:sz w:val="22"/>
                <w:szCs w:val="22"/>
              </w:rPr>
            </w:pPr>
          </w:p>
        </w:tc>
        <w:tc>
          <w:tcPr>
            <w:tcW w:w="1148" w:type="dxa"/>
            <w:tcBorders>
              <w:top w:val="single" w:sz="4" w:space="0" w:color="auto"/>
              <w:bottom w:val="double" w:sz="4" w:space="0" w:color="auto"/>
            </w:tcBorders>
            <w:vAlign w:val="center"/>
          </w:tcPr>
          <w:p w14:paraId="23809480" w14:textId="76BCFFBD" w:rsidR="00B11388" w:rsidRPr="000D1A84" w:rsidRDefault="00241823" w:rsidP="00F10413">
            <w:pPr>
              <w:keepLines w:val="0"/>
              <w:tabs>
                <w:tab w:val="left" w:pos="1132"/>
              </w:tabs>
              <w:spacing w:before="20"/>
              <w:ind w:hanging="156"/>
              <w:jc w:val="right"/>
              <w:rPr>
                <w:rFonts w:ascii="Segoe UI" w:hAnsi="Segoe UI" w:cs="Segoe UI"/>
                <w:b/>
                <w:sz w:val="22"/>
                <w:szCs w:val="22"/>
              </w:rPr>
            </w:pPr>
            <w:r>
              <w:rPr>
                <w:rFonts w:ascii="Segoe UI" w:hAnsi="Segoe UI" w:cs="Segoe UI"/>
                <w:b/>
                <w:sz w:val="22"/>
                <w:szCs w:val="22"/>
              </w:rPr>
              <w:t>1,025,905</w:t>
            </w:r>
          </w:p>
        </w:tc>
        <w:tc>
          <w:tcPr>
            <w:tcW w:w="1644" w:type="dxa"/>
            <w:vAlign w:val="center"/>
          </w:tcPr>
          <w:p w14:paraId="16CDA9A6" w14:textId="77777777" w:rsidR="00B11388" w:rsidRPr="000D1A84" w:rsidRDefault="00B11388" w:rsidP="00CE4094">
            <w:pPr>
              <w:keepLines w:val="0"/>
              <w:tabs>
                <w:tab w:val="left" w:pos="1132"/>
              </w:tabs>
              <w:spacing w:before="20"/>
              <w:jc w:val="right"/>
              <w:rPr>
                <w:rFonts w:ascii="Segoe UI" w:hAnsi="Segoe UI" w:cs="Segoe UI"/>
                <w:sz w:val="22"/>
                <w:szCs w:val="22"/>
              </w:rPr>
            </w:pPr>
          </w:p>
        </w:tc>
        <w:tc>
          <w:tcPr>
            <w:tcW w:w="964" w:type="dxa"/>
            <w:tcBorders>
              <w:top w:val="single" w:sz="4" w:space="0" w:color="auto"/>
              <w:bottom w:val="double" w:sz="4" w:space="0" w:color="auto"/>
            </w:tcBorders>
            <w:vAlign w:val="center"/>
          </w:tcPr>
          <w:p w14:paraId="6AF21327" w14:textId="2D01DCDF" w:rsidR="00B11388" w:rsidRPr="003A148A" w:rsidRDefault="00A25D41" w:rsidP="00E926EA">
            <w:pPr>
              <w:keepLines w:val="0"/>
              <w:tabs>
                <w:tab w:val="left" w:pos="1132"/>
              </w:tabs>
              <w:spacing w:before="20"/>
              <w:ind w:hanging="99"/>
              <w:jc w:val="right"/>
              <w:rPr>
                <w:rFonts w:ascii="Segoe UI" w:hAnsi="Segoe UI" w:cs="Segoe UI"/>
                <w:bCs/>
                <w:sz w:val="22"/>
                <w:szCs w:val="22"/>
              </w:rPr>
            </w:pPr>
            <w:r>
              <w:rPr>
                <w:rFonts w:ascii="Segoe UI" w:hAnsi="Segoe UI" w:cs="Segoe UI"/>
                <w:bCs/>
                <w:sz w:val="22"/>
                <w:szCs w:val="22"/>
              </w:rPr>
              <w:t>964,918</w:t>
            </w:r>
          </w:p>
        </w:tc>
      </w:tr>
    </w:tbl>
    <w:p w14:paraId="18862392" w14:textId="77777777" w:rsidR="00B11388" w:rsidRPr="000D1A84" w:rsidRDefault="00B11388" w:rsidP="00B11388">
      <w:pPr>
        <w:keepLines w:val="0"/>
        <w:tabs>
          <w:tab w:val="left" w:pos="892"/>
          <w:tab w:val="decimal" w:pos="7638"/>
          <w:tab w:val="decimal" w:pos="10288"/>
        </w:tabs>
        <w:ind w:left="892" w:right="892"/>
        <w:rPr>
          <w:rFonts w:ascii="Segoe UI" w:hAnsi="Segoe UI" w:cs="Segoe UI"/>
          <w:sz w:val="22"/>
          <w:szCs w:val="22"/>
        </w:rPr>
      </w:pPr>
    </w:p>
    <w:p w14:paraId="6D0F5E9E" w14:textId="77777777" w:rsidR="00B11388" w:rsidRPr="000D1A84" w:rsidRDefault="00B11388" w:rsidP="00B11388">
      <w:pPr>
        <w:keepLines w:val="0"/>
        <w:tabs>
          <w:tab w:val="left" w:pos="892"/>
        </w:tabs>
        <w:ind w:left="892" w:right="892"/>
        <w:rPr>
          <w:rFonts w:ascii="Segoe UI" w:hAnsi="Segoe UI" w:cs="Segoe UI"/>
          <w:sz w:val="22"/>
          <w:szCs w:val="22"/>
        </w:rPr>
      </w:pPr>
    </w:p>
    <w:p w14:paraId="01ADD7A7" w14:textId="77777777" w:rsidR="00B11388" w:rsidRPr="000D1A84" w:rsidRDefault="00B11388" w:rsidP="00B11388">
      <w:pPr>
        <w:keepLines w:val="0"/>
        <w:tabs>
          <w:tab w:val="left" w:pos="892"/>
        </w:tabs>
        <w:ind w:left="892" w:right="892"/>
        <w:rPr>
          <w:rFonts w:ascii="Segoe UI" w:hAnsi="Segoe UI" w:cs="Segoe UI"/>
          <w:b/>
          <w:bCs/>
          <w:sz w:val="22"/>
          <w:szCs w:val="22"/>
        </w:rPr>
      </w:pPr>
      <w:r w:rsidRPr="000D1A84">
        <w:rPr>
          <w:rFonts w:ascii="Segoe UI" w:hAnsi="Segoe UI" w:cs="Segoe UI"/>
          <w:b/>
          <w:bCs/>
          <w:sz w:val="22"/>
          <w:szCs w:val="22"/>
        </w:rPr>
        <w:t>CAPITAL AND RESERVES</w:t>
      </w:r>
    </w:p>
    <w:p w14:paraId="0536C5B6" w14:textId="10104FB5" w:rsidR="00B11388" w:rsidRPr="007C5F87" w:rsidRDefault="00B11388" w:rsidP="00B11388">
      <w:pPr>
        <w:keepLines w:val="0"/>
        <w:tabs>
          <w:tab w:val="left" w:pos="892"/>
          <w:tab w:val="right" w:pos="4746"/>
          <w:tab w:val="decimal" w:pos="7638"/>
          <w:tab w:val="decimal" w:pos="10288"/>
        </w:tabs>
        <w:ind w:left="892" w:right="892"/>
        <w:rPr>
          <w:rFonts w:ascii="Segoe UI" w:hAnsi="Segoe UI" w:cs="Segoe UI"/>
          <w:sz w:val="22"/>
          <w:szCs w:val="22"/>
        </w:rPr>
      </w:pPr>
      <w:r w:rsidRPr="000D1A84">
        <w:rPr>
          <w:rFonts w:ascii="Segoe UI" w:hAnsi="Segoe UI" w:cs="Segoe UI"/>
          <w:sz w:val="22"/>
          <w:szCs w:val="22"/>
        </w:rPr>
        <w:t>Designated reserves</w:t>
      </w:r>
      <w:r w:rsidR="00283594" w:rsidRPr="000D1A84">
        <w:rPr>
          <w:rFonts w:ascii="Segoe UI" w:hAnsi="Segoe UI" w:cs="Segoe UI"/>
          <w:sz w:val="22"/>
          <w:szCs w:val="22"/>
        </w:rPr>
        <w:tab/>
      </w:r>
      <w:r w:rsidR="001B1970">
        <w:rPr>
          <w:rFonts w:ascii="Segoe UI" w:hAnsi="Segoe UI" w:cs="Segoe UI"/>
          <w:sz w:val="22"/>
          <w:szCs w:val="22"/>
        </w:rPr>
        <w:t>13</w:t>
      </w:r>
      <w:r w:rsidRPr="000D1A84">
        <w:rPr>
          <w:rFonts w:ascii="Segoe UI" w:hAnsi="Segoe UI" w:cs="Segoe UI"/>
          <w:sz w:val="22"/>
          <w:szCs w:val="22"/>
        </w:rPr>
        <w:tab/>
      </w:r>
      <w:r w:rsidR="00AD7729">
        <w:rPr>
          <w:rFonts w:ascii="Segoe UI" w:hAnsi="Segoe UI" w:cs="Segoe UI"/>
          <w:b/>
          <w:bCs/>
          <w:sz w:val="22"/>
          <w:szCs w:val="22"/>
        </w:rPr>
        <w:t>666,708</w:t>
      </w:r>
      <w:r w:rsidRPr="007C5F87">
        <w:rPr>
          <w:rFonts w:ascii="Segoe UI" w:hAnsi="Segoe UI" w:cs="Segoe UI"/>
          <w:sz w:val="22"/>
          <w:szCs w:val="22"/>
        </w:rPr>
        <w:tab/>
      </w:r>
      <w:r w:rsidR="00A25D41">
        <w:rPr>
          <w:rFonts w:ascii="Segoe UI" w:hAnsi="Segoe UI" w:cs="Segoe UI"/>
          <w:sz w:val="22"/>
          <w:szCs w:val="22"/>
        </w:rPr>
        <w:t>672,143</w:t>
      </w:r>
    </w:p>
    <w:p w14:paraId="214B98C2" w14:textId="70F8B3A2" w:rsidR="00B11388" w:rsidRPr="000D1A84" w:rsidRDefault="00B11388" w:rsidP="00B11388">
      <w:pPr>
        <w:keepLines w:val="0"/>
        <w:tabs>
          <w:tab w:val="left" w:pos="892"/>
          <w:tab w:val="right" w:pos="4746"/>
          <w:tab w:val="decimal" w:pos="7638"/>
          <w:tab w:val="decimal" w:pos="10288"/>
        </w:tabs>
        <w:ind w:left="892" w:right="892"/>
        <w:rPr>
          <w:rFonts w:ascii="Segoe UI" w:hAnsi="Segoe UI" w:cs="Segoe UI"/>
          <w:sz w:val="22"/>
          <w:szCs w:val="22"/>
        </w:rPr>
      </w:pPr>
      <w:r w:rsidRPr="007C5F87">
        <w:rPr>
          <w:rFonts w:ascii="Segoe UI" w:hAnsi="Segoe UI" w:cs="Segoe UI"/>
          <w:sz w:val="22"/>
          <w:szCs w:val="22"/>
        </w:rPr>
        <w:t xml:space="preserve">General </w:t>
      </w:r>
      <w:r w:rsidR="00283594" w:rsidRPr="007C5F87">
        <w:rPr>
          <w:rFonts w:ascii="Segoe UI" w:hAnsi="Segoe UI" w:cs="Segoe UI"/>
          <w:sz w:val="22"/>
          <w:szCs w:val="22"/>
        </w:rPr>
        <w:t>reserve</w:t>
      </w:r>
      <w:r w:rsidR="00283594" w:rsidRPr="007C5F87">
        <w:rPr>
          <w:rFonts w:ascii="Segoe UI" w:hAnsi="Segoe UI" w:cs="Segoe UI"/>
          <w:sz w:val="22"/>
          <w:szCs w:val="22"/>
        </w:rPr>
        <w:tab/>
      </w:r>
      <w:r w:rsidR="001B1970">
        <w:rPr>
          <w:rFonts w:ascii="Segoe UI" w:hAnsi="Segoe UI" w:cs="Segoe UI"/>
          <w:sz w:val="22"/>
          <w:szCs w:val="22"/>
        </w:rPr>
        <w:t>13</w:t>
      </w:r>
      <w:r w:rsidRPr="007C5F87">
        <w:rPr>
          <w:rFonts w:ascii="Segoe UI" w:hAnsi="Segoe UI" w:cs="Segoe UI"/>
          <w:sz w:val="22"/>
          <w:szCs w:val="22"/>
        </w:rPr>
        <w:tab/>
      </w:r>
      <w:r w:rsidR="00AD7729">
        <w:rPr>
          <w:rFonts w:ascii="Segoe UI" w:hAnsi="Segoe UI" w:cs="Segoe UI"/>
          <w:b/>
          <w:bCs/>
          <w:sz w:val="22"/>
          <w:szCs w:val="22"/>
        </w:rPr>
        <w:t>359,046</w:t>
      </w:r>
      <w:r w:rsidRPr="000D1A84">
        <w:rPr>
          <w:rFonts w:ascii="Segoe UI" w:hAnsi="Segoe UI" w:cs="Segoe UI"/>
          <w:b/>
          <w:sz w:val="22"/>
          <w:szCs w:val="22"/>
        </w:rPr>
        <w:tab/>
      </w:r>
      <w:r w:rsidR="00A25D41">
        <w:rPr>
          <w:rFonts w:ascii="Segoe UI" w:hAnsi="Segoe UI" w:cs="Segoe UI"/>
          <w:sz w:val="22"/>
          <w:szCs w:val="22"/>
        </w:rPr>
        <w:t>292,623</w:t>
      </w:r>
    </w:p>
    <w:p w14:paraId="6C301970" w14:textId="5970068F" w:rsidR="00B11388" w:rsidRPr="000D1A84" w:rsidRDefault="00B11388" w:rsidP="00B11388">
      <w:pPr>
        <w:keepLines w:val="0"/>
        <w:tabs>
          <w:tab w:val="left" w:pos="892"/>
          <w:tab w:val="right" w:pos="4746"/>
          <w:tab w:val="decimal" w:pos="7638"/>
          <w:tab w:val="decimal" w:pos="10288"/>
        </w:tabs>
        <w:ind w:left="892" w:right="892"/>
        <w:rPr>
          <w:rFonts w:ascii="Segoe UI" w:hAnsi="Segoe UI" w:cs="Segoe UI"/>
          <w:b/>
          <w:sz w:val="22"/>
          <w:szCs w:val="22"/>
        </w:rPr>
      </w:pPr>
      <w:r w:rsidRPr="000D1A84">
        <w:rPr>
          <w:rFonts w:ascii="Segoe UI" w:hAnsi="Segoe UI" w:cs="Segoe UI"/>
          <w:sz w:val="22"/>
          <w:szCs w:val="22"/>
        </w:rPr>
        <w:t>Share capital</w:t>
      </w:r>
      <w:r w:rsidR="00283594" w:rsidRPr="000D1A84">
        <w:rPr>
          <w:rFonts w:ascii="Segoe UI" w:hAnsi="Segoe UI" w:cs="Segoe UI"/>
          <w:sz w:val="22"/>
          <w:szCs w:val="22"/>
        </w:rPr>
        <w:tab/>
      </w:r>
      <w:r w:rsidR="001B1970">
        <w:rPr>
          <w:rFonts w:ascii="Segoe UI" w:hAnsi="Segoe UI" w:cs="Segoe UI"/>
          <w:sz w:val="22"/>
          <w:szCs w:val="22"/>
        </w:rPr>
        <w:t>13</w:t>
      </w:r>
      <w:r w:rsidRPr="000D1A84">
        <w:rPr>
          <w:rFonts w:ascii="Segoe UI" w:hAnsi="Segoe UI" w:cs="Segoe UI"/>
          <w:sz w:val="22"/>
          <w:szCs w:val="22"/>
        </w:rPr>
        <w:tab/>
      </w:r>
      <w:r w:rsidR="00241823" w:rsidRPr="00241823">
        <w:rPr>
          <w:rFonts w:ascii="Segoe UI" w:hAnsi="Segoe UI" w:cs="Segoe UI"/>
          <w:b/>
          <w:bCs/>
          <w:sz w:val="22"/>
          <w:szCs w:val="22"/>
        </w:rPr>
        <w:t>151</w:t>
      </w:r>
      <w:r w:rsidR="0024111A">
        <w:rPr>
          <w:rFonts w:ascii="Segoe UI" w:hAnsi="Segoe UI" w:cs="Segoe UI"/>
          <w:sz w:val="22"/>
          <w:szCs w:val="22"/>
        </w:rPr>
        <w:tab/>
      </w:r>
      <w:r w:rsidR="00A25D41">
        <w:rPr>
          <w:rFonts w:ascii="Segoe UI" w:hAnsi="Segoe UI" w:cs="Segoe UI"/>
          <w:sz w:val="22"/>
          <w:szCs w:val="22"/>
        </w:rPr>
        <w:t>152</w:t>
      </w:r>
    </w:p>
    <w:tbl>
      <w:tblPr>
        <w:tblW w:w="0" w:type="auto"/>
        <w:tblInd w:w="858" w:type="dxa"/>
        <w:tblLayout w:type="fixed"/>
        <w:tblCellMar>
          <w:left w:w="7" w:type="dxa"/>
          <w:right w:w="7" w:type="dxa"/>
        </w:tblCellMar>
        <w:tblLook w:val="0000" w:firstRow="0" w:lastRow="0" w:firstColumn="0" w:lastColumn="0" w:noHBand="0" w:noVBand="0"/>
      </w:tblPr>
      <w:tblGrid>
        <w:gridCol w:w="5805"/>
        <w:gridCol w:w="1134"/>
        <w:gridCol w:w="1663"/>
        <w:gridCol w:w="895"/>
      </w:tblGrid>
      <w:tr w:rsidR="00B11388" w:rsidRPr="000D1A84" w14:paraId="182E64F6" w14:textId="77777777" w:rsidTr="00194557">
        <w:trPr>
          <w:trHeight w:val="283"/>
        </w:trPr>
        <w:tc>
          <w:tcPr>
            <w:tcW w:w="5805" w:type="dxa"/>
            <w:tcBorders>
              <w:left w:val="nil"/>
              <w:bottom w:val="nil"/>
              <w:right w:val="nil"/>
            </w:tcBorders>
            <w:vAlign w:val="center"/>
          </w:tcPr>
          <w:p w14:paraId="0C4CDFE1" w14:textId="3EDD2F8E" w:rsidR="00B11388" w:rsidRPr="000D1A84" w:rsidRDefault="00B11388" w:rsidP="00CE4094">
            <w:pPr>
              <w:pStyle w:val="Number"/>
              <w:keepLines w:val="0"/>
              <w:ind w:right="74"/>
              <w:rPr>
                <w:rFonts w:ascii="Segoe UI" w:hAnsi="Segoe UI" w:cs="Segoe UI"/>
                <w:color w:val="000000"/>
                <w:sz w:val="22"/>
                <w:szCs w:val="22"/>
              </w:rPr>
            </w:pPr>
            <w:r w:rsidRPr="000D1A84">
              <w:rPr>
                <w:rFonts w:ascii="Segoe UI" w:hAnsi="Segoe UI" w:cs="Segoe UI"/>
                <w:b/>
                <w:bCs/>
                <w:sz w:val="22"/>
                <w:szCs w:val="22"/>
              </w:rPr>
              <w:t>SHAREHOLDERS' FUNDS</w:t>
            </w:r>
            <w:r w:rsidRPr="000D1A84">
              <w:rPr>
                <w:rFonts w:ascii="Segoe UI" w:hAnsi="Segoe UI" w:cs="Segoe UI"/>
                <w:b/>
                <w:bCs/>
                <w:sz w:val="22"/>
                <w:szCs w:val="22"/>
              </w:rPr>
              <w:tab/>
            </w:r>
            <w:r w:rsidRPr="000D1A84">
              <w:rPr>
                <w:rFonts w:ascii="Segoe UI" w:hAnsi="Segoe UI" w:cs="Segoe UI"/>
                <w:b/>
                <w:bCs/>
                <w:sz w:val="22"/>
                <w:szCs w:val="22"/>
              </w:rPr>
              <w:tab/>
              <w:t xml:space="preserve"> </w:t>
            </w:r>
            <w:r w:rsidR="001B1970">
              <w:rPr>
                <w:rFonts w:ascii="Segoe UI" w:hAnsi="Segoe UI" w:cs="Segoe UI"/>
                <w:sz w:val="22"/>
                <w:szCs w:val="22"/>
              </w:rPr>
              <w:t>14</w:t>
            </w:r>
          </w:p>
        </w:tc>
        <w:tc>
          <w:tcPr>
            <w:tcW w:w="1134" w:type="dxa"/>
            <w:tcBorders>
              <w:top w:val="single" w:sz="4" w:space="0" w:color="auto"/>
              <w:left w:val="nil"/>
              <w:bottom w:val="double" w:sz="4" w:space="0" w:color="auto"/>
              <w:right w:val="nil"/>
            </w:tcBorders>
          </w:tcPr>
          <w:p w14:paraId="7C35721B" w14:textId="1D30DDE3" w:rsidR="00B11388" w:rsidRPr="000D1A84" w:rsidRDefault="00241823" w:rsidP="00F10413">
            <w:pPr>
              <w:pStyle w:val="Number"/>
              <w:keepLines w:val="0"/>
              <w:ind w:right="74"/>
              <w:jc w:val="right"/>
              <w:rPr>
                <w:rFonts w:ascii="Segoe UI" w:hAnsi="Segoe UI" w:cs="Segoe UI"/>
                <w:b/>
                <w:color w:val="000000"/>
                <w:sz w:val="22"/>
                <w:szCs w:val="22"/>
              </w:rPr>
            </w:pPr>
            <w:r>
              <w:rPr>
                <w:rFonts w:ascii="Segoe UI" w:hAnsi="Segoe UI" w:cs="Segoe UI"/>
                <w:b/>
                <w:color w:val="000000"/>
                <w:sz w:val="22"/>
                <w:szCs w:val="22"/>
              </w:rPr>
              <w:t>1,025,905</w:t>
            </w:r>
          </w:p>
        </w:tc>
        <w:tc>
          <w:tcPr>
            <w:tcW w:w="1663" w:type="dxa"/>
            <w:tcBorders>
              <w:top w:val="nil"/>
              <w:left w:val="nil"/>
              <w:bottom w:val="nil"/>
              <w:right w:val="nil"/>
            </w:tcBorders>
          </w:tcPr>
          <w:p w14:paraId="29677EEE" w14:textId="77777777" w:rsidR="00B11388" w:rsidRPr="000D1A84" w:rsidRDefault="00B11388" w:rsidP="00CE4094">
            <w:pPr>
              <w:pStyle w:val="ComparativeNumber"/>
              <w:keepLines w:val="0"/>
              <w:rPr>
                <w:rFonts w:ascii="Segoe UI" w:hAnsi="Segoe UI" w:cs="Segoe UI"/>
                <w:color w:val="000000"/>
                <w:sz w:val="22"/>
                <w:szCs w:val="22"/>
              </w:rPr>
            </w:pPr>
          </w:p>
        </w:tc>
        <w:tc>
          <w:tcPr>
            <w:tcW w:w="895" w:type="dxa"/>
            <w:tcBorders>
              <w:top w:val="single" w:sz="6" w:space="0" w:color="auto"/>
              <w:left w:val="nil"/>
              <w:bottom w:val="double" w:sz="4" w:space="0" w:color="auto"/>
              <w:right w:val="nil"/>
            </w:tcBorders>
          </w:tcPr>
          <w:p w14:paraId="027D3387" w14:textId="4D0243D3" w:rsidR="00B11388" w:rsidRPr="003A148A" w:rsidRDefault="00A25D41" w:rsidP="00E926EA">
            <w:pPr>
              <w:pStyle w:val="ComparativeNumber"/>
              <w:keepLines w:val="0"/>
              <w:jc w:val="center"/>
              <w:rPr>
                <w:rFonts w:ascii="Segoe UI" w:hAnsi="Segoe UI" w:cs="Segoe UI"/>
                <w:bCs/>
                <w:color w:val="000000"/>
                <w:sz w:val="22"/>
                <w:szCs w:val="22"/>
              </w:rPr>
            </w:pPr>
            <w:r>
              <w:rPr>
                <w:rFonts w:ascii="Segoe UI" w:hAnsi="Segoe UI" w:cs="Segoe UI"/>
                <w:bCs/>
                <w:color w:val="000000"/>
                <w:sz w:val="22"/>
                <w:szCs w:val="22"/>
              </w:rPr>
              <w:t>964,918</w:t>
            </w:r>
          </w:p>
        </w:tc>
      </w:tr>
    </w:tbl>
    <w:p w14:paraId="46E3FD92" w14:textId="77777777" w:rsidR="00B11388" w:rsidRPr="000D1A84" w:rsidRDefault="00B11388" w:rsidP="00B11388">
      <w:pPr>
        <w:keepLines w:val="0"/>
        <w:tabs>
          <w:tab w:val="left" w:pos="892"/>
          <w:tab w:val="right" w:pos="4747"/>
          <w:tab w:val="decimal" w:pos="7639"/>
          <w:tab w:val="decimal" w:pos="10289"/>
        </w:tabs>
        <w:ind w:left="892" w:right="892"/>
        <w:rPr>
          <w:rFonts w:ascii="Segoe UI" w:hAnsi="Segoe UI" w:cs="Segoe UI"/>
          <w:sz w:val="22"/>
          <w:szCs w:val="22"/>
        </w:rPr>
      </w:pPr>
      <w:r w:rsidRPr="000D1A84">
        <w:rPr>
          <w:rFonts w:ascii="Segoe UI" w:hAnsi="Segoe UI" w:cs="Segoe UI"/>
          <w:sz w:val="22"/>
          <w:szCs w:val="22"/>
        </w:rPr>
        <w:tab/>
      </w:r>
    </w:p>
    <w:p w14:paraId="3383B078" w14:textId="77777777" w:rsidR="00B11388" w:rsidRPr="000D1A84" w:rsidRDefault="00B11388" w:rsidP="00B11388">
      <w:pPr>
        <w:keepLines w:val="0"/>
        <w:tabs>
          <w:tab w:val="left" w:pos="892"/>
        </w:tabs>
        <w:ind w:left="892" w:right="892"/>
        <w:rPr>
          <w:rFonts w:ascii="Segoe UI" w:hAnsi="Segoe UI" w:cs="Segoe UI"/>
          <w:sz w:val="22"/>
          <w:szCs w:val="22"/>
        </w:rPr>
      </w:pPr>
    </w:p>
    <w:p w14:paraId="5E15AAAF" w14:textId="0474329C" w:rsidR="00B11388" w:rsidRPr="000D1A84" w:rsidRDefault="00B11388" w:rsidP="00B11388">
      <w:pPr>
        <w:keepLines w:val="0"/>
        <w:tabs>
          <w:tab w:val="left" w:pos="874"/>
        </w:tabs>
        <w:adjustRightInd/>
        <w:ind w:left="874" w:right="874"/>
        <w:jc w:val="both"/>
        <w:rPr>
          <w:rFonts w:ascii="Segoe UI" w:hAnsi="Segoe UI" w:cs="Segoe UI"/>
          <w:sz w:val="22"/>
          <w:szCs w:val="22"/>
        </w:rPr>
      </w:pPr>
      <w:r w:rsidRPr="000D1A84">
        <w:rPr>
          <w:rFonts w:ascii="Segoe UI" w:hAnsi="Segoe UI" w:cs="Segoe UI"/>
          <w:sz w:val="22"/>
          <w:szCs w:val="22"/>
        </w:rPr>
        <w:t xml:space="preserve">The financial statements were approved by the </w:t>
      </w:r>
      <w:r w:rsidR="000D1A84">
        <w:rPr>
          <w:rFonts w:ascii="Segoe UI" w:hAnsi="Segoe UI" w:cs="Segoe UI"/>
          <w:sz w:val="22"/>
          <w:szCs w:val="22"/>
        </w:rPr>
        <w:t>Board</w:t>
      </w:r>
      <w:r w:rsidRPr="000D1A84">
        <w:rPr>
          <w:rFonts w:ascii="Segoe UI" w:hAnsi="Segoe UI" w:cs="Segoe UI"/>
          <w:sz w:val="22"/>
          <w:szCs w:val="22"/>
        </w:rPr>
        <w:t xml:space="preserve"> .........</w:t>
      </w:r>
      <w:r w:rsidR="00747490">
        <w:rPr>
          <w:rFonts w:ascii="Segoe UI" w:hAnsi="Segoe UI" w:cs="Segoe UI"/>
          <w:sz w:val="22"/>
          <w:szCs w:val="22"/>
        </w:rPr>
        <w:t>........</w:t>
      </w:r>
      <w:r w:rsidRPr="000D1A84">
        <w:rPr>
          <w:rFonts w:ascii="Segoe UI" w:hAnsi="Segoe UI" w:cs="Segoe UI"/>
          <w:sz w:val="22"/>
          <w:szCs w:val="22"/>
        </w:rPr>
        <w:t xml:space="preserve">............... and were signed by: </w:t>
      </w:r>
    </w:p>
    <w:p w14:paraId="0041D32B" w14:textId="77777777" w:rsidR="00B11388" w:rsidRPr="000D1A84" w:rsidRDefault="00B11388" w:rsidP="00C73C07">
      <w:pPr>
        <w:keepLines w:val="0"/>
        <w:tabs>
          <w:tab w:val="left" w:pos="874"/>
        </w:tabs>
        <w:adjustRightInd/>
        <w:ind w:left="874" w:right="874"/>
        <w:jc w:val="right"/>
        <w:rPr>
          <w:rFonts w:ascii="Segoe UI" w:hAnsi="Segoe UI" w:cs="Segoe UI"/>
          <w:sz w:val="22"/>
          <w:szCs w:val="22"/>
        </w:rPr>
      </w:pPr>
    </w:p>
    <w:p w14:paraId="784ED90E" w14:textId="77777777" w:rsidR="00B11388" w:rsidRPr="000D1A84" w:rsidRDefault="00B11388" w:rsidP="00B11388">
      <w:pPr>
        <w:keepLines w:val="0"/>
        <w:tabs>
          <w:tab w:val="left" w:pos="874"/>
        </w:tabs>
        <w:adjustRightInd/>
        <w:ind w:left="874" w:right="874"/>
        <w:rPr>
          <w:rFonts w:ascii="Segoe UI" w:hAnsi="Segoe UI" w:cs="Segoe UI"/>
          <w:sz w:val="22"/>
          <w:szCs w:val="22"/>
        </w:rPr>
      </w:pPr>
    </w:p>
    <w:p w14:paraId="03E9F663" w14:textId="77777777" w:rsidR="00B11388" w:rsidRPr="000D1A84" w:rsidRDefault="00B11388" w:rsidP="00B11388">
      <w:pPr>
        <w:keepLines w:val="0"/>
        <w:tabs>
          <w:tab w:val="left" w:pos="874"/>
        </w:tabs>
        <w:adjustRightInd/>
        <w:ind w:left="874" w:right="874"/>
        <w:rPr>
          <w:rFonts w:ascii="Segoe UI" w:hAnsi="Segoe UI" w:cs="Segoe UI"/>
          <w:sz w:val="22"/>
          <w:szCs w:val="22"/>
        </w:rPr>
      </w:pPr>
      <w:r w:rsidRPr="000D1A84">
        <w:rPr>
          <w:rFonts w:ascii="Segoe UI" w:hAnsi="Segoe UI" w:cs="Segoe UI"/>
          <w:sz w:val="22"/>
          <w:szCs w:val="22"/>
        </w:rPr>
        <w:t>...............................................</w:t>
      </w:r>
      <w:r w:rsidR="00D52753">
        <w:rPr>
          <w:rFonts w:ascii="Segoe UI" w:hAnsi="Segoe UI" w:cs="Segoe UI"/>
          <w:sz w:val="22"/>
          <w:szCs w:val="22"/>
        </w:rPr>
        <w:t xml:space="preserve">.....................               </w:t>
      </w:r>
      <w:r w:rsidRPr="000D1A84">
        <w:rPr>
          <w:rFonts w:ascii="Segoe UI" w:hAnsi="Segoe UI" w:cs="Segoe UI"/>
          <w:sz w:val="22"/>
          <w:szCs w:val="22"/>
        </w:rPr>
        <w:t>..................................................................</w:t>
      </w:r>
    </w:p>
    <w:p w14:paraId="419DDF0D" w14:textId="77777777" w:rsidR="00B11388" w:rsidRPr="000D1A84" w:rsidRDefault="00B11388" w:rsidP="00B11388">
      <w:pPr>
        <w:keepLines w:val="0"/>
        <w:tabs>
          <w:tab w:val="left" w:pos="874"/>
        </w:tabs>
        <w:adjustRightInd/>
        <w:ind w:left="874" w:right="874"/>
        <w:rPr>
          <w:rFonts w:ascii="Segoe UI" w:hAnsi="Segoe UI" w:cs="Segoe UI"/>
          <w:sz w:val="22"/>
          <w:szCs w:val="22"/>
        </w:rPr>
      </w:pPr>
      <w:r w:rsidRPr="000D1A84">
        <w:rPr>
          <w:rFonts w:ascii="Segoe UI" w:hAnsi="Segoe UI" w:cs="Segoe UI"/>
          <w:sz w:val="22"/>
          <w:szCs w:val="22"/>
        </w:rPr>
        <w:t>D Walker</w:t>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t xml:space="preserve">D Jenkins </w:t>
      </w:r>
    </w:p>
    <w:p w14:paraId="6082BA35" w14:textId="368F4BBF" w:rsidR="00B11388" w:rsidRPr="000D1A84" w:rsidRDefault="00683B68" w:rsidP="00B11388">
      <w:pPr>
        <w:keepLines w:val="0"/>
        <w:tabs>
          <w:tab w:val="left" w:pos="874"/>
        </w:tabs>
        <w:adjustRightInd/>
        <w:ind w:left="874" w:right="874"/>
        <w:rPr>
          <w:rFonts w:ascii="Segoe UI" w:hAnsi="Segoe UI" w:cs="Segoe UI"/>
          <w:sz w:val="22"/>
          <w:szCs w:val="22"/>
        </w:rPr>
      </w:pPr>
      <w:r>
        <w:rPr>
          <w:rFonts w:ascii="Segoe UI" w:hAnsi="Segoe UI" w:cs="Segoe UI"/>
          <w:sz w:val="22"/>
          <w:szCs w:val="22"/>
        </w:rPr>
        <w:t>Company Secretary</w:t>
      </w:r>
      <w:r w:rsidR="00B11388" w:rsidRPr="000D1A84">
        <w:rPr>
          <w:rFonts w:ascii="Segoe UI" w:hAnsi="Segoe UI" w:cs="Segoe UI"/>
          <w:sz w:val="22"/>
          <w:szCs w:val="22"/>
        </w:rPr>
        <w:tab/>
      </w:r>
      <w:r w:rsidR="00B11388" w:rsidRPr="000D1A84">
        <w:rPr>
          <w:rFonts w:ascii="Segoe UI" w:hAnsi="Segoe UI" w:cs="Segoe UI"/>
          <w:sz w:val="22"/>
          <w:szCs w:val="22"/>
        </w:rPr>
        <w:tab/>
      </w:r>
      <w:r w:rsidR="00B11388" w:rsidRPr="000D1A84">
        <w:rPr>
          <w:rFonts w:ascii="Segoe UI" w:hAnsi="Segoe UI" w:cs="Segoe UI"/>
          <w:sz w:val="22"/>
          <w:szCs w:val="22"/>
        </w:rPr>
        <w:tab/>
      </w:r>
      <w:r w:rsidR="00B11388" w:rsidRPr="000D1A84">
        <w:rPr>
          <w:rFonts w:ascii="Segoe UI" w:hAnsi="Segoe UI" w:cs="Segoe UI"/>
          <w:sz w:val="22"/>
          <w:szCs w:val="22"/>
        </w:rPr>
        <w:tab/>
        <w:t>Chair</w:t>
      </w:r>
    </w:p>
    <w:p w14:paraId="122E5DD8" w14:textId="77777777" w:rsidR="00B11388" w:rsidRPr="000D1A84" w:rsidRDefault="00B11388" w:rsidP="00B11388">
      <w:pPr>
        <w:keepLines w:val="0"/>
        <w:tabs>
          <w:tab w:val="left" w:pos="874"/>
        </w:tabs>
        <w:adjustRightInd/>
        <w:ind w:left="874" w:right="874"/>
        <w:rPr>
          <w:rFonts w:ascii="Segoe UI" w:hAnsi="Segoe UI" w:cs="Segoe UI"/>
          <w:sz w:val="22"/>
          <w:szCs w:val="22"/>
        </w:rPr>
      </w:pPr>
    </w:p>
    <w:p w14:paraId="17D2F21A" w14:textId="77777777" w:rsidR="00B11388" w:rsidRPr="000D1A84" w:rsidRDefault="00B11388" w:rsidP="00B11388">
      <w:pPr>
        <w:keepLines w:val="0"/>
        <w:tabs>
          <w:tab w:val="left" w:pos="874"/>
        </w:tabs>
        <w:adjustRightInd/>
        <w:ind w:left="874" w:right="874"/>
        <w:rPr>
          <w:rFonts w:ascii="Segoe UI" w:hAnsi="Segoe UI" w:cs="Segoe UI"/>
          <w:sz w:val="22"/>
          <w:szCs w:val="22"/>
        </w:rPr>
      </w:pPr>
    </w:p>
    <w:p w14:paraId="129E7FA1" w14:textId="77777777" w:rsidR="00B11388" w:rsidRPr="000D1A84" w:rsidRDefault="00B11388" w:rsidP="00B11388">
      <w:pPr>
        <w:keepLines w:val="0"/>
        <w:tabs>
          <w:tab w:val="left" w:pos="874"/>
        </w:tabs>
        <w:adjustRightInd/>
        <w:ind w:left="874" w:right="874"/>
        <w:rPr>
          <w:rFonts w:ascii="Segoe UI" w:hAnsi="Segoe UI" w:cs="Segoe UI"/>
          <w:sz w:val="22"/>
          <w:szCs w:val="22"/>
        </w:rPr>
      </w:pPr>
      <w:r w:rsidRPr="000D1A84">
        <w:rPr>
          <w:rFonts w:ascii="Segoe UI" w:hAnsi="Segoe UI" w:cs="Segoe UI"/>
          <w:sz w:val="22"/>
          <w:szCs w:val="22"/>
        </w:rPr>
        <w:t>……………………………………………………</w:t>
      </w:r>
    </w:p>
    <w:p w14:paraId="6592EF18" w14:textId="77777777" w:rsidR="00B11388" w:rsidRPr="000D1A84" w:rsidRDefault="00B11388" w:rsidP="00B11388">
      <w:pPr>
        <w:keepLines w:val="0"/>
        <w:tabs>
          <w:tab w:val="left" w:pos="874"/>
        </w:tabs>
        <w:adjustRightInd/>
        <w:ind w:left="874" w:right="874"/>
        <w:outlineLvl w:val="0"/>
        <w:rPr>
          <w:rFonts w:ascii="Segoe UI" w:hAnsi="Segoe UI" w:cs="Segoe UI"/>
          <w:sz w:val="22"/>
          <w:szCs w:val="22"/>
        </w:rPr>
      </w:pPr>
      <w:r w:rsidRPr="000D1A84">
        <w:rPr>
          <w:rFonts w:ascii="Segoe UI" w:hAnsi="Segoe UI" w:cs="Segoe UI"/>
          <w:sz w:val="22"/>
          <w:szCs w:val="22"/>
        </w:rPr>
        <w:t>J Andrews</w:t>
      </w:r>
    </w:p>
    <w:p w14:paraId="50EB60FB" w14:textId="77777777" w:rsidR="00B11388" w:rsidRPr="000D1A84" w:rsidRDefault="00B11388" w:rsidP="00B11388">
      <w:pPr>
        <w:keepLines w:val="0"/>
        <w:tabs>
          <w:tab w:val="left" w:pos="874"/>
        </w:tabs>
        <w:adjustRightInd/>
        <w:ind w:left="874" w:right="874"/>
        <w:rPr>
          <w:rFonts w:ascii="Segoe UI" w:hAnsi="Segoe UI" w:cs="Segoe UI"/>
          <w:sz w:val="22"/>
          <w:szCs w:val="22"/>
        </w:rPr>
      </w:pPr>
      <w:r w:rsidRPr="000D1A84">
        <w:rPr>
          <w:rFonts w:ascii="Segoe UI" w:hAnsi="Segoe UI" w:cs="Segoe UI"/>
          <w:sz w:val="22"/>
          <w:szCs w:val="22"/>
        </w:rPr>
        <w:t>Treasurer</w:t>
      </w:r>
    </w:p>
    <w:p w14:paraId="70F46149" w14:textId="77777777" w:rsidR="00B11388" w:rsidRPr="000D1A84" w:rsidRDefault="00B11388" w:rsidP="00B11388">
      <w:pPr>
        <w:keepLines w:val="0"/>
        <w:tabs>
          <w:tab w:val="left" w:pos="874"/>
        </w:tabs>
        <w:adjustRightInd/>
        <w:ind w:left="874" w:right="874"/>
        <w:rPr>
          <w:rFonts w:ascii="Segoe UI" w:hAnsi="Segoe UI" w:cs="Segoe UI"/>
          <w:sz w:val="22"/>
          <w:szCs w:val="22"/>
        </w:rPr>
      </w:pPr>
    </w:p>
    <w:p w14:paraId="6A452122" w14:textId="77777777" w:rsidR="00204233" w:rsidRDefault="00204233" w:rsidP="008C2AB0">
      <w:pPr>
        <w:keepLines w:val="0"/>
        <w:tabs>
          <w:tab w:val="left" w:pos="874"/>
        </w:tabs>
        <w:adjustRightInd/>
        <w:ind w:right="874"/>
        <w:jc w:val="center"/>
        <w:rPr>
          <w:rFonts w:ascii="Segoe UI" w:hAnsi="Segoe UI" w:cs="Segoe UI"/>
          <w:sz w:val="22"/>
          <w:szCs w:val="22"/>
        </w:rPr>
      </w:pPr>
    </w:p>
    <w:p w14:paraId="7914F9AD" w14:textId="77777777" w:rsidR="00204233" w:rsidRDefault="00204233" w:rsidP="008C2AB0">
      <w:pPr>
        <w:keepLines w:val="0"/>
        <w:tabs>
          <w:tab w:val="left" w:pos="874"/>
        </w:tabs>
        <w:adjustRightInd/>
        <w:ind w:right="874"/>
        <w:jc w:val="center"/>
        <w:rPr>
          <w:rFonts w:ascii="Segoe UI" w:hAnsi="Segoe UI" w:cs="Segoe UI"/>
          <w:sz w:val="22"/>
          <w:szCs w:val="22"/>
        </w:rPr>
      </w:pPr>
    </w:p>
    <w:p w14:paraId="34BB6A5E" w14:textId="77777777" w:rsidR="00204233" w:rsidRDefault="00204233" w:rsidP="008C2AB0">
      <w:pPr>
        <w:keepLines w:val="0"/>
        <w:tabs>
          <w:tab w:val="left" w:pos="874"/>
        </w:tabs>
        <w:adjustRightInd/>
        <w:ind w:right="874"/>
        <w:jc w:val="center"/>
        <w:rPr>
          <w:rFonts w:ascii="Segoe UI" w:hAnsi="Segoe UI" w:cs="Segoe UI"/>
          <w:sz w:val="22"/>
          <w:szCs w:val="22"/>
        </w:rPr>
      </w:pPr>
    </w:p>
    <w:p w14:paraId="14EC7031" w14:textId="77777777" w:rsidR="00204233" w:rsidRDefault="00204233" w:rsidP="008C2AB0">
      <w:pPr>
        <w:keepLines w:val="0"/>
        <w:tabs>
          <w:tab w:val="left" w:pos="874"/>
        </w:tabs>
        <w:adjustRightInd/>
        <w:ind w:right="874"/>
        <w:jc w:val="center"/>
        <w:rPr>
          <w:rFonts w:ascii="Segoe UI" w:hAnsi="Segoe UI" w:cs="Segoe UI"/>
          <w:sz w:val="22"/>
          <w:szCs w:val="22"/>
        </w:rPr>
      </w:pPr>
    </w:p>
    <w:p w14:paraId="4D98CBAF" w14:textId="203C2C7F" w:rsidR="00B11388" w:rsidRPr="000D1A84" w:rsidRDefault="00B11388" w:rsidP="008C2AB0">
      <w:pPr>
        <w:keepLines w:val="0"/>
        <w:tabs>
          <w:tab w:val="left" w:pos="874"/>
        </w:tabs>
        <w:adjustRightInd/>
        <w:ind w:right="874"/>
        <w:jc w:val="center"/>
        <w:rPr>
          <w:rFonts w:ascii="Segoe UI" w:hAnsi="Segoe UI" w:cs="Segoe UI"/>
          <w:sz w:val="22"/>
          <w:szCs w:val="22"/>
        </w:rPr>
      </w:pPr>
      <w:r w:rsidRPr="000D1A84">
        <w:rPr>
          <w:rFonts w:ascii="Segoe UI" w:hAnsi="Segoe UI" w:cs="Segoe UI"/>
          <w:sz w:val="22"/>
          <w:szCs w:val="22"/>
        </w:rPr>
        <w:t xml:space="preserve">The notes on pages </w:t>
      </w:r>
      <w:r w:rsidR="008E687E">
        <w:rPr>
          <w:rFonts w:ascii="Segoe UI" w:hAnsi="Segoe UI" w:cs="Segoe UI"/>
          <w:sz w:val="22"/>
          <w:szCs w:val="22"/>
        </w:rPr>
        <w:t>15-26</w:t>
      </w:r>
      <w:r w:rsidRPr="000D1A84">
        <w:rPr>
          <w:rFonts w:ascii="Segoe UI" w:hAnsi="Segoe UI" w:cs="Segoe UI"/>
          <w:sz w:val="22"/>
          <w:szCs w:val="22"/>
        </w:rPr>
        <w:t xml:space="preserve"> form part of these financial statements</w:t>
      </w:r>
    </w:p>
    <w:p w14:paraId="79CAE824" w14:textId="77777777" w:rsidR="00B11388" w:rsidRPr="000D1A84" w:rsidRDefault="00B11388" w:rsidP="00B11388">
      <w:pPr>
        <w:keepLines w:val="0"/>
        <w:tabs>
          <w:tab w:val="left" w:pos="874"/>
        </w:tabs>
        <w:adjustRightInd/>
        <w:ind w:left="874" w:right="874"/>
        <w:rPr>
          <w:rFonts w:ascii="Segoe UI" w:hAnsi="Segoe UI" w:cs="Segoe UI"/>
          <w:sz w:val="22"/>
          <w:szCs w:val="22"/>
        </w:rPr>
        <w:sectPr w:rsidR="00B11388" w:rsidRPr="000D1A84">
          <w:headerReference w:type="even" r:id="rId28"/>
          <w:headerReference w:type="default" r:id="rId29"/>
          <w:footerReference w:type="default" r:id="rId30"/>
          <w:headerReference w:type="first" r:id="rId31"/>
          <w:pgSz w:w="11904" w:h="16833"/>
          <w:pgMar w:top="681" w:right="243" w:bottom="243" w:left="243" w:header="720" w:footer="565" w:gutter="0"/>
          <w:cols w:space="720"/>
          <w:noEndnote/>
        </w:sectPr>
      </w:pPr>
    </w:p>
    <w:p w14:paraId="498221B1"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783898AC" w14:textId="20536469" w:rsidR="00B11388" w:rsidRPr="000D1A84"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2E45F865" w14:textId="77777777" w:rsidR="00B11388" w:rsidRPr="000D1A84" w:rsidRDefault="00B11388" w:rsidP="00B11388">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4D57028C" w14:textId="28CC3633" w:rsidR="00B11388" w:rsidRPr="000D1A84" w:rsidRDefault="00B11388" w:rsidP="00B11388">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YEAR ENDED 31 MARCH </w:t>
      </w:r>
      <w:r w:rsidR="007D5CB6">
        <w:rPr>
          <w:rFonts w:ascii="Segoe UI" w:hAnsi="Segoe UI" w:cs="Segoe UI"/>
          <w:b/>
          <w:bCs/>
          <w:sz w:val="22"/>
          <w:szCs w:val="22"/>
        </w:rPr>
        <w:t>2022</w:t>
      </w:r>
    </w:p>
    <w:p w14:paraId="1E09961E" w14:textId="77777777" w:rsidR="00B11388" w:rsidRPr="000D1A84" w:rsidRDefault="00B11388" w:rsidP="00B11388">
      <w:pPr>
        <w:keepLines w:val="0"/>
        <w:tabs>
          <w:tab w:val="left" w:pos="892"/>
        </w:tabs>
        <w:ind w:left="892" w:right="892"/>
        <w:rPr>
          <w:rFonts w:ascii="Segoe UI" w:hAnsi="Segoe UI" w:cs="Segoe UI"/>
          <w:sz w:val="22"/>
          <w:szCs w:val="22"/>
        </w:rPr>
      </w:pPr>
    </w:p>
    <w:p w14:paraId="70D0CDE5" w14:textId="77777777" w:rsidR="00B11388" w:rsidRPr="000D1A84" w:rsidRDefault="00B11388" w:rsidP="00B11388">
      <w:pPr>
        <w:keepLines w:val="0"/>
        <w:numPr>
          <w:ilvl w:val="0"/>
          <w:numId w:val="1"/>
        </w:numPr>
        <w:tabs>
          <w:tab w:val="left" w:pos="1132"/>
          <w:tab w:val="left" w:pos="1755"/>
        </w:tabs>
        <w:ind w:right="1132"/>
        <w:rPr>
          <w:rFonts w:ascii="Segoe UI" w:hAnsi="Segoe UI" w:cs="Segoe UI"/>
          <w:b/>
          <w:sz w:val="22"/>
          <w:szCs w:val="22"/>
        </w:rPr>
      </w:pPr>
      <w:r w:rsidRPr="000D1A84">
        <w:rPr>
          <w:rFonts w:ascii="Segoe UI" w:hAnsi="Segoe UI" w:cs="Segoe UI"/>
          <w:b/>
          <w:sz w:val="22"/>
          <w:szCs w:val="22"/>
        </w:rPr>
        <w:t>ACCOUNTING POLICIES</w:t>
      </w:r>
    </w:p>
    <w:p w14:paraId="1577B198" w14:textId="77777777" w:rsidR="00B11388" w:rsidRPr="000D1A84" w:rsidRDefault="00B11388" w:rsidP="00B11388">
      <w:pPr>
        <w:keepLines w:val="0"/>
        <w:tabs>
          <w:tab w:val="left" w:pos="1132"/>
          <w:tab w:val="left" w:pos="1755"/>
        </w:tabs>
        <w:ind w:right="1132"/>
        <w:rPr>
          <w:rFonts w:ascii="Segoe UI" w:hAnsi="Segoe UI" w:cs="Segoe UI"/>
          <w:b/>
          <w:sz w:val="22"/>
          <w:szCs w:val="22"/>
        </w:rPr>
      </w:pPr>
    </w:p>
    <w:p w14:paraId="2BE4E12C" w14:textId="77777777" w:rsidR="00B11388" w:rsidRPr="000D1A84" w:rsidRDefault="00B11388" w:rsidP="00364CED">
      <w:pPr>
        <w:keepLines w:val="0"/>
        <w:tabs>
          <w:tab w:val="left" w:pos="1132"/>
          <w:tab w:val="left" w:pos="1755"/>
        </w:tabs>
        <w:ind w:left="1701" w:right="1134"/>
        <w:rPr>
          <w:rFonts w:ascii="Segoe UI" w:hAnsi="Segoe UI" w:cs="Segoe UI"/>
          <w:b/>
          <w:sz w:val="22"/>
          <w:szCs w:val="22"/>
        </w:rPr>
      </w:pPr>
      <w:r w:rsidRPr="000D1A84">
        <w:rPr>
          <w:rFonts w:ascii="Segoe UI" w:hAnsi="Segoe UI" w:cs="Segoe UI"/>
          <w:b/>
          <w:sz w:val="22"/>
          <w:szCs w:val="22"/>
        </w:rPr>
        <w:t>Company Information</w:t>
      </w:r>
    </w:p>
    <w:p w14:paraId="069F1D5E" w14:textId="79F3273F" w:rsidR="00B11388" w:rsidRPr="000D1A84" w:rsidRDefault="00E766CA" w:rsidP="00364CED">
      <w:pPr>
        <w:keepLines w:val="0"/>
        <w:tabs>
          <w:tab w:val="left" w:pos="1132"/>
          <w:tab w:val="left" w:pos="1755"/>
        </w:tabs>
        <w:ind w:left="1701" w:right="1134"/>
        <w:rPr>
          <w:rFonts w:ascii="Segoe UI" w:hAnsi="Segoe UI" w:cs="Segoe UI"/>
          <w:sz w:val="22"/>
          <w:szCs w:val="22"/>
        </w:rPr>
      </w:pPr>
      <w:r>
        <w:rPr>
          <w:rFonts w:ascii="Segoe UI" w:hAnsi="Segoe UI" w:cs="Segoe UI"/>
          <w:sz w:val="22"/>
          <w:szCs w:val="22"/>
        </w:rPr>
        <w:t>Cwmpas</w:t>
      </w:r>
      <w:r w:rsidR="00B11388" w:rsidRPr="000D1A84">
        <w:rPr>
          <w:rFonts w:ascii="Segoe UI" w:hAnsi="Segoe UI" w:cs="Segoe UI"/>
          <w:sz w:val="22"/>
          <w:szCs w:val="22"/>
        </w:rPr>
        <w:t xml:space="preserve"> Ltd is a </w:t>
      </w:r>
      <w:r w:rsidR="00497923">
        <w:rPr>
          <w:rFonts w:ascii="Segoe UI" w:hAnsi="Segoe UI" w:cs="Segoe UI"/>
          <w:sz w:val="22"/>
          <w:szCs w:val="22"/>
        </w:rPr>
        <w:t>Co-operative</w:t>
      </w:r>
      <w:r w:rsidR="00DC6901">
        <w:rPr>
          <w:rFonts w:ascii="Segoe UI" w:hAnsi="Segoe UI" w:cs="Segoe UI"/>
          <w:sz w:val="22"/>
          <w:szCs w:val="22"/>
        </w:rPr>
        <w:t xml:space="preserve">, </w:t>
      </w:r>
      <w:r w:rsidR="00BE73B4">
        <w:rPr>
          <w:rFonts w:ascii="Segoe UI" w:hAnsi="Segoe UI" w:cs="Segoe UI"/>
          <w:sz w:val="22"/>
          <w:szCs w:val="22"/>
        </w:rPr>
        <w:t>under the Co-operative and Community Benefits Societies Act 2014.</w:t>
      </w:r>
      <w:r w:rsidR="00B11388" w:rsidRPr="000D1A84">
        <w:rPr>
          <w:rFonts w:ascii="Segoe UI" w:hAnsi="Segoe UI" w:cs="Segoe UI"/>
          <w:sz w:val="22"/>
          <w:szCs w:val="22"/>
        </w:rPr>
        <w:t xml:space="preserve"> The registered office is Y </w:t>
      </w:r>
      <w:proofErr w:type="spellStart"/>
      <w:r w:rsidR="00B11388" w:rsidRPr="000D1A84">
        <w:rPr>
          <w:rFonts w:ascii="Segoe UI" w:hAnsi="Segoe UI" w:cs="Segoe UI"/>
          <w:sz w:val="22"/>
          <w:szCs w:val="22"/>
        </w:rPr>
        <w:t>Borth</w:t>
      </w:r>
      <w:proofErr w:type="spellEnd"/>
      <w:r w:rsidR="00B11388" w:rsidRPr="000D1A84">
        <w:rPr>
          <w:rFonts w:ascii="Segoe UI" w:hAnsi="Segoe UI" w:cs="Segoe UI"/>
          <w:sz w:val="22"/>
          <w:szCs w:val="22"/>
        </w:rPr>
        <w:t xml:space="preserve">, 13 </w:t>
      </w:r>
      <w:proofErr w:type="spellStart"/>
      <w:r w:rsidR="00B11388" w:rsidRPr="000D1A84">
        <w:rPr>
          <w:rFonts w:ascii="Segoe UI" w:hAnsi="Segoe UI" w:cs="Segoe UI"/>
          <w:sz w:val="22"/>
          <w:szCs w:val="22"/>
        </w:rPr>
        <w:t>Beddau</w:t>
      </w:r>
      <w:proofErr w:type="spellEnd"/>
      <w:r w:rsidR="00B11388" w:rsidRPr="000D1A84">
        <w:rPr>
          <w:rFonts w:ascii="Segoe UI" w:hAnsi="Segoe UI" w:cs="Segoe UI"/>
          <w:sz w:val="22"/>
          <w:szCs w:val="22"/>
        </w:rPr>
        <w:t xml:space="preserve"> Way, Caerphilly, UK, CF83 2AX.</w:t>
      </w:r>
    </w:p>
    <w:p w14:paraId="21366476" w14:textId="77777777" w:rsidR="00B11388" w:rsidRPr="000D1A84" w:rsidRDefault="00B11388" w:rsidP="00364CED">
      <w:pPr>
        <w:keepLines w:val="0"/>
        <w:tabs>
          <w:tab w:val="left" w:pos="1132"/>
          <w:tab w:val="left" w:pos="1755"/>
        </w:tabs>
        <w:ind w:left="1701" w:right="1134"/>
        <w:rPr>
          <w:rFonts w:ascii="Segoe UI" w:hAnsi="Segoe UI" w:cs="Segoe UI"/>
          <w:sz w:val="22"/>
          <w:szCs w:val="22"/>
        </w:rPr>
      </w:pPr>
    </w:p>
    <w:p w14:paraId="3EB8B705" w14:textId="77777777" w:rsidR="00B11388" w:rsidRPr="000D1A84" w:rsidRDefault="00B11388" w:rsidP="00364CED">
      <w:pPr>
        <w:keepLines w:val="0"/>
        <w:tabs>
          <w:tab w:val="left" w:pos="1132"/>
          <w:tab w:val="left" w:pos="1755"/>
        </w:tabs>
        <w:ind w:left="1701" w:right="1134"/>
        <w:rPr>
          <w:rFonts w:ascii="Segoe UI" w:hAnsi="Segoe UI" w:cs="Segoe UI"/>
          <w:b/>
          <w:sz w:val="22"/>
          <w:szCs w:val="22"/>
        </w:rPr>
      </w:pPr>
      <w:r w:rsidRPr="000D1A84">
        <w:rPr>
          <w:rFonts w:ascii="Segoe UI" w:hAnsi="Segoe UI" w:cs="Segoe UI"/>
          <w:b/>
          <w:sz w:val="22"/>
          <w:szCs w:val="22"/>
        </w:rPr>
        <w:t>Status</w:t>
      </w:r>
    </w:p>
    <w:p w14:paraId="4F51FE7A" w14:textId="55C1D082" w:rsidR="00B11388" w:rsidRPr="000D1A84" w:rsidRDefault="00E766CA" w:rsidP="00364CED">
      <w:pPr>
        <w:keepLines w:val="0"/>
        <w:tabs>
          <w:tab w:val="left" w:pos="1132"/>
          <w:tab w:val="left" w:pos="1755"/>
        </w:tabs>
        <w:ind w:left="1701" w:right="1134"/>
        <w:rPr>
          <w:rFonts w:ascii="Segoe UI" w:hAnsi="Segoe UI" w:cs="Segoe UI"/>
          <w:sz w:val="22"/>
          <w:szCs w:val="22"/>
        </w:rPr>
      </w:pPr>
      <w:r>
        <w:rPr>
          <w:rFonts w:ascii="Segoe UI" w:hAnsi="Segoe UI" w:cs="Segoe UI"/>
          <w:sz w:val="22"/>
          <w:szCs w:val="22"/>
        </w:rPr>
        <w:t>Cwmpas</w:t>
      </w:r>
      <w:r w:rsidR="00B11388" w:rsidRPr="000D1A84">
        <w:rPr>
          <w:rFonts w:ascii="Segoe UI" w:hAnsi="Segoe UI" w:cs="Segoe UI"/>
          <w:sz w:val="22"/>
          <w:szCs w:val="22"/>
        </w:rPr>
        <w:t xml:space="preserve"> is registered with the Financial Conduct Authority under the Co-operative and Community Benefits Societies Act 2014.</w:t>
      </w:r>
    </w:p>
    <w:p w14:paraId="179C68FD" w14:textId="77777777" w:rsidR="00B11388" w:rsidRPr="000D1A84" w:rsidRDefault="00B11388" w:rsidP="00364CED">
      <w:pPr>
        <w:keepLines w:val="0"/>
        <w:tabs>
          <w:tab w:val="left" w:pos="1132"/>
        </w:tabs>
        <w:ind w:left="1701" w:right="1132"/>
        <w:rPr>
          <w:rFonts w:ascii="Segoe UI" w:hAnsi="Segoe UI" w:cs="Segoe UI"/>
          <w:sz w:val="22"/>
          <w:szCs w:val="22"/>
        </w:rPr>
      </w:pPr>
    </w:p>
    <w:p w14:paraId="66745D24" w14:textId="77777777" w:rsidR="00B11388" w:rsidRPr="000D1A84" w:rsidRDefault="00B11388" w:rsidP="00364CED">
      <w:pPr>
        <w:keepLines w:val="0"/>
        <w:tabs>
          <w:tab w:val="left" w:pos="1132"/>
          <w:tab w:val="left" w:pos="1701"/>
        </w:tabs>
        <w:ind w:left="1701" w:right="1132"/>
        <w:rPr>
          <w:rFonts w:ascii="Segoe UI" w:hAnsi="Segoe UI" w:cs="Segoe UI"/>
          <w:b/>
          <w:sz w:val="22"/>
          <w:szCs w:val="22"/>
        </w:rPr>
      </w:pPr>
      <w:r w:rsidRPr="000D1A84">
        <w:rPr>
          <w:rFonts w:ascii="Segoe UI" w:hAnsi="Segoe UI" w:cs="Segoe UI"/>
          <w:b/>
          <w:sz w:val="22"/>
          <w:szCs w:val="22"/>
        </w:rPr>
        <w:t>Accounting convention</w:t>
      </w:r>
    </w:p>
    <w:p w14:paraId="192626DD" w14:textId="77777777" w:rsidR="006A68AE" w:rsidRDefault="00B11388" w:rsidP="00364CED">
      <w:pPr>
        <w:keepLines w:val="0"/>
        <w:ind w:left="1701" w:right="1132"/>
        <w:jc w:val="both"/>
        <w:rPr>
          <w:rFonts w:ascii="Segoe UI" w:hAnsi="Segoe UI" w:cs="Segoe UI"/>
          <w:sz w:val="22"/>
          <w:szCs w:val="22"/>
        </w:rPr>
      </w:pPr>
      <w:r w:rsidRPr="000D1A84">
        <w:rPr>
          <w:rFonts w:ascii="Segoe UI" w:hAnsi="Segoe UI" w:cs="Segoe UI"/>
          <w:sz w:val="22"/>
          <w:szCs w:val="22"/>
        </w:rPr>
        <w:t>These financial statements have been prepared in accordance with FRS 102 “The Financial</w:t>
      </w:r>
      <w:r w:rsidR="005E6059" w:rsidRPr="000D1A84">
        <w:rPr>
          <w:rFonts w:ascii="Segoe UI" w:hAnsi="Segoe UI" w:cs="Segoe UI"/>
          <w:sz w:val="22"/>
          <w:szCs w:val="22"/>
        </w:rPr>
        <w:t xml:space="preserve"> </w:t>
      </w:r>
      <w:r w:rsidRPr="000D1A84">
        <w:rPr>
          <w:rFonts w:ascii="Segoe UI" w:hAnsi="Segoe UI" w:cs="Segoe UI"/>
          <w:sz w:val="22"/>
          <w:szCs w:val="22"/>
        </w:rPr>
        <w:t xml:space="preserve">Reporting Standard applicable in the UK and Republic of Ireland” (“FRS 102”) and the requirements of the </w:t>
      </w:r>
      <w:r w:rsidR="00FF2063" w:rsidRPr="000D1A84">
        <w:rPr>
          <w:rFonts w:ascii="Segoe UI" w:hAnsi="Segoe UI" w:cs="Segoe UI"/>
          <w:sz w:val="22"/>
          <w:szCs w:val="22"/>
        </w:rPr>
        <w:t>Co-operative and Community Benefits Societies Act 2014</w:t>
      </w:r>
      <w:r w:rsidR="00FF2063">
        <w:rPr>
          <w:rFonts w:ascii="Segoe UI" w:hAnsi="Segoe UI" w:cs="Segoe UI"/>
          <w:sz w:val="22"/>
          <w:szCs w:val="22"/>
        </w:rPr>
        <w:t>.</w:t>
      </w:r>
    </w:p>
    <w:p w14:paraId="67ADBEA1" w14:textId="77777777" w:rsidR="00FF2063" w:rsidRPr="000D1A84" w:rsidRDefault="00FF2063" w:rsidP="00364CED">
      <w:pPr>
        <w:keepLines w:val="0"/>
        <w:ind w:left="1701" w:right="1132"/>
        <w:jc w:val="both"/>
        <w:rPr>
          <w:rFonts w:ascii="Segoe UI" w:hAnsi="Segoe UI" w:cs="Segoe UI"/>
          <w:sz w:val="22"/>
          <w:szCs w:val="22"/>
        </w:rPr>
      </w:pPr>
    </w:p>
    <w:p w14:paraId="0F77183C" w14:textId="77777777" w:rsidR="00B11388" w:rsidRPr="000D1A84" w:rsidRDefault="00B11388" w:rsidP="00364CED">
      <w:pPr>
        <w:ind w:left="1701" w:right="1070"/>
        <w:jc w:val="both"/>
        <w:rPr>
          <w:rFonts w:ascii="Segoe UI" w:hAnsi="Segoe UI" w:cs="Segoe UI"/>
          <w:sz w:val="22"/>
          <w:szCs w:val="22"/>
        </w:rPr>
      </w:pPr>
      <w:r w:rsidRPr="000D1A84">
        <w:rPr>
          <w:rFonts w:ascii="Segoe UI" w:hAnsi="Segoe UI" w:cs="Segoe UI"/>
          <w:sz w:val="22"/>
          <w:szCs w:val="22"/>
        </w:rPr>
        <w:t>The financial statements are prepared in sterling, which is the functional currency of the company. Monetary amounts in these financial statements are rounded to the nearest £</w:t>
      </w:r>
      <w:r w:rsidR="008E6045">
        <w:rPr>
          <w:rFonts w:ascii="Segoe UI" w:hAnsi="Segoe UI" w:cs="Segoe UI"/>
          <w:sz w:val="22"/>
          <w:szCs w:val="22"/>
        </w:rPr>
        <w:t xml:space="preserve"> sterling</w:t>
      </w:r>
      <w:r w:rsidRPr="000D1A84">
        <w:rPr>
          <w:rFonts w:ascii="Segoe UI" w:hAnsi="Segoe UI" w:cs="Segoe UI"/>
          <w:sz w:val="22"/>
          <w:szCs w:val="22"/>
        </w:rPr>
        <w:t>.</w:t>
      </w:r>
      <w:r w:rsidR="006A68AE" w:rsidRPr="000D1A84">
        <w:rPr>
          <w:rFonts w:ascii="Segoe UI" w:hAnsi="Segoe UI" w:cs="Segoe UI"/>
          <w:sz w:val="22"/>
          <w:szCs w:val="22"/>
        </w:rPr>
        <w:t xml:space="preserve"> </w:t>
      </w:r>
    </w:p>
    <w:p w14:paraId="66E95EEE" w14:textId="77777777" w:rsidR="00B11388" w:rsidRPr="000D1A84" w:rsidRDefault="00B11388" w:rsidP="00364CED">
      <w:pPr>
        <w:keepLines w:val="0"/>
        <w:tabs>
          <w:tab w:val="left" w:pos="1755"/>
        </w:tabs>
        <w:ind w:left="1701" w:right="1132"/>
        <w:jc w:val="both"/>
        <w:rPr>
          <w:rFonts w:ascii="Segoe UI" w:hAnsi="Segoe UI" w:cs="Segoe UI"/>
          <w:sz w:val="22"/>
          <w:szCs w:val="22"/>
        </w:rPr>
      </w:pPr>
    </w:p>
    <w:p w14:paraId="21EBC5F3" w14:textId="77777777" w:rsidR="00B11388" w:rsidRPr="000D1A84" w:rsidRDefault="00B11388" w:rsidP="00364CED">
      <w:pPr>
        <w:keepLines w:val="0"/>
        <w:tabs>
          <w:tab w:val="left" w:pos="1132"/>
          <w:tab w:val="left" w:pos="1755"/>
        </w:tabs>
        <w:ind w:left="1701" w:right="1132"/>
        <w:rPr>
          <w:rFonts w:ascii="Segoe UI" w:hAnsi="Segoe UI" w:cs="Segoe UI"/>
          <w:b/>
          <w:sz w:val="22"/>
          <w:szCs w:val="22"/>
        </w:rPr>
      </w:pPr>
      <w:r w:rsidRPr="000D1A84">
        <w:rPr>
          <w:rFonts w:ascii="Segoe UI" w:hAnsi="Segoe UI" w:cs="Segoe UI"/>
          <w:b/>
          <w:sz w:val="22"/>
          <w:szCs w:val="22"/>
        </w:rPr>
        <w:t>Turnover</w:t>
      </w:r>
    </w:p>
    <w:p w14:paraId="6D15CDEC" w14:textId="2CDC26A4" w:rsidR="00B11388" w:rsidRPr="000D1A84" w:rsidRDefault="00B11388" w:rsidP="00364CED">
      <w:pPr>
        <w:keepLines w:val="0"/>
        <w:tabs>
          <w:tab w:val="left" w:pos="1755"/>
        </w:tabs>
        <w:ind w:left="1701" w:right="1132"/>
        <w:jc w:val="both"/>
        <w:rPr>
          <w:rFonts w:ascii="Segoe UI" w:hAnsi="Segoe UI" w:cs="Segoe UI"/>
          <w:sz w:val="22"/>
          <w:szCs w:val="22"/>
        </w:rPr>
      </w:pPr>
      <w:r w:rsidRPr="000D1A84">
        <w:rPr>
          <w:rFonts w:ascii="Segoe UI" w:hAnsi="Segoe UI" w:cs="Segoe UI"/>
          <w:sz w:val="22"/>
          <w:szCs w:val="22"/>
        </w:rPr>
        <w:t xml:space="preserve">Turnover represents the total amount receivable by the </w:t>
      </w:r>
      <w:r w:rsidR="005D5D7F">
        <w:rPr>
          <w:rFonts w:ascii="Segoe UI" w:hAnsi="Segoe UI" w:cs="Segoe UI"/>
          <w:sz w:val="22"/>
          <w:szCs w:val="22"/>
        </w:rPr>
        <w:t>society</w:t>
      </w:r>
      <w:r w:rsidR="005D5D7F" w:rsidRPr="000D1A84">
        <w:rPr>
          <w:rFonts w:ascii="Segoe UI" w:hAnsi="Segoe UI" w:cs="Segoe UI"/>
          <w:sz w:val="22"/>
          <w:szCs w:val="22"/>
        </w:rPr>
        <w:t xml:space="preserve"> </w:t>
      </w:r>
      <w:r w:rsidRPr="000D1A84">
        <w:rPr>
          <w:rFonts w:ascii="Segoe UI" w:hAnsi="Segoe UI" w:cs="Segoe UI"/>
          <w:sz w:val="22"/>
          <w:szCs w:val="22"/>
        </w:rPr>
        <w:t xml:space="preserve">in the ordinary course of business for services and grant funding managed by the </w:t>
      </w:r>
      <w:r w:rsidR="005D5D7F">
        <w:rPr>
          <w:rFonts w:ascii="Segoe UI" w:hAnsi="Segoe UI" w:cs="Segoe UI"/>
          <w:sz w:val="22"/>
          <w:szCs w:val="22"/>
        </w:rPr>
        <w:t>society</w:t>
      </w:r>
      <w:r w:rsidRPr="000D1A84">
        <w:rPr>
          <w:rFonts w:ascii="Segoe UI" w:hAnsi="Segoe UI" w:cs="Segoe UI"/>
          <w:sz w:val="22"/>
          <w:szCs w:val="22"/>
        </w:rPr>
        <w:t>.</w:t>
      </w:r>
    </w:p>
    <w:p w14:paraId="7889BDFC" w14:textId="77777777" w:rsidR="00B11388" w:rsidRPr="000D1A84" w:rsidRDefault="00B11388" w:rsidP="00364CED">
      <w:pPr>
        <w:keepLines w:val="0"/>
        <w:tabs>
          <w:tab w:val="left" w:pos="1755"/>
        </w:tabs>
        <w:ind w:left="1701" w:right="1132"/>
        <w:jc w:val="both"/>
        <w:rPr>
          <w:rFonts w:ascii="Segoe UI" w:hAnsi="Segoe UI" w:cs="Segoe UI"/>
          <w:sz w:val="22"/>
          <w:szCs w:val="22"/>
        </w:rPr>
      </w:pPr>
    </w:p>
    <w:p w14:paraId="574A5213" w14:textId="6EE013FA" w:rsidR="00B11388" w:rsidRPr="000D1A84" w:rsidRDefault="00B11388" w:rsidP="00364CED">
      <w:pPr>
        <w:keepLines w:val="0"/>
        <w:tabs>
          <w:tab w:val="left" w:pos="1755"/>
        </w:tabs>
        <w:ind w:left="1701" w:right="1132"/>
        <w:jc w:val="both"/>
        <w:rPr>
          <w:rFonts w:ascii="Segoe UI" w:hAnsi="Segoe UI" w:cs="Segoe UI"/>
          <w:sz w:val="22"/>
          <w:szCs w:val="22"/>
        </w:rPr>
      </w:pPr>
      <w:r w:rsidRPr="000D1A84">
        <w:rPr>
          <w:rFonts w:ascii="Segoe UI" w:hAnsi="Segoe UI" w:cs="Segoe UI"/>
          <w:b/>
          <w:sz w:val="22"/>
          <w:szCs w:val="22"/>
        </w:rPr>
        <w:t>Going Concern</w:t>
      </w:r>
      <w:r w:rsidRPr="000D1A84">
        <w:rPr>
          <w:rFonts w:ascii="Segoe UI" w:hAnsi="Segoe UI" w:cs="Segoe UI"/>
          <w:b/>
          <w:sz w:val="22"/>
          <w:szCs w:val="22"/>
        </w:rPr>
        <w:br/>
      </w:r>
      <w:r w:rsidRPr="000D1A84">
        <w:rPr>
          <w:rFonts w:ascii="Segoe UI" w:hAnsi="Segoe UI" w:cs="Segoe UI"/>
          <w:sz w:val="22"/>
          <w:szCs w:val="22"/>
        </w:rPr>
        <w:t xml:space="preserve">At the time of approving </w:t>
      </w:r>
      <w:r w:rsidR="00161F94">
        <w:rPr>
          <w:rFonts w:ascii="Segoe UI" w:hAnsi="Segoe UI" w:cs="Segoe UI"/>
          <w:sz w:val="22"/>
          <w:szCs w:val="22"/>
        </w:rPr>
        <w:t>the Financial Statements</w:t>
      </w:r>
      <w:r w:rsidR="00AA79A7">
        <w:rPr>
          <w:rFonts w:ascii="Segoe UI" w:hAnsi="Segoe UI" w:cs="Segoe UI"/>
          <w:sz w:val="22"/>
          <w:szCs w:val="22"/>
        </w:rPr>
        <w:t xml:space="preserve"> </w:t>
      </w:r>
      <w:r w:rsidRPr="000D1A84">
        <w:rPr>
          <w:rFonts w:ascii="Segoe UI" w:hAnsi="Segoe UI" w:cs="Segoe UI"/>
          <w:sz w:val="22"/>
          <w:szCs w:val="22"/>
        </w:rPr>
        <w:t xml:space="preserve">the </w:t>
      </w:r>
      <w:r w:rsidR="000D1A84">
        <w:rPr>
          <w:rFonts w:ascii="Segoe UI" w:hAnsi="Segoe UI" w:cs="Segoe UI"/>
          <w:sz w:val="22"/>
          <w:szCs w:val="22"/>
        </w:rPr>
        <w:t>Board</w:t>
      </w:r>
      <w:r w:rsidRPr="000D1A84">
        <w:rPr>
          <w:rFonts w:ascii="Segoe UI" w:hAnsi="Segoe UI" w:cs="Segoe UI"/>
          <w:sz w:val="22"/>
          <w:szCs w:val="22"/>
        </w:rPr>
        <w:t xml:space="preserve"> have a reasonable expectation that the </w:t>
      </w:r>
      <w:r w:rsidR="005D5D7F">
        <w:rPr>
          <w:rFonts w:ascii="Segoe UI" w:hAnsi="Segoe UI" w:cs="Segoe UI"/>
          <w:sz w:val="22"/>
          <w:szCs w:val="22"/>
        </w:rPr>
        <w:t>society</w:t>
      </w:r>
      <w:r w:rsidR="005D5D7F" w:rsidRPr="000D1A84">
        <w:rPr>
          <w:rFonts w:ascii="Segoe UI" w:hAnsi="Segoe UI" w:cs="Segoe UI"/>
          <w:sz w:val="22"/>
          <w:szCs w:val="22"/>
        </w:rPr>
        <w:t xml:space="preserve"> </w:t>
      </w:r>
      <w:r w:rsidRPr="000D1A84">
        <w:rPr>
          <w:rFonts w:ascii="Segoe UI" w:hAnsi="Segoe UI" w:cs="Segoe UI"/>
          <w:sz w:val="22"/>
          <w:szCs w:val="22"/>
        </w:rPr>
        <w:t>has adequate resources to continue in operational existence for the foreseeable future. Th</w:t>
      </w:r>
      <w:r w:rsidR="008E6045">
        <w:rPr>
          <w:rFonts w:ascii="Segoe UI" w:hAnsi="Segoe UI" w:cs="Segoe UI"/>
          <w:sz w:val="22"/>
          <w:szCs w:val="22"/>
        </w:rPr>
        <w:t>e</w:t>
      </w:r>
      <w:r w:rsidRPr="000D1A84">
        <w:rPr>
          <w:rFonts w:ascii="Segoe UI" w:hAnsi="Segoe UI" w:cs="Segoe UI"/>
          <w:sz w:val="22"/>
          <w:szCs w:val="22"/>
        </w:rPr>
        <w:t xml:space="preserve"> </w:t>
      </w:r>
      <w:r w:rsidR="000D1A84">
        <w:rPr>
          <w:rFonts w:ascii="Segoe UI" w:hAnsi="Segoe UI" w:cs="Segoe UI"/>
          <w:sz w:val="22"/>
          <w:szCs w:val="22"/>
        </w:rPr>
        <w:t>Board</w:t>
      </w:r>
      <w:r w:rsidRPr="000D1A84">
        <w:rPr>
          <w:rFonts w:ascii="Segoe UI" w:hAnsi="Segoe UI" w:cs="Segoe UI"/>
          <w:sz w:val="22"/>
          <w:szCs w:val="22"/>
        </w:rPr>
        <w:t xml:space="preserve"> adopt</w:t>
      </w:r>
      <w:r w:rsidR="00954247">
        <w:rPr>
          <w:rFonts w:ascii="Segoe UI" w:hAnsi="Segoe UI" w:cs="Segoe UI"/>
          <w:sz w:val="22"/>
          <w:szCs w:val="22"/>
        </w:rPr>
        <w:t>s</w:t>
      </w:r>
      <w:r w:rsidRPr="000D1A84">
        <w:rPr>
          <w:rFonts w:ascii="Segoe UI" w:hAnsi="Segoe UI" w:cs="Segoe UI"/>
          <w:sz w:val="22"/>
          <w:szCs w:val="22"/>
        </w:rPr>
        <w:t xml:space="preserve"> the going concern basis of accounting in preparing the financial statements. </w:t>
      </w:r>
    </w:p>
    <w:p w14:paraId="593B8189" w14:textId="77777777" w:rsidR="00B11388" w:rsidRPr="000D1A84" w:rsidRDefault="00B11388" w:rsidP="00364CED">
      <w:pPr>
        <w:keepLines w:val="0"/>
        <w:tabs>
          <w:tab w:val="left" w:pos="1132"/>
        </w:tabs>
        <w:ind w:left="1701" w:right="1132"/>
        <w:rPr>
          <w:rFonts w:ascii="Segoe UI" w:hAnsi="Segoe UI" w:cs="Segoe UI"/>
          <w:sz w:val="22"/>
          <w:szCs w:val="22"/>
        </w:rPr>
      </w:pPr>
    </w:p>
    <w:p w14:paraId="5AE54E6B" w14:textId="77777777" w:rsidR="00B11388" w:rsidRPr="000D1A84" w:rsidRDefault="00B11388" w:rsidP="00364CED">
      <w:pPr>
        <w:keepLines w:val="0"/>
        <w:tabs>
          <w:tab w:val="left" w:pos="1755"/>
        </w:tabs>
        <w:ind w:left="1701" w:right="1132"/>
        <w:jc w:val="both"/>
        <w:rPr>
          <w:rFonts w:ascii="Segoe UI" w:hAnsi="Segoe UI" w:cs="Segoe UI"/>
          <w:b/>
          <w:sz w:val="22"/>
          <w:szCs w:val="22"/>
        </w:rPr>
      </w:pPr>
      <w:r w:rsidRPr="000D1A84">
        <w:rPr>
          <w:rFonts w:ascii="Segoe UI" w:hAnsi="Segoe UI" w:cs="Segoe UI"/>
          <w:b/>
          <w:sz w:val="22"/>
          <w:szCs w:val="22"/>
        </w:rPr>
        <w:t>Grants and Contracts</w:t>
      </w:r>
    </w:p>
    <w:p w14:paraId="29FE3D0F" w14:textId="77777777" w:rsidR="00B11388" w:rsidRPr="000D1A84" w:rsidRDefault="00B11388" w:rsidP="00364CED">
      <w:pPr>
        <w:keepLines w:val="0"/>
        <w:tabs>
          <w:tab w:val="left" w:pos="1755"/>
        </w:tabs>
        <w:ind w:left="1701" w:right="1132"/>
        <w:jc w:val="both"/>
        <w:rPr>
          <w:rFonts w:ascii="Segoe UI" w:hAnsi="Segoe UI" w:cs="Segoe UI"/>
          <w:sz w:val="22"/>
          <w:szCs w:val="22"/>
        </w:rPr>
      </w:pPr>
      <w:r w:rsidRPr="000D1A84">
        <w:rPr>
          <w:rFonts w:ascii="Segoe UI" w:hAnsi="Segoe UI" w:cs="Segoe UI"/>
          <w:sz w:val="22"/>
          <w:szCs w:val="22"/>
        </w:rPr>
        <w:t>Government grants are recognised at the fair value of the asset received or receivable when there is reasonable assurance that the grant conditions will be met and the grants will be received.</w:t>
      </w:r>
    </w:p>
    <w:p w14:paraId="1979284A" w14:textId="77777777" w:rsidR="00B11388" w:rsidRPr="000D1A84" w:rsidRDefault="00B11388" w:rsidP="00364CED">
      <w:pPr>
        <w:keepLines w:val="0"/>
        <w:tabs>
          <w:tab w:val="left" w:pos="1755"/>
        </w:tabs>
        <w:ind w:left="1701" w:right="1132"/>
        <w:jc w:val="both"/>
        <w:rPr>
          <w:rFonts w:ascii="Segoe UI" w:hAnsi="Segoe UI" w:cs="Segoe UI"/>
          <w:sz w:val="22"/>
          <w:szCs w:val="22"/>
        </w:rPr>
      </w:pPr>
    </w:p>
    <w:p w14:paraId="580B6F6E" w14:textId="77777777" w:rsidR="00B11388" w:rsidRPr="000D1A84" w:rsidRDefault="00B11388" w:rsidP="00364CED">
      <w:pPr>
        <w:keepLines w:val="0"/>
        <w:tabs>
          <w:tab w:val="left" w:pos="1755"/>
        </w:tabs>
        <w:ind w:left="1701" w:right="1132"/>
        <w:jc w:val="both"/>
        <w:rPr>
          <w:rFonts w:ascii="Segoe UI" w:hAnsi="Segoe UI" w:cs="Segoe UI"/>
          <w:sz w:val="22"/>
          <w:szCs w:val="22"/>
        </w:rPr>
      </w:pPr>
      <w:r w:rsidRPr="000D1A84">
        <w:rPr>
          <w:rFonts w:ascii="Segoe UI" w:hAnsi="Segoe UI" w:cs="Segoe UI"/>
          <w:sz w:val="22"/>
          <w:szCs w:val="22"/>
        </w:rPr>
        <w:t xml:space="preserve">A grant that specifies performance conditions is recognised in income when the performance conditions are met. A grant received before the recognition criteria are satisfied is recognised as a liability. </w:t>
      </w:r>
    </w:p>
    <w:p w14:paraId="49BEB2EA" w14:textId="77777777" w:rsidR="004B4C7D" w:rsidRDefault="004B4C7D">
      <w:pPr>
        <w:keepLines w:val="0"/>
        <w:widowControl/>
        <w:autoSpaceDE/>
        <w:autoSpaceDN/>
        <w:adjustRightInd/>
        <w:rPr>
          <w:rFonts w:ascii="Segoe UI" w:hAnsi="Segoe UI" w:cs="Segoe UI"/>
          <w:sz w:val="22"/>
          <w:szCs w:val="22"/>
        </w:rPr>
      </w:pPr>
      <w:r>
        <w:rPr>
          <w:rFonts w:ascii="Segoe UI" w:hAnsi="Segoe UI" w:cs="Segoe UI"/>
          <w:sz w:val="22"/>
          <w:szCs w:val="22"/>
        </w:rPr>
        <w:br w:type="page"/>
      </w:r>
    </w:p>
    <w:p w14:paraId="3D966189"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33E2A0B0" w14:textId="4D2890F9" w:rsidR="004B4C7D" w:rsidRPr="000D1A84" w:rsidRDefault="0041014D" w:rsidP="0041014D">
      <w:pPr>
        <w:keepLines w:val="0"/>
        <w:tabs>
          <w:tab w:val="left" w:pos="1755"/>
        </w:tabs>
        <w:ind w:left="1701" w:right="1132" w:hanging="567"/>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183B4613" w14:textId="77777777" w:rsidR="004B4C7D" w:rsidRPr="000D1A84" w:rsidRDefault="004B4C7D" w:rsidP="004B4C7D">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34FBFAFA" w14:textId="0EC63E3E" w:rsidR="004B4C7D" w:rsidRPr="000D1A84" w:rsidRDefault="009477E4" w:rsidP="004B4C7D">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41D82BE0" w14:textId="77777777" w:rsidR="00B11388" w:rsidRPr="000D1A84" w:rsidRDefault="00B11388" w:rsidP="00364CED">
      <w:pPr>
        <w:keepLines w:val="0"/>
        <w:tabs>
          <w:tab w:val="left" w:pos="1132"/>
        </w:tabs>
        <w:ind w:left="1701" w:right="1132"/>
        <w:rPr>
          <w:rFonts w:ascii="Segoe UI" w:hAnsi="Segoe UI" w:cs="Segoe UI"/>
          <w:sz w:val="22"/>
          <w:szCs w:val="22"/>
        </w:rPr>
      </w:pPr>
    </w:p>
    <w:p w14:paraId="1D180F29" w14:textId="77777777" w:rsidR="00B11388" w:rsidRPr="000D1A84" w:rsidRDefault="00B11388" w:rsidP="00364CED">
      <w:pPr>
        <w:keepLines w:val="0"/>
        <w:tabs>
          <w:tab w:val="left" w:pos="1132"/>
          <w:tab w:val="left" w:pos="1755"/>
        </w:tabs>
        <w:ind w:left="1701" w:right="1132"/>
        <w:rPr>
          <w:rFonts w:ascii="Segoe UI" w:hAnsi="Segoe UI" w:cs="Segoe UI"/>
          <w:b/>
          <w:sz w:val="22"/>
          <w:szCs w:val="22"/>
        </w:rPr>
      </w:pPr>
      <w:r w:rsidRPr="000D1A84">
        <w:rPr>
          <w:rFonts w:ascii="Segoe UI" w:hAnsi="Segoe UI" w:cs="Segoe UI"/>
          <w:b/>
          <w:sz w:val="22"/>
          <w:szCs w:val="22"/>
        </w:rPr>
        <w:t>Tangible fixed assets</w:t>
      </w:r>
    </w:p>
    <w:p w14:paraId="3F0A691E" w14:textId="77777777" w:rsidR="004B4C7D" w:rsidRDefault="00B11388" w:rsidP="004B4C7D">
      <w:pPr>
        <w:keepLines w:val="0"/>
        <w:tabs>
          <w:tab w:val="left" w:pos="1755"/>
        </w:tabs>
        <w:ind w:left="1701" w:right="1132"/>
        <w:jc w:val="both"/>
        <w:rPr>
          <w:rFonts w:ascii="Segoe UI" w:hAnsi="Segoe UI" w:cs="Segoe UI"/>
          <w:sz w:val="22"/>
          <w:szCs w:val="22"/>
        </w:rPr>
      </w:pPr>
      <w:r w:rsidRPr="000D1A84">
        <w:rPr>
          <w:rFonts w:ascii="Segoe UI" w:hAnsi="Segoe UI" w:cs="Segoe UI"/>
          <w:sz w:val="22"/>
          <w:szCs w:val="22"/>
        </w:rPr>
        <w:t xml:space="preserve">Tangible fixed assets are initially measured at cost and subsequently measured at cost or valuation, net of depreciation and any impairment losses. </w:t>
      </w:r>
    </w:p>
    <w:p w14:paraId="0D6F79D8" w14:textId="77777777" w:rsidR="001C4D9E" w:rsidRPr="000D1A84" w:rsidRDefault="001C4D9E" w:rsidP="00B11388">
      <w:pPr>
        <w:keepLines w:val="0"/>
        <w:tabs>
          <w:tab w:val="left" w:pos="1755"/>
        </w:tabs>
        <w:ind w:left="1755" w:right="1132"/>
        <w:jc w:val="both"/>
        <w:rPr>
          <w:rFonts w:ascii="Segoe UI" w:hAnsi="Segoe UI" w:cs="Segoe UI"/>
          <w:sz w:val="22"/>
          <w:szCs w:val="22"/>
        </w:rPr>
      </w:pPr>
    </w:p>
    <w:p w14:paraId="08A21410" w14:textId="77777777" w:rsidR="00B11388" w:rsidRPr="000D1A84" w:rsidRDefault="00B11388" w:rsidP="00364CED">
      <w:pPr>
        <w:keepLines w:val="0"/>
        <w:tabs>
          <w:tab w:val="left" w:pos="1755"/>
        </w:tabs>
        <w:ind w:left="1701" w:right="1132"/>
        <w:jc w:val="both"/>
        <w:rPr>
          <w:rFonts w:ascii="Segoe UI" w:hAnsi="Segoe UI" w:cs="Segoe UI"/>
          <w:sz w:val="22"/>
          <w:szCs w:val="22"/>
        </w:rPr>
      </w:pPr>
      <w:r w:rsidRPr="000D1A84">
        <w:rPr>
          <w:rFonts w:ascii="Segoe UI" w:hAnsi="Segoe UI" w:cs="Segoe UI"/>
          <w:sz w:val="22"/>
          <w:szCs w:val="22"/>
        </w:rPr>
        <w:t>Depreciation is recognis</w:t>
      </w:r>
      <w:r w:rsidR="006A68AE" w:rsidRPr="000D1A84">
        <w:rPr>
          <w:rFonts w:ascii="Segoe UI" w:hAnsi="Segoe UI" w:cs="Segoe UI"/>
          <w:sz w:val="22"/>
          <w:szCs w:val="22"/>
        </w:rPr>
        <w:t xml:space="preserve">ed so as to write off the cost </w:t>
      </w:r>
      <w:r w:rsidRPr="000D1A84">
        <w:rPr>
          <w:rFonts w:ascii="Segoe UI" w:hAnsi="Segoe UI" w:cs="Segoe UI"/>
          <w:sz w:val="22"/>
          <w:szCs w:val="22"/>
        </w:rPr>
        <w:t>less their residual values over their useful lives on the following bases:</w:t>
      </w:r>
    </w:p>
    <w:p w14:paraId="4CE84CF4" w14:textId="77777777" w:rsidR="00B11388" w:rsidRPr="000D1A84" w:rsidRDefault="00B11388" w:rsidP="00364CED">
      <w:pPr>
        <w:keepLines w:val="0"/>
        <w:tabs>
          <w:tab w:val="left" w:pos="1132"/>
        </w:tabs>
        <w:ind w:left="1701" w:right="1132"/>
        <w:rPr>
          <w:rFonts w:ascii="Segoe UI" w:hAnsi="Segoe UI" w:cs="Segoe UI"/>
          <w:sz w:val="22"/>
          <w:szCs w:val="22"/>
        </w:rPr>
      </w:pPr>
    </w:p>
    <w:p w14:paraId="06DD0DC0" w14:textId="77777777" w:rsidR="00B11388" w:rsidRPr="000D1A84" w:rsidRDefault="00B11388" w:rsidP="00B11388">
      <w:pPr>
        <w:keepLines w:val="0"/>
        <w:tabs>
          <w:tab w:val="left" w:pos="1132"/>
        </w:tabs>
        <w:ind w:left="1132" w:right="1132"/>
        <w:rPr>
          <w:rFonts w:ascii="Segoe UI" w:hAnsi="Segoe UI" w:cs="Segoe UI"/>
          <w:sz w:val="22"/>
          <w:szCs w:val="22"/>
        </w:rPr>
      </w:pPr>
    </w:p>
    <w:tbl>
      <w:tblPr>
        <w:tblW w:w="0" w:type="auto"/>
        <w:tblInd w:w="1992" w:type="dxa"/>
        <w:tblLayout w:type="fixed"/>
        <w:tblCellMar>
          <w:left w:w="7" w:type="dxa"/>
          <w:right w:w="7" w:type="dxa"/>
        </w:tblCellMar>
        <w:tblLook w:val="0000" w:firstRow="0" w:lastRow="0" w:firstColumn="0" w:lastColumn="0" w:noHBand="0" w:noVBand="0"/>
      </w:tblPr>
      <w:tblGrid>
        <w:gridCol w:w="7195"/>
        <w:gridCol w:w="34"/>
        <w:gridCol w:w="1765"/>
      </w:tblGrid>
      <w:tr w:rsidR="00B11388" w:rsidRPr="000D1A84" w14:paraId="4033B0FC" w14:textId="77777777" w:rsidTr="00CE4094">
        <w:tc>
          <w:tcPr>
            <w:tcW w:w="7195" w:type="dxa"/>
            <w:tcBorders>
              <w:top w:val="nil"/>
              <w:left w:val="nil"/>
              <w:bottom w:val="nil"/>
              <w:right w:val="nil"/>
            </w:tcBorders>
          </w:tcPr>
          <w:p w14:paraId="696541CF" w14:textId="77777777" w:rsidR="00B11388" w:rsidRPr="000D1A84" w:rsidRDefault="00B11388" w:rsidP="00CE4094">
            <w:pPr>
              <w:keepLines w:val="0"/>
              <w:rPr>
                <w:rFonts w:ascii="Segoe UI" w:hAnsi="Segoe UI" w:cs="Segoe UI"/>
                <w:sz w:val="22"/>
                <w:szCs w:val="22"/>
              </w:rPr>
            </w:pPr>
            <w:r w:rsidRPr="000D1A84">
              <w:rPr>
                <w:rFonts w:ascii="Segoe UI" w:hAnsi="Segoe UI" w:cs="Segoe UI"/>
                <w:sz w:val="22"/>
                <w:szCs w:val="22"/>
              </w:rPr>
              <w:t>Computer Equipment    –  33.33% straight line</w:t>
            </w:r>
          </w:p>
        </w:tc>
        <w:tc>
          <w:tcPr>
            <w:tcW w:w="34" w:type="dxa"/>
            <w:tcBorders>
              <w:top w:val="nil"/>
              <w:left w:val="nil"/>
              <w:bottom w:val="nil"/>
              <w:right w:val="nil"/>
            </w:tcBorders>
          </w:tcPr>
          <w:p w14:paraId="6C9A91D7" w14:textId="77777777" w:rsidR="00B11388" w:rsidRPr="000D1A84" w:rsidRDefault="00B11388" w:rsidP="00CE4094">
            <w:pPr>
              <w:keepLines w:val="0"/>
              <w:rPr>
                <w:rFonts w:ascii="Segoe UI" w:hAnsi="Segoe UI" w:cs="Segoe UI"/>
                <w:sz w:val="22"/>
                <w:szCs w:val="22"/>
              </w:rPr>
            </w:pPr>
          </w:p>
        </w:tc>
        <w:tc>
          <w:tcPr>
            <w:tcW w:w="1765" w:type="dxa"/>
            <w:tcBorders>
              <w:top w:val="nil"/>
              <w:left w:val="nil"/>
              <w:bottom w:val="nil"/>
              <w:right w:val="nil"/>
            </w:tcBorders>
          </w:tcPr>
          <w:p w14:paraId="00D9D7AD" w14:textId="77777777" w:rsidR="00B11388" w:rsidRPr="000D1A84" w:rsidRDefault="00B11388" w:rsidP="00CE4094">
            <w:pPr>
              <w:pStyle w:val="Number"/>
              <w:keepLines w:val="0"/>
              <w:tabs>
                <w:tab w:val="decimal" w:pos="4514"/>
              </w:tabs>
              <w:rPr>
                <w:rFonts w:ascii="Segoe UI" w:hAnsi="Segoe UI" w:cs="Segoe UI"/>
                <w:color w:val="000000"/>
                <w:sz w:val="22"/>
                <w:szCs w:val="22"/>
              </w:rPr>
            </w:pPr>
          </w:p>
        </w:tc>
      </w:tr>
      <w:tr w:rsidR="00B11388" w:rsidRPr="000D1A84" w14:paraId="21B732C8" w14:textId="77777777" w:rsidTr="00CE4094">
        <w:tc>
          <w:tcPr>
            <w:tcW w:w="7195" w:type="dxa"/>
            <w:tcBorders>
              <w:top w:val="nil"/>
              <w:left w:val="nil"/>
              <w:bottom w:val="nil"/>
              <w:right w:val="nil"/>
            </w:tcBorders>
          </w:tcPr>
          <w:p w14:paraId="1A1982AD" w14:textId="77777777" w:rsidR="00B11388" w:rsidRPr="000D1A84" w:rsidRDefault="00B11388" w:rsidP="00CE4094">
            <w:pPr>
              <w:keepLines w:val="0"/>
              <w:rPr>
                <w:rFonts w:ascii="Segoe UI" w:hAnsi="Segoe UI" w:cs="Segoe UI"/>
                <w:sz w:val="22"/>
                <w:szCs w:val="22"/>
              </w:rPr>
            </w:pPr>
            <w:r w:rsidRPr="000D1A84">
              <w:rPr>
                <w:rFonts w:ascii="Segoe UI" w:hAnsi="Segoe UI" w:cs="Segoe UI"/>
                <w:sz w:val="22"/>
                <w:szCs w:val="22"/>
              </w:rPr>
              <w:t xml:space="preserve">Office Equipment           –  20% straight line  </w:t>
            </w:r>
          </w:p>
          <w:p w14:paraId="5FB6DE98" w14:textId="77777777" w:rsidR="00B11388" w:rsidRPr="000D1A84" w:rsidRDefault="00B11388" w:rsidP="00CE4094">
            <w:pPr>
              <w:keepLines w:val="0"/>
              <w:rPr>
                <w:rFonts w:ascii="Segoe UI" w:hAnsi="Segoe UI" w:cs="Segoe UI"/>
                <w:sz w:val="22"/>
                <w:szCs w:val="22"/>
              </w:rPr>
            </w:pPr>
          </w:p>
        </w:tc>
        <w:tc>
          <w:tcPr>
            <w:tcW w:w="34" w:type="dxa"/>
            <w:tcBorders>
              <w:top w:val="nil"/>
              <w:left w:val="nil"/>
              <w:bottom w:val="nil"/>
              <w:right w:val="nil"/>
            </w:tcBorders>
          </w:tcPr>
          <w:p w14:paraId="05864C75" w14:textId="77777777" w:rsidR="00B11388" w:rsidRPr="000D1A84" w:rsidRDefault="00B11388" w:rsidP="00CE4094">
            <w:pPr>
              <w:keepLines w:val="0"/>
              <w:rPr>
                <w:rFonts w:ascii="Segoe UI" w:hAnsi="Segoe UI" w:cs="Segoe UI"/>
                <w:sz w:val="22"/>
                <w:szCs w:val="22"/>
              </w:rPr>
            </w:pPr>
          </w:p>
        </w:tc>
        <w:tc>
          <w:tcPr>
            <w:tcW w:w="1765" w:type="dxa"/>
            <w:tcBorders>
              <w:top w:val="nil"/>
              <w:left w:val="nil"/>
              <w:bottom w:val="nil"/>
              <w:right w:val="nil"/>
            </w:tcBorders>
          </w:tcPr>
          <w:p w14:paraId="0C2FD2D0" w14:textId="77777777" w:rsidR="00B11388" w:rsidRPr="000D1A84" w:rsidRDefault="00B11388" w:rsidP="00CE4094">
            <w:pPr>
              <w:pStyle w:val="Number"/>
              <w:keepLines w:val="0"/>
              <w:tabs>
                <w:tab w:val="decimal" w:pos="4514"/>
              </w:tabs>
              <w:rPr>
                <w:rFonts w:ascii="Segoe UI" w:hAnsi="Segoe UI" w:cs="Segoe UI"/>
                <w:color w:val="000000"/>
                <w:sz w:val="22"/>
                <w:szCs w:val="22"/>
              </w:rPr>
            </w:pPr>
            <w:r w:rsidRPr="000D1A84">
              <w:rPr>
                <w:rFonts w:ascii="Segoe UI" w:hAnsi="Segoe UI" w:cs="Segoe UI"/>
                <w:color w:val="000000"/>
                <w:sz w:val="22"/>
                <w:szCs w:val="22"/>
              </w:rPr>
              <w:t xml:space="preserve"> </w:t>
            </w:r>
          </w:p>
        </w:tc>
      </w:tr>
    </w:tbl>
    <w:p w14:paraId="0C23E57F" w14:textId="7BEB4CD3" w:rsidR="00B11388" w:rsidRPr="000D1A84" w:rsidRDefault="00B11388" w:rsidP="00364CED">
      <w:pPr>
        <w:keepLines w:val="0"/>
        <w:tabs>
          <w:tab w:val="left" w:pos="1701"/>
        </w:tabs>
        <w:ind w:left="1701" w:right="1132"/>
        <w:rPr>
          <w:rFonts w:ascii="Segoe UI" w:hAnsi="Segoe UI" w:cs="Segoe UI"/>
          <w:sz w:val="22"/>
          <w:szCs w:val="22"/>
        </w:rPr>
      </w:pPr>
      <w:r w:rsidRPr="000D1A84">
        <w:rPr>
          <w:rFonts w:ascii="Segoe UI" w:hAnsi="Segoe UI" w:cs="Segoe UI"/>
          <w:sz w:val="22"/>
          <w:szCs w:val="22"/>
        </w:rPr>
        <w:t xml:space="preserve">The </w:t>
      </w:r>
      <w:r w:rsidR="00760871">
        <w:rPr>
          <w:rFonts w:ascii="Segoe UI" w:hAnsi="Segoe UI" w:cs="Segoe UI"/>
          <w:sz w:val="22"/>
          <w:szCs w:val="22"/>
        </w:rPr>
        <w:t>society</w:t>
      </w:r>
      <w:r w:rsidR="00760871" w:rsidRPr="000D1A84">
        <w:rPr>
          <w:rFonts w:ascii="Segoe UI" w:hAnsi="Segoe UI" w:cs="Segoe UI"/>
          <w:sz w:val="22"/>
          <w:szCs w:val="22"/>
        </w:rPr>
        <w:t xml:space="preserve"> </w:t>
      </w:r>
      <w:r w:rsidR="00954F8A" w:rsidRPr="000D1A84">
        <w:rPr>
          <w:rFonts w:ascii="Segoe UI" w:hAnsi="Segoe UI" w:cs="Segoe UI"/>
          <w:sz w:val="22"/>
          <w:szCs w:val="22"/>
        </w:rPr>
        <w:t>has</w:t>
      </w:r>
      <w:r w:rsidRPr="000D1A84">
        <w:rPr>
          <w:rFonts w:ascii="Segoe UI" w:hAnsi="Segoe UI" w:cs="Segoe UI"/>
          <w:sz w:val="22"/>
          <w:szCs w:val="22"/>
        </w:rPr>
        <w:t xml:space="preserve"> a capitalisation polic</w:t>
      </w:r>
      <w:r w:rsidR="00A71D17">
        <w:rPr>
          <w:rFonts w:ascii="Segoe UI" w:hAnsi="Segoe UI" w:cs="Segoe UI"/>
          <w:sz w:val="22"/>
          <w:szCs w:val="22"/>
        </w:rPr>
        <w:t>y whereby only assets above £1,5</w:t>
      </w:r>
      <w:r w:rsidRPr="000D1A84">
        <w:rPr>
          <w:rFonts w:ascii="Segoe UI" w:hAnsi="Segoe UI" w:cs="Segoe UI"/>
          <w:sz w:val="22"/>
          <w:szCs w:val="22"/>
        </w:rPr>
        <w:t>00 are capitalised.</w:t>
      </w:r>
    </w:p>
    <w:p w14:paraId="5827ED83" w14:textId="77777777" w:rsidR="00B11388" w:rsidRPr="000D1A84" w:rsidRDefault="00B11388" w:rsidP="00364CED">
      <w:pPr>
        <w:keepLines w:val="0"/>
        <w:tabs>
          <w:tab w:val="left" w:pos="1701"/>
        </w:tabs>
        <w:ind w:left="1701" w:right="1132"/>
        <w:rPr>
          <w:rFonts w:ascii="Segoe UI" w:hAnsi="Segoe UI" w:cs="Segoe UI"/>
          <w:sz w:val="22"/>
          <w:szCs w:val="22"/>
        </w:rPr>
      </w:pPr>
    </w:p>
    <w:p w14:paraId="0ECF9329" w14:textId="77777777" w:rsidR="00B11388" w:rsidRPr="000D1A84" w:rsidRDefault="00B11388" w:rsidP="00364CED">
      <w:pPr>
        <w:keepLines w:val="0"/>
        <w:tabs>
          <w:tab w:val="left" w:pos="1701"/>
        </w:tabs>
        <w:ind w:left="1701" w:right="1132"/>
        <w:rPr>
          <w:rFonts w:ascii="Segoe UI" w:hAnsi="Segoe UI" w:cs="Segoe UI"/>
          <w:sz w:val="22"/>
          <w:szCs w:val="22"/>
        </w:rPr>
      </w:pPr>
      <w:r w:rsidRPr="000D1A84">
        <w:rPr>
          <w:rFonts w:ascii="Segoe UI" w:hAnsi="Segoe UI" w:cs="Segoe UI"/>
          <w:sz w:val="22"/>
          <w:szCs w:val="22"/>
        </w:rPr>
        <w:t>The gain or loss arising on the disposal of an asset is determined as the difference between the sale proceeds and the carrying value of the asset, and is credited or charged to profit or loss.</w:t>
      </w:r>
    </w:p>
    <w:p w14:paraId="4C4D33D5" w14:textId="77777777" w:rsidR="00B11388" w:rsidRPr="000D1A84" w:rsidRDefault="00B11388" w:rsidP="00364CED">
      <w:pPr>
        <w:keepLines w:val="0"/>
        <w:tabs>
          <w:tab w:val="left" w:pos="1701"/>
        </w:tabs>
        <w:ind w:left="1701" w:right="1132"/>
        <w:rPr>
          <w:rFonts w:ascii="Segoe UI" w:hAnsi="Segoe UI" w:cs="Segoe UI"/>
          <w:sz w:val="22"/>
          <w:szCs w:val="22"/>
        </w:rPr>
      </w:pPr>
    </w:p>
    <w:p w14:paraId="48CA4519" w14:textId="77777777" w:rsidR="00B11388" w:rsidRPr="000D1A84" w:rsidRDefault="00B11388" w:rsidP="00364CED">
      <w:pPr>
        <w:keepLines w:val="0"/>
        <w:tabs>
          <w:tab w:val="left" w:pos="1701"/>
        </w:tabs>
        <w:ind w:left="1701" w:right="1132"/>
        <w:rPr>
          <w:rFonts w:ascii="Segoe UI" w:hAnsi="Segoe UI" w:cs="Segoe UI"/>
          <w:sz w:val="22"/>
          <w:szCs w:val="22"/>
        </w:rPr>
      </w:pPr>
      <w:r w:rsidRPr="000D1A84">
        <w:rPr>
          <w:rFonts w:ascii="Segoe UI" w:hAnsi="Segoe UI" w:cs="Segoe UI"/>
          <w:sz w:val="22"/>
          <w:szCs w:val="22"/>
        </w:rPr>
        <w:t xml:space="preserve">Fixed asset investments are stated at cost less provision for diminution in value. </w:t>
      </w:r>
    </w:p>
    <w:p w14:paraId="12C9BE4E" w14:textId="77777777" w:rsidR="00B11388" w:rsidRPr="000D1A84" w:rsidRDefault="00B11388" w:rsidP="00364CED">
      <w:pPr>
        <w:keepLines w:val="0"/>
        <w:tabs>
          <w:tab w:val="left" w:pos="1701"/>
        </w:tabs>
        <w:ind w:left="1701" w:right="1132"/>
        <w:rPr>
          <w:rFonts w:ascii="Segoe UI" w:hAnsi="Segoe UI" w:cs="Segoe UI"/>
          <w:sz w:val="22"/>
          <w:szCs w:val="22"/>
        </w:rPr>
      </w:pPr>
    </w:p>
    <w:p w14:paraId="6096713A" w14:textId="77777777" w:rsidR="00B11388" w:rsidRPr="000D1A84" w:rsidRDefault="00B11388" w:rsidP="004B4C7D">
      <w:pPr>
        <w:keepLines w:val="0"/>
        <w:tabs>
          <w:tab w:val="left" w:pos="1701"/>
        </w:tabs>
        <w:ind w:left="1701" w:right="1213"/>
        <w:jc w:val="both"/>
        <w:rPr>
          <w:rFonts w:ascii="Segoe UI" w:hAnsi="Segoe UI" w:cs="Segoe UI"/>
          <w:b/>
          <w:sz w:val="22"/>
          <w:szCs w:val="22"/>
        </w:rPr>
      </w:pPr>
      <w:r w:rsidRPr="000D1A84">
        <w:rPr>
          <w:rFonts w:ascii="Segoe UI" w:hAnsi="Segoe UI" w:cs="Segoe UI"/>
          <w:b/>
          <w:sz w:val="22"/>
          <w:szCs w:val="22"/>
        </w:rPr>
        <w:t>Impairment of fixed assets</w:t>
      </w:r>
    </w:p>
    <w:p w14:paraId="0682B56F"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At each reporting end date, the company reviews the carrying amounts of its tangible and intangible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cash-generating unit to which the asset belongs.</w:t>
      </w:r>
    </w:p>
    <w:p w14:paraId="5F77245C" w14:textId="77777777" w:rsidR="00B11388" w:rsidRPr="000D1A84" w:rsidRDefault="00B11388" w:rsidP="004B4C7D">
      <w:pPr>
        <w:keepLines w:val="0"/>
        <w:ind w:left="1701" w:right="1213"/>
        <w:jc w:val="both"/>
        <w:rPr>
          <w:rFonts w:ascii="Segoe UI" w:hAnsi="Segoe UI" w:cs="Segoe UI"/>
          <w:sz w:val="22"/>
          <w:szCs w:val="22"/>
        </w:rPr>
      </w:pPr>
    </w:p>
    <w:p w14:paraId="78BAD0BC"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Recoverable amount is the higher of fair value less costs to sell and value in use. In assessing value in use, the estimated future cash flows are discounted to their present value using a pre-tax discount rate that reflects current market assessments of the time value of money and the risks specific to the asset for which the estimates of future cash flows have not been adjusted.</w:t>
      </w:r>
    </w:p>
    <w:p w14:paraId="31E6AB0B" w14:textId="77777777" w:rsidR="00B11388" w:rsidRPr="000D1A84" w:rsidRDefault="00B11388" w:rsidP="004B4C7D">
      <w:pPr>
        <w:keepLines w:val="0"/>
        <w:ind w:left="1701" w:right="1213"/>
        <w:jc w:val="both"/>
        <w:rPr>
          <w:rFonts w:ascii="Segoe UI" w:hAnsi="Segoe UI" w:cs="Segoe UI"/>
          <w:sz w:val="22"/>
          <w:szCs w:val="22"/>
        </w:rPr>
      </w:pPr>
    </w:p>
    <w:p w14:paraId="793C8A74"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 xml:space="preserve">If the recoverable amount of an asset (or cash-generating unit) is estimated to be less than </w:t>
      </w:r>
      <w:proofErr w:type="gramStart"/>
      <w:r w:rsidRPr="000D1A84">
        <w:rPr>
          <w:rFonts w:ascii="Segoe UI" w:hAnsi="Segoe UI" w:cs="Segoe UI"/>
          <w:sz w:val="22"/>
          <w:szCs w:val="22"/>
        </w:rPr>
        <w:t>its</w:t>
      </w:r>
      <w:proofErr w:type="gramEnd"/>
      <w:r w:rsidRPr="000D1A84">
        <w:rPr>
          <w:rFonts w:ascii="Segoe UI" w:hAnsi="Segoe UI" w:cs="Segoe UI"/>
          <w:sz w:val="22"/>
          <w:szCs w:val="22"/>
        </w:rPr>
        <w:t xml:space="preserve"> carrying amount, the carrying amount of the asset (or cash-generating unit) is reduced to its recoverable amount. An impairment loss is recognised immediately in profit or loss, unless the relevant asset is carried at a revalued amount, in which case the impairment loss is treated as a revaluation decrease.</w:t>
      </w:r>
    </w:p>
    <w:p w14:paraId="22986C98" w14:textId="77777777" w:rsidR="004B4C7D" w:rsidRDefault="004B4C7D">
      <w:pPr>
        <w:keepLines w:val="0"/>
        <w:widowControl/>
        <w:autoSpaceDE/>
        <w:autoSpaceDN/>
        <w:adjustRightInd/>
        <w:rPr>
          <w:rFonts w:ascii="Segoe UI" w:hAnsi="Segoe UI" w:cs="Segoe UI"/>
          <w:sz w:val="22"/>
          <w:szCs w:val="22"/>
        </w:rPr>
      </w:pPr>
      <w:r>
        <w:rPr>
          <w:rFonts w:ascii="Segoe UI" w:hAnsi="Segoe UI" w:cs="Segoe UI"/>
          <w:sz w:val="22"/>
          <w:szCs w:val="22"/>
        </w:rPr>
        <w:br w:type="page"/>
      </w:r>
    </w:p>
    <w:p w14:paraId="64B49D78"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22EBBE99" w14:textId="77777777" w:rsidR="0041014D" w:rsidRDefault="0041014D" w:rsidP="0041014D">
      <w:pPr>
        <w:keepLines w:val="0"/>
        <w:tabs>
          <w:tab w:val="left" w:pos="892"/>
          <w:tab w:val="center" w:pos="5651"/>
        </w:tabs>
        <w:ind w:left="892" w:right="892"/>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01C60E5F" w14:textId="172288EE" w:rsidR="004B4C7D" w:rsidRPr="000D1A84" w:rsidRDefault="004B4C7D" w:rsidP="0041014D">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262214D3" w14:textId="6E7276ED" w:rsidR="004B4C7D" w:rsidRPr="000D1A84" w:rsidRDefault="009477E4" w:rsidP="004B4C7D">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0485B2FB" w14:textId="77777777" w:rsidR="004B4C7D" w:rsidRDefault="004B4C7D" w:rsidP="004B4C7D">
      <w:pPr>
        <w:keepLines w:val="0"/>
        <w:ind w:left="1701" w:right="1213"/>
        <w:jc w:val="both"/>
        <w:rPr>
          <w:rFonts w:ascii="Segoe UI" w:hAnsi="Segoe UI" w:cs="Segoe UI"/>
          <w:sz w:val="22"/>
          <w:szCs w:val="22"/>
        </w:rPr>
      </w:pPr>
    </w:p>
    <w:p w14:paraId="183006E0"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Recognised impairment losses are reversed if, and only if, the reasons for the impairment loss have ceased to apply. Where an impairment loss subsequently reverses, the carrying amount of the asset (or cash-generating unit) is increased to the revised estimate of its recoverable amount, but so that the increased carrying amount does not exceed the carrying amount that would have been determined had no impairment loss been recognised for the asset (or cash-generating unit) prior years. A reversal of an impairment loss is recognised immediately in profit or loss, unless the relevant asset is carried in at a revalued amount, in which case the reversal of the impairment loss is treated as a revaluation increase.</w:t>
      </w:r>
    </w:p>
    <w:p w14:paraId="058481FD" w14:textId="77777777" w:rsidR="00B11388" w:rsidRPr="000D1A84" w:rsidRDefault="00B11388" w:rsidP="004B4C7D">
      <w:pPr>
        <w:keepLines w:val="0"/>
        <w:ind w:left="1701" w:right="1213"/>
        <w:jc w:val="both"/>
        <w:rPr>
          <w:rFonts w:ascii="Segoe UI" w:hAnsi="Segoe UI" w:cs="Segoe UI"/>
          <w:sz w:val="22"/>
          <w:szCs w:val="22"/>
        </w:rPr>
      </w:pPr>
    </w:p>
    <w:p w14:paraId="477B8CBE"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Cash and cash equivalents</w:t>
      </w:r>
    </w:p>
    <w:p w14:paraId="69D339F3"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Cash and cash equivalents include cash in hand, deposits held at call with banks</w:t>
      </w:r>
      <w:r w:rsidR="008E6045">
        <w:rPr>
          <w:rFonts w:ascii="Segoe UI" w:hAnsi="Segoe UI" w:cs="Segoe UI"/>
          <w:sz w:val="22"/>
          <w:szCs w:val="22"/>
        </w:rPr>
        <w:t xml:space="preserve"> and credit unions</w:t>
      </w:r>
      <w:r w:rsidRPr="000D1A84">
        <w:rPr>
          <w:rFonts w:ascii="Segoe UI" w:hAnsi="Segoe UI" w:cs="Segoe UI"/>
          <w:sz w:val="22"/>
          <w:szCs w:val="22"/>
        </w:rPr>
        <w:t xml:space="preserve">. </w:t>
      </w:r>
    </w:p>
    <w:p w14:paraId="676312D1" w14:textId="77777777" w:rsidR="00AB5526" w:rsidRPr="000D1A84" w:rsidRDefault="00AB5526" w:rsidP="004B4C7D">
      <w:pPr>
        <w:keepLines w:val="0"/>
        <w:tabs>
          <w:tab w:val="left" w:pos="1132"/>
          <w:tab w:val="left" w:pos="1755"/>
        </w:tabs>
        <w:ind w:left="1701" w:right="1213"/>
        <w:jc w:val="both"/>
        <w:rPr>
          <w:rFonts w:ascii="Segoe UI" w:hAnsi="Segoe UI" w:cs="Segoe UI"/>
          <w:sz w:val="22"/>
          <w:szCs w:val="22"/>
        </w:rPr>
      </w:pPr>
    </w:p>
    <w:p w14:paraId="5ED5B936" w14:textId="77777777" w:rsidR="00B11388" w:rsidRPr="000D1A84" w:rsidRDefault="00B11388" w:rsidP="004B4C7D">
      <w:pPr>
        <w:keepLines w:val="0"/>
        <w:tabs>
          <w:tab w:val="left" w:pos="1132"/>
          <w:tab w:val="left" w:pos="1755"/>
        </w:tabs>
        <w:ind w:left="1701" w:right="1213"/>
        <w:jc w:val="both"/>
        <w:rPr>
          <w:rFonts w:ascii="Segoe UI" w:hAnsi="Segoe UI" w:cs="Segoe UI"/>
          <w:b/>
          <w:sz w:val="22"/>
          <w:szCs w:val="22"/>
        </w:rPr>
      </w:pPr>
      <w:r w:rsidRPr="000D1A84">
        <w:rPr>
          <w:rFonts w:ascii="Segoe UI" w:hAnsi="Segoe UI" w:cs="Segoe UI"/>
          <w:b/>
          <w:sz w:val="22"/>
          <w:szCs w:val="22"/>
        </w:rPr>
        <w:t>Pensions</w:t>
      </w:r>
    </w:p>
    <w:p w14:paraId="482F2BED" w14:textId="05BBD4D6" w:rsidR="00B11388" w:rsidRPr="000D1A84" w:rsidRDefault="00B11388" w:rsidP="004B4C7D">
      <w:pPr>
        <w:keepLines w:val="0"/>
        <w:tabs>
          <w:tab w:val="left" w:pos="1755"/>
        </w:tabs>
        <w:ind w:left="1701" w:right="1213"/>
        <w:jc w:val="both"/>
        <w:rPr>
          <w:rFonts w:ascii="Segoe UI" w:hAnsi="Segoe UI" w:cs="Segoe UI"/>
          <w:sz w:val="22"/>
          <w:szCs w:val="22"/>
        </w:rPr>
      </w:pPr>
      <w:r w:rsidRPr="000D1A84">
        <w:rPr>
          <w:rFonts w:ascii="Segoe UI" w:hAnsi="Segoe UI" w:cs="Segoe UI"/>
          <w:sz w:val="22"/>
          <w:szCs w:val="22"/>
        </w:rPr>
        <w:t xml:space="preserve">The </w:t>
      </w:r>
      <w:r w:rsidR="00760871">
        <w:rPr>
          <w:rFonts w:ascii="Segoe UI" w:hAnsi="Segoe UI" w:cs="Segoe UI"/>
          <w:sz w:val="22"/>
          <w:szCs w:val="22"/>
        </w:rPr>
        <w:t>society</w:t>
      </w:r>
      <w:r w:rsidR="00760871" w:rsidRPr="000D1A84">
        <w:rPr>
          <w:rFonts w:ascii="Segoe UI" w:hAnsi="Segoe UI" w:cs="Segoe UI"/>
          <w:sz w:val="22"/>
          <w:szCs w:val="22"/>
        </w:rPr>
        <w:t xml:space="preserve"> </w:t>
      </w:r>
      <w:r w:rsidRPr="000D1A84">
        <w:rPr>
          <w:rFonts w:ascii="Segoe UI" w:hAnsi="Segoe UI" w:cs="Segoe UI"/>
          <w:sz w:val="22"/>
          <w:szCs w:val="22"/>
        </w:rPr>
        <w:t>operates a defined contribution scheme. The pension costs charged in the financial statements represent the contributions payable during the year in accordance with FRS 1</w:t>
      </w:r>
      <w:r w:rsidR="00AD4810">
        <w:rPr>
          <w:rFonts w:ascii="Segoe UI" w:hAnsi="Segoe UI" w:cs="Segoe UI"/>
          <w:sz w:val="22"/>
          <w:szCs w:val="22"/>
        </w:rPr>
        <w:t>02</w:t>
      </w:r>
      <w:r w:rsidRPr="000D1A84">
        <w:rPr>
          <w:rFonts w:ascii="Segoe UI" w:hAnsi="Segoe UI" w:cs="Segoe UI"/>
          <w:sz w:val="22"/>
          <w:szCs w:val="22"/>
        </w:rPr>
        <w:t>.</w:t>
      </w:r>
    </w:p>
    <w:p w14:paraId="54B4FEBC" w14:textId="77777777" w:rsidR="00B11388" w:rsidRPr="000D1A84" w:rsidRDefault="00B11388" w:rsidP="004B4C7D">
      <w:pPr>
        <w:keepLines w:val="0"/>
        <w:tabs>
          <w:tab w:val="left" w:pos="1132"/>
        </w:tabs>
        <w:ind w:left="1701" w:right="1213"/>
        <w:jc w:val="both"/>
        <w:rPr>
          <w:rFonts w:ascii="Segoe UI" w:hAnsi="Segoe UI" w:cs="Segoe UI"/>
          <w:sz w:val="22"/>
          <w:szCs w:val="22"/>
        </w:rPr>
      </w:pPr>
    </w:p>
    <w:p w14:paraId="3E9D51C2" w14:textId="77777777" w:rsidR="00B11388" w:rsidRPr="000D1A84" w:rsidRDefault="00B11388" w:rsidP="004B4C7D">
      <w:pPr>
        <w:keepLines w:val="0"/>
        <w:tabs>
          <w:tab w:val="left" w:pos="1132"/>
          <w:tab w:val="left" w:pos="1755"/>
        </w:tabs>
        <w:ind w:left="1701" w:right="1213"/>
        <w:jc w:val="both"/>
        <w:rPr>
          <w:rFonts w:ascii="Segoe UI" w:hAnsi="Segoe UI" w:cs="Segoe UI"/>
          <w:b/>
          <w:sz w:val="22"/>
          <w:szCs w:val="22"/>
        </w:rPr>
      </w:pPr>
      <w:r w:rsidRPr="000D1A84">
        <w:rPr>
          <w:rFonts w:ascii="Segoe UI" w:hAnsi="Segoe UI" w:cs="Segoe UI"/>
          <w:b/>
          <w:sz w:val="22"/>
          <w:szCs w:val="22"/>
        </w:rPr>
        <w:t>Investments</w:t>
      </w:r>
    </w:p>
    <w:p w14:paraId="345642B0" w14:textId="77777777" w:rsidR="00B11388" w:rsidRPr="000D1A84" w:rsidRDefault="00B11388" w:rsidP="004B4C7D">
      <w:pPr>
        <w:keepLines w:val="0"/>
        <w:tabs>
          <w:tab w:val="left" w:pos="1755"/>
        </w:tabs>
        <w:ind w:left="1701" w:right="1213"/>
        <w:jc w:val="both"/>
        <w:rPr>
          <w:rFonts w:ascii="Segoe UI" w:hAnsi="Segoe UI" w:cs="Segoe UI"/>
          <w:sz w:val="22"/>
          <w:szCs w:val="22"/>
        </w:rPr>
      </w:pPr>
      <w:r w:rsidRPr="000D1A84">
        <w:rPr>
          <w:rFonts w:ascii="Segoe UI" w:hAnsi="Segoe UI" w:cs="Segoe UI"/>
          <w:sz w:val="22"/>
          <w:szCs w:val="22"/>
        </w:rPr>
        <w:t>Fixed asset investments are stated at cost less provision for diminution in value.</w:t>
      </w:r>
    </w:p>
    <w:p w14:paraId="6C493127" w14:textId="77777777" w:rsidR="00B11388" w:rsidRPr="000D1A84" w:rsidRDefault="00B11388" w:rsidP="004B4C7D">
      <w:pPr>
        <w:keepLines w:val="0"/>
        <w:tabs>
          <w:tab w:val="left" w:pos="1755"/>
        </w:tabs>
        <w:ind w:left="1701" w:right="1213"/>
        <w:jc w:val="both"/>
        <w:rPr>
          <w:rFonts w:ascii="Segoe UI" w:hAnsi="Segoe UI" w:cs="Segoe UI"/>
          <w:sz w:val="22"/>
          <w:szCs w:val="22"/>
        </w:rPr>
      </w:pPr>
    </w:p>
    <w:p w14:paraId="4EEF8F7E"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Financial instruments</w:t>
      </w:r>
    </w:p>
    <w:p w14:paraId="5760A505"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company has elected to apply the provisions of Section 11 ‘Basic Financial Instruments’ and Section 12 ‘Other Financial Instruments Issues’ of FRS 102 to all of its financial instruments.</w:t>
      </w:r>
    </w:p>
    <w:p w14:paraId="31A79F43" w14:textId="77777777" w:rsidR="00B11388" w:rsidRPr="000D1A84" w:rsidRDefault="00B11388" w:rsidP="004B4C7D">
      <w:pPr>
        <w:keepLines w:val="0"/>
        <w:ind w:left="1701" w:right="1213"/>
        <w:jc w:val="both"/>
        <w:rPr>
          <w:rFonts w:ascii="Segoe UI" w:hAnsi="Segoe UI" w:cs="Segoe UI"/>
          <w:sz w:val="22"/>
          <w:szCs w:val="22"/>
        </w:rPr>
      </w:pPr>
    </w:p>
    <w:p w14:paraId="06959D24"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instruments are recognised in the company's statement of financial position when the company becomes party to the contractual provisions of the instrument.</w:t>
      </w:r>
    </w:p>
    <w:p w14:paraId="34BA32B7" w14:textId="77777777" w:rsidR="00B11388" w:rsidRPr="000D1A84" w:rsidRDefault="00B11388" w:rsidP="004B4C7D">
      <w:pPr>
        <w:keepLines w:val="0"/>
        <w:ind w:left="1701" w:right="1213"/>
        <w:jc w:val="both"/>
        <w:rPr>
          <w:rFonts w:ascii="Segoe UI" w:hAnsi="Segoe UI" w:cs="Segoe UI"/>
          <w:sz w:val="22"/>
          <w:szCs w:val="22"/>
        </w:rPr>
      </w:pPr>
    </w:p>
    <w:p w14:paraId="663858A4"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w:t>
      </w:r>
    </w:p>
    <w:p w14:paraId="1AAD7455" w14:textId="77777777" w:rsidR="00B11388" w:rsidRPr="000D1A84" w:rsidRDefault="00B11388" w:rsidP="004B4C7D">
      <w:pPr>
        <w:keepLines w:val="0"/>
        <w:ind w:left="1701" w:right="1213"/>
        <w:jc w:val="both"/>
        <w:rPr>
          <w:rFonts w:ascii="Segoe UI" w:hAnsi="Segoe UI" w:cs="Segoe UI"/>
          <w:b/>
          <w:sz w:val="22"/>
          <w:szCs w:val="22"/>
        </w:rPr>
      </w:pPr>
    </w:p>
    <w:p w14:paraId="0B5491D0"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Basic financial assets</w:t>
      </w:r>
    </w:p>
    <w:p w14:paraId="466A7D21" w14:textId="77777777" w:rsidR="007B2F77" w:rsidRPr="000D1A84" w:rsidRDefault="007B2F77" w:rsidP="004B4C7D">
      <w:pPr>
        <w:keepLines w:val="0"/>
        <w:ind w:left="1701" w:right="1213"/>
        <w:jc w:val="both"/>
        <w:rPr>
          <w:rFonts w:ascii="Segoe UI" w:hAnsi="Segoe UI" w:cs="Segoe UI"/>
          <w:sz w:val="22"/>
          <w:szCs w:val="22"/>
        </w:rPr>
      </w:pPr>
      <w:r w:rsidRPr="000D1A84">
        <w:rPr>
          <w:rFonts w:ascii="Segoe UI" w:hAnsi="Segoe UI" w:cs="Segoe UI"/>
          <w:sz w:val="22"/>
          <w:szCs w:val="22"/>
        </w:rPr>
        <w:t>Basic financial assets, which include trade and other receivables and cash and bank balances, are initially measured at transaction price including transaction costs and are subsequently carried at amortised cost using the effective interest method unless the arrangement constitutes a financing transaction, where the transaction is measured at the present value of the future receipts discounted at a market rate of interest.</w:t>
      </w:r>
    </w:p>
    <w:p w14:paraId="7E4F2709"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i/>
          <w:sz w:val="22"/>
          <w:szCs w:val="22"/>
        </w:rPr>
        <w:br/>
      </w:r>
      <w:r w:rsidRPr="000D1A84">
        <w:rPr>
          <w:rFonts w:ascii="Segoe UI" w:hAnsi="Segoe UI" w:cs="Segoe UI"/>
          <w:b/>
          <w:sz w:val="22"/>
          <w:szCs w:val="22"/>
        </w:rPr>
        <w:t>Impairment of financial assets</w:t>
      </w:r>
    </w:p>
    <w:p w14:paraId="47956F98" w14:textId="48FBB430" w:rsidR="004B4C7D" w:rsidRDefault="00B11388" w:rsidP="0041014D">
      <w:pPr>
        <w:keepLines w:val="0"/>
        <w:tabs>
          <w:tab w:val="left" w:pos="10348"/>
        </w:tabs>
        <w:ind w:left="1701" w:right="1213"/>
        <w:jc w:val="both"/>
        <w:rPr>
          <w:rFonts w:ascii="Segoe UI" w:hAnsi="Segoe UI" w:cs="Segoe UI"/>
          <w:sz w:val="22"/>
          <w:szCs w:val="22"/>
        </w:rPr>
      </w:pPr>
      <w:r w:rsidRPr="000D1A84">
        <w:rPr>
          <w:rFonts w:ascii="Segoe UI" w:hAnsi="Segoe UI" w:cs="Segoe UI"/>
          <w:sz w:val="22"/>
          <w:szCs w:val="22"/>
        </w:rPr>
        <w:t>Financial assets, other than those held at fair value through profit and loss, are assessed for indicators of impairment at each reporting end date.</w:t>
      </w:r>
      <w:r w:rsidR="004B4C7D">
        <w:rPr>
          <w:rFonts w:ascii="Segoe UI" w:hAnsi="Segoe UI" w:cs="Segoe UI"/>
          <w:sz w:val="22"/>
          <w:szCs w:val="22"/>
        </w:rPr>
        <w:br w:type="page"/>
      </w:r>
    </w:p>
    <w:p w14:paraId="7B3C7D6F"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7029F62E" w14:textId="77777777" w:rsidR="0041014D" w:rsidRDefault="0041014D" w:rsidP="0041014D">
      <w:pPr>
        <w:keepLines w:val="0"/>
        <w:tabs>
          <w:tab w:val="left" w:pos="892"/>
          <w:tab w:val="center" w:pos="5651"/>
        </w:tabs>
        <w:ind w:left="892" w:right="892"/>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1AB1C3AA" w14:textId="09648409" w:rsidR="004B4C7D" w:rsidRPr="000D1A84" w:rsidRDefault="004B4C7D" w:rsidP="0041014D">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30AC16E4" w14:textId="70D186CA" w:rsidR="004B4C7D" w:rsidRPr="000D1A84" w:rsidRDefault="009477E4" w:rsidP="004B4C7D">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54F70344" w14:textId="77777777" w:rsidR="00B11388" w:rsidRPr="000D1A84" w:rsidRDefault="00B11388" w:rsidP="004B4C7D">
      <w:pPr>
        <w:keepLines w:val="0"/>
        <w:ind w:left="1701" w:right="1213"/>
        <w:jc w:val="both"/>
        <w:rPr>
          <w:rFonts w:ascii="Segoe UI" w:hAnsi="Segoe UI" w:cs="Segoe UI"/>
          <w:sz w:val="22"/>
          <w:szCs w:val="22"/>
        </w:rPr>
      </w:pPr>
    </w:p>
    <w:p w14:paraId="23452AC3"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assets are impaired where there is objective evidence that, as a result of one or more events that occurred after the initial recognition of the financial asset, the estimated future cash flows have been affected. If an asset is impaired, the impairment loss is the difference between the carrying amount and the present value of the estimated cash flows discounted at the asset’s original effective interest rate. The impairment loss is recognised in profit or loss.</w:t>
      </w:r>
    </w:p>
    <w:p w14:paraId="2F863343" w14:textId="77777777" w:rsidR="00B11388" w:rsidRPr="000D1A84" w:rsidRDefault="00B11388" w:rsidP="004B4C7D">
      <w:pPr>
        <w:keepLines w:val="0"/>
        <w:ind w:left="1701" w:right="1213"/>
        <w:jc w:val="both"/>
        <w:rPr>
          <w:rFonts w:ascii="Segoe UI" w:hAnsi="Segoe UI" w:cs="Segoe UI"/>
          <w:sz w:val="22"/>
          <w:szCs w:val="22"/>
        </w:rPr>
      </w:pPr>
    </w:p>
    <w:p w14:paraId="4A696290"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If there is a decrease in the impairment loss arising from an event occurring after the impairment was recognised, the impairment is reversed. The reversal is such that the current carrying amount does not exceed what the carrying amount would have been, had the impairment not previously been recognised. The impairment reversal is recognised in profit or loss.</w:t>
      </w:r>
    </w:p>
    <w:p w14:paraId="47F70441" w14:textId="77777777" w:rsidR="00B11388" w:rsidRPr="000D1A84" w:rsidRDefault="00B11388" w:rsidP="004B4C7D">
      <w:pPr>
        <w:keepLines w:val="0"/>
        <w:ind w:left="1701" w:right="1213"/>
        <w:jc w:val="both"/>
        <w:rPr>
          <w:rFonts w:ascii="Segoe UI" w:hAnsi="Segoe UI" w:cs="Segoe UI"/>
          <w:sz w:val="22"/>
          <w:szCs w:val="22"/>
        </w:rPr>
      </w:pPr>
    </w:p>
    <w:p w14:paraId="6A6B1890"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Derecognition of financial assets</w:t>
      </w:r>
    </w:p>
    <w:p w14:paraId="299A3C2F"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assets are derecognised only when the contractual rights to the cash flows from the asset expire or are settled, or when the company transfers the financial asset and substantially all the risks and rewards of ownership to another entity, or if some significant risks and rewards of ownership are retained but control of the asset has transferred to another party that is able to sell the asset in its entirety to an unrelated third party.</w:t>
      </w:r>
    </w:p>
    <w:p w14:paraId="1D0391D2" w14:textId="77777777" w:rsidR="00B11388" w:rsidRPr="000D1A84" w:rsidRDefault="00B11388" w:rsidP="00B11388">
      <w:pPr>
        <w:keepLines w:val="0"/>
        <w:ind w:left="1755" w:right="1132"/>
        <w:jc w:val="both"/>
        <w:rPr>
          <w:rFonts w:ascii="Segoe UI" w:hAnsi="Segoe UI" w:cs="Segoe UI"/>
          <w:b/>
          <w:i/>
          <w:sz w:val="22"/>
          <w:szCs w:val="22"/>
        </w:rPr>
      </w:pPr>
    </w:p>
    <w:p w14:paraId="2CFDE85A"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Classification of financial liabilities</w:t>
      </w:r>
    </w:p>
    <w:p w14:paraId="23C78DFA"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liabilities and equity instruments are classified according to the substance of the contractual arrangements entered into. An equity instrument is any contract that evidences a residual interest in the assets of the company after deducting all of its liabilities.</w:t>
      </w:r>
    </w:p>
    <w:p w14:paraId="399E7C06" w14:textId="77777777" w:rsidR="00B11388" w:rsidRPr="000D1A84" w:rsidRDefault="00B11388" w:rsidP="004B4C7D">
      <w:pPr>
        <w:keepLines w:val="0"/>
        <w:ind w:left="1701" w:right="1213"/>
        <w:jc w:val="both"/>
        <w:rPr>
          <w:rFonts w:ascii="Segoe UI" w:hAnsi="Segoe UI" w:cs="Segoe UI"/>
          <w:color w:val="auto"/>
          <w:sz w:val="22"/>
          <w:szCs w:val="22"/>
        </w:rPr>
      </w:pPr>
    </w:p>
    <w:p w14:paraId="1008C19B"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Basic financial liabilities, including trade and other payables, bank loans, loans from fellow group companies and preference shares that are classified as debt, are initially recognised at transaction price unless the arrangement constitutes a financing transaction, where the debt instrument is measured at the present value of the future receipts discounted at a market rate of interest.</w:t>
      </w:r>
    </w:p>
    <w:p w14:paraId="3AF81F77" w14:textId="77777777" w:rsidR="00B11388" w:rsidRPr="000D1A84" w:rsidRDefault="00B11388" w:rsidP="004B4C7D">
      <w:pPr>
        <w:keepLines w:val="0"/>
        <w:ind w:left="1701" w:right="1213"/>
        <w:jc w:val="both"/>
        <w:rPr>
          <w:rFonts w:ascii="Segoe UI" w:hAnsi="Segoe UI" w:cs="Segoe UI"/>
          <w:sz w:val="22"/>
          <w:szCs w:val="22"/>
        </w:rPr>
      </w:pPr>
    </w:p>
    <w:p w14:paraId="5BDBEEFF"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Trade payables are obligations to pay for goods or services that have been acquired in the ordinary course of business from suppliers. Accounts payable are classified as current liabilities if payment is due within one year or less. If not, they are presented as non-current liabilities. Trade payables are recognised initially at transaction price and subsequently measured at amortised cost using the effective interest method.</w:t>
      </w:r>
    </w:p>
    <w:p w14:paraId="1F6C9384" w14:textId="77777777" w:rsidR="00B11388" w:rsidRPr="000D1A84" w:rsidRDefault="00B11388" w:rsidP="004B4C7D">
      <w:pPr>
        <w:keepLines w:val="0"/>
        <w:ind w:left="1701" w:right="1213"/>
        <w:jc w:val="both"/>
        <w:rPr>
          <w:rFonts w:ascii="Segoe UI" w:hAnsi="Segoe UI" w:cs="Segoe UI"/>
          <w:sz w:val="22"/>
          <w:szCs w:val="22"/>
        </w:rPr>
      </w:pPr>
    </w:p>
    <w:p w14:paraId="2363F17E"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Derecognition of financial liabilities</w:t>
      </w:r>
    </w:p>
    <w:p w14:paraId="4C342DA3"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Financial liabilities are derecognised when the company’s contractual obligations expire or are discharged or cancelled.</w:t>
      </w:r>
    </w:p>
    <w:p w14:paraId="08C7AF45" w14:textId="77777777" w:rsidR="00B11388" w:rsidRPr="000D1A84" w:rsidRDefault="00B11388" w:rsidP="004B4C7D">
      <w:pPr>
        <w:keepLines w:val="0"/>
        <w:ind w:left="1701" w:right="1213"/>
        <w:jc w:val="both"/>
        <w:rPr>
          <w:rFonts w:ascii="Segoe UI" w:hAnsi="Segoe UI" w:cs="Segoe UI"/>
          <w:sz w:val="22"/>
          <w:szCs w:val="22"/>
        </w:rPr>
      </w:pPr>
    </w:p>
    <w:p w14:paraId="6F9B9081"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Taxation</w:t>
      </w:r>
    </w:p>
    <w:p w14:paraId="3E0385AC"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tax expense represents the sum of the tax currently payable.</w:t>
      </w:r>
    </w:p>
    <w:p w14:paraId="14D6234C" w14:textId="77777777" w:rsidR="0041014D" w:rsidRPr="00B32FBB" w:rsidRDefault="0041014D" w:rsidP="0041014D">
      <w:pPr>
        <w:keepLines w:val="0"/>
        <w:tabs>
          <w:tab w:val="left" w:pos="892"/>
          <w:tab w:val="center" w:pos="5591"/>
        </w:tabs>
        <w:ind w:left="890" w:right="890"/>
        <w:jc w:val="center"/>
        <w:rPr>
          <w:rFonts w:ascii="Segoe UI" w:hAnsi="Segoe UI" w:cs="Segoe UI"/>
          <w:b/>
          <w:bCs/>
          <w:sz w:val="22"/>
          <w:szCs w:val="22"/>
        </w:rPr>
      </w:pPr>
      <w:r w:rsidRPr="00B32FBB">
        <w:rPr>
          <w:rFonts w:ascii="Segoe UI" w:hAnsi="Segoe UI" w:cs="Segoe UI"/>
          <w:b/>
          <w:bCs/>
          <w:sz w:val="22"/>
          <w:szCs w:val="22"/>
        </w:rPr>
        <w:t>CWMPAS</w:t>
      </w:r>
    </w:p>
    <w:p w14:paraId="3FFB8E7E" w14:textId="77777777" w:rsidR="0041014D" w:rsidRDefault="0041014D" w:rsidP="0041014D">
      <w:pPr>
        <w:keepLines w:val="0"/>
        <w:tabs>
          <w:tab w:val="left" w:pos="892"/>
          <w:tab w:val="center" w:pos="5651"/>
        </w:tabs>
        <w:ind w:left="892" w:right="892"/>
        <w:jc w:val="center"/>
        <w:rPr>
          <w:rFonts w:ascii="Segoe UI" w:hAnsi="Segoe UI" w:cs="Segoe UI"/>
          <w:b/>
          <w:bCs/>
          <w:sz w:val="22"/>
          <w:szCs w:val="22"/>
        </w:rPr>
      </w:pPr>
      <w:r w:rsidRPr="00B32FBB">
        <w:rPr>
          <w:rFonts w:ascii="Segoe UI" w:hAnsi="Segoe UI" w:cs="Segoe UI"/>
          <w:b/>
          <w:bCs/>
          <w:sz w:val="22"/>
          <w:szCs w:val="22"/>
        </w:rPr>
        <w:t>(FORMERLY</w:t>
      </w:r>
      <w:r>
        <w:rPr>
          <w:rFonts w:ascii="Segoe UI" w:hAnsi="Segoe UI" w:cs="Segoe UI"/>
          <w:sz w:val="22"/>
          <w:szCs w:val="22"/>
        </w:rPr>
        <w:t xml:space="preserve"> </w:t>
      </w:r>
      <w:r w:rsidRPr="000D1A84">
        <w:rPr>
          <w:rFonts w:ascii="Segoe UI" w:hAnsi="Segoe UI" w:cs="Segoe UI"/>
          <w:b/>
          <w:bCs/>
          <w:sz w:val="22"/>
          <w:szCs w:val="22"/>
        </w:rPr>
        <w:t>THE WALES CO-OPERATIVE DEVELOPMENT &amp; TRAINING CENTRE LIMITED</w:t>
      </w:r>
      <w:r>
        <w:rPr>
          <w:rFonts w:ascii="Segoe UI" w:hAnsi="Segoe UI" w:cs="Segoe UI"/>
          <w:b/>
          <w:bCs/>
          <w:sz w:val="22"/>
          <w:szCs w:val="22"/>
        </w:rPr>
        <w:t>)</w:t>
      </w:r>
    </w:p>
    <w:p w14:paraId="585077F9" w14:textId="17FC2A9D" w:rsidR="004B4C7D" w:rsidRPr="000D1A84" w:rsidRDefault="004B4C7D" w:rsidP="0041014D">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221768F8" w14:textId="20CC5E62" w:rsidR="004B4C7D" w:rsidRPr="000D1A84" w:rsidRDefault="009477E4" w:rsidP="004B4C7D">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7722BFF1" w14:textId="77777777" w:rsidR="004B4C7D" w:rsidRPr="000D1A84" w:rsidRDefault="004B4C7D" w:rsidP="004B4C7D">
      <w:pPr>
        <w:keepLines w:val="0"/>
        <w:ind w:left="1701" w:right="1213"/>
        <w:jc w:val="both"/>
        <w:rPr>
          <w:rFonts w:ascii="Segoe UI" w:hAnsi="Segoe UI" w:cs="Segoe UI"/>
          <w:sz w:val="22"/>
          <w:szCs w:val="22"/>
        </w:rPr>
      </w:pPr>
    </w:p>
    <w:p w14:paraId="0B2A7631"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Current tax</w:t>
      </w:r>
    </w:p>
    <w:p w14:paraId="7704F02B"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tax currently payable is based on taxable profit for the year. Taxable profit differs from net profit as reported in the profit and loss account because it excludes items of income or expense that are taxable or deductible in other years and it further excludes items that are never taxable or deductible. The company’s liability for current tax is calculated using tax rates that have been enacted or substantively enacted by the reporting end date.</w:t>
      </w:r>
    </w:p>
    <w:p w14:paraId="137E8E92" w14:textId="77777777" w:rsidR="00B11388" w:rsidRPr="000D1A84" w:rsidRDefault="00B11388" w:rsidP="004B4C7D">
      <w:pPr>
        <w:keepLines w:val="0"/>
        <w:ind w:left="1701" w:right="1213"/>
        <w:jc w:val="both"/>
        <w:rPr>
          <w:rFonts w:ascii="Segoe UI" w:hAnsi="Segoe UI" w:cs="Segoe UI"/>
          <w:sz w:val="22"/>
          <w:szCs w:val="22"/>
        </w:rPr>
      </w:pPr>
    </w:p>
    <w:p w14:paraId="79302EB5"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Employee benefits</w:t>
      </w:r>
    </w:p>
    <w:p w14:paraId="487CD462"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costs of short-term employee benefits are recognised as a liability and an expense.</w:t>
      </w:r>
    </w:p>
    <w:p w14:paraId="77EC8C8A" w14:textId="77777777" w:rsidR="00B11388" w:rsidRPr="000D1A84" w:rsidRDefault="00B11388" w:rsidP="004B4C7D">
      <w:pPr>
        <w:keepLines w:val="0"/>
        <w:ind w:left="1701" w:right="1213"/>
        <w:jc w:val="both"/>
        <w:rPr>
          <w:rFonts w:ascii="Segoe UI" w:hAnsi="Segoe UI" w:cs="Segoe UI"/>
          <w:sz w:val="22"/>
          <w:szCs w:val="22"/>
        </w:rPr>
      </w:pPr>
    </w:p>
    <w:p w14:paraId="48D87B46" w14:textId="4E7962DA"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cost of any unused holiday entitlement is recognised in the period in which the employee’s services are received.</w:t>
      </w:r>
      <w:r w:rsidR="00266B16" w:rsidRPr="000D1A84">
        <w:rPr>
          <w:rFonts w:ascii="Segoe UI" w:hAnsi="Segoe UI" w:cs="Segoe UI"/>
          <w:sz w:val="22"/>
          <w:szCs w:val="22"/>
        </w:rPr>
        <w:t xml:space="preserve"> For this period only, included within wage costs are acc</w:t>
      </w:r>
      <w:r w:rsidR="00A71D17">
        <w:rPr>
          <w:rFonts w:ascii="Segoe UI" w:hAnsi="Segoe UI" w:cs="Segoe UI"/>
          <w:sz w:val="22"/>
          <w:szCs w:val="22"/>
        </w:rPr>
        <w:t>rued holiday entitlements of £</w:t>
      </w:r>
      <w:r w:rsidR="00194557">
        <w:rPr>
          <w:rFonts w:ascii="Segoe UI" w:hAnsi="Segoe UI" w:cs="Segoe UI"/>
          <w:sz w:val="22"/>
          <w:szCs w:val="22"/>
        </w:rPr>
        <w:t>33K</w:t>
      </w:r>
      <w:r w:rsidR="008E6045">
        <w:rPr>
          <w:rFonts w:ascii="Segoe UI" w:hAnsi="Segoe UI" w:cs="Segoe UI"/>
          <w:sz w:val="22"/>
          <w:szCs w:val="22"/>
        </w:rPr>
        <w:t xml:space="preserve"> (</w:t>
      </w:r>
      <w:r w:rsidR="007D5CB6">
        <w:rPr>
          <w:rFonts w:ascii="Segoe UI" w:hAnsi="Segoe UI" w:cs="Segoe UI"/>
          <w:sz w:val="22"/>
          <w:szCs w:val="22"/>
        </w:rPr>
        <w:t>2021</w:t>
      </w:r>
      <w:r w:rsidR="008E6045">
        <w:rPr>
          <w:rFonts w:ascii="Segoe UI" w:hAnsi="Segoe UI" w:cs="Segoe UI"/>
          <w:sz w:val="22"/>
          <w:szCs w:val="22"/>
        </w:rPr>
        <w:t>: £</w:t>
      </w:r>
      <w:r w:rsidR="009C022B">
        <w:rPr>
          <w:rFonts w:ascii="Segoe UI" w:hAnsi="Segoe UI" w:cs="Segoe UI"/>
          <w:sz w:val="22"/>
          <w:szCs w:val="22"/>
        </w:rPr>
        <w:t>29.6K</w:t>
      </w:r>
      <w:r w:rsidR="008E6045">
        <w:rPr>
          <w:rFonts w:ascii="Segoe UI" w:hAnsi="Segoe UI" w:cs="Segoe UI"/>
          <w:sz w:val="22"/>
          <w:szCs w:val="22"/>
        </w:rPr>
        <w:t>)</w:t>
      </w:r>
      <w:r w:rsidR="0024111A">
        <w:rPr>
          <w:rFonts w:ascii="Segoe UI" w:hAnsi="Segoe UI" w:cs="Segoe UI"/>
          <w:sz w:val="22"/>
          <w:szCs w:val="22"/>
        </w:rPr>
        <w:t>.</w:t>
      </w:r>
    </w:p>
    <w:p w14:paraId="33FE110F" w14:textId="77777777" w:rsidR="00B11388" w:rsidRPr="000D1A84" w:rsidRDefault="00B11388" w:rsidP="004B4C7D">
      <w:pPr>
        <w:keepLines w:val="0"/>
        <w:ind w:left="1701" w:right="1213"/>
        <w:jc w:val="both"/>
        <w:rPr>
          <w:rFonts w:ascii="Segoe UI" w:hAnsi="Segoe UI" w:cs="Segoe UI"/>
          <w:sz w:val="22"/>
          <w:szCs w:val="22"/>
        </w:rPr>
      </w:pPr>
    </w:p>
    <w:p w14:paraId="34E1441E"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Termination benefits are recognised immediately as an expense when the company is demonstrably committed to terminate the employment of an employee or to provide termination benefits.</w:t>
      </w:r>
    </w:p>
    <w:p w14:paraId="40FEFA4E" w14:textId="77777777" w:rsidR="00B11388" w:rsidRPr="000D1A84" w:rsidRDefault="00B11388" w:rsidP="004B4C7D">
      <w:pPr>
        <w:keepLines w:val="0"/>
        <w:ind w:left="1701" w:right="1213"/>
        <w:jc w:val="both"/>
        <w:rPr>
          <w:rFonts w:ascii="Segoe UI" w:hAnsi="Segoe UI" w:cs="Segoe UI"/>
          <w:sz w:val="22"/>
          <w:szCs w:val="22"/>
        </w:rPr>
      </w:pPr>
    </w:p>
    <w:p w14:paraId="10D56026"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 xml:space="preserve">Payments to defined contribution retirement benefit schemes are charged as an expense as they fall due. </w:t>
      </w:r>
    </w:p>
    <w:p w14:paraId="64D6552A" w14:textId="77777777" w:rsidR="00B11388" w:rsidRPr="000D1A84" w:rsidRDefault="00B11388" w:rsidP="004B4C7D">
      <w:pPr>
        <w:keepLines w:val="0"/>
        <w:ind w:left="1701" w:right="1213"/>
        <w:jc w:val="both"/>
        <w:rPr>
          <w:rFonts w:ascii="Segoe UI" w:hAnsi="Segoe UI" w:cs="Segoe UI"/>
          <w:sz w:val="22"/>
          <w:szCs w:val="22"/>
        </w:rPr>
      </w:pPr>
    </w:p>
    <w:p w14:paraId="0D8E116A"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Leasing commitments</w:t>
      </w:r>
    </w:p>
    <w:p w14:paraId="1E3ECB3A"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 xml:space="preserve">Rentals paid under operating leases are charged to the income and expenditure account on a </w:t>
      </w:r>
      <w:proofErr w:type="gramStart"/>
      <w:r w:rsidRPr="000D1A84">
        <w:rPr>
          <w:rFonts w:ascii="Segoe UI" w:hAnsi="Segoe UI" w:cs="Segoe UI"/>
          <w:sz w:val="22"/>
          <w:szCs w:val="22"/>
        </w:rPr>
        <w:t>straight line</w:t>
      </w:r>
      <w:proofErr w:type="gramEnd"/>
      <w:r w:rsidRPr="000D1A84">
        <w:rPr>
          <w:rFonts w:ascii="Segoe UI" w:hAnsi="Segoe UI" w:cs="Segoe UI"/>
          <w:sz w:val="22"/>
          <w:szCs w:val="22"/>
        </w:rPr>
        <w:t xml:space="preserve"> basis over the period of the lease. </w:t>
      </w:r>
    </w:p>
    <w:p w14:paraId="6A0740FE" w14:textId="77777777" w:rsidR="00AB5526" w:rsidRPr="000D1A84" w:rsidRDefault="00AB5526" w:rsidP="004B4C7D">
      <w:pPr>
        <w:keepLines w:val="0"/>
        <w:ind w:left="1701" w:right="1213"/>
        <w:jc w:val="both"/>
        <w:rPr>
          <w:rFonts w:ascii="Segoe UI" w:hAnsi="Segoe UI" w:cs="Segoe UI"/>
          <w:b/>
          <w:sz w:val="22"/>
          <w:szCs w:val="22"/>
        </w:rPr>
      </w:pPr>
    </w:p>
    <w:p w14:paraId="335530B5" w14:textId="77777777" w:rsidR="00B11388" w:rsidRPr="000D1A84" w:rsidRDefault="00B11388" w:rsidP="004B4C7D">
      <w:pPr>
        <w:keepLines w:val="0"/>
        <w:ind w:left="1701" w:right="1213"/>
        <w:jc w:val="both"/>
        <w:rPr>
          <w:rFonts w:ascii="Segoe UI" w:hAnsi="Segoe UI" w:cs="Segoe UI"/>
          <w:b/>
          <w:sz w:val="22"/>
          <w:szCs w:val="22"/>
        </w:rPr>
      </w:pPr>
      <w:r w:rsidRPr="000D1A84">
        <w:rPr>
          <w:rFonts w:ascii="Segoe UI" w:hAnsi="Segoe UI" w:cs="Segoe UI"/>
          <w:b/>
          <w:sz w:val="22"/>
          <w:szCs w:val="22"/>
        </w:rPr>
        <w:t>Judgements and key sources of estimation uncertainty</w:t>
      </w:r>
    </w:p>
    <w:p w14:paraId="663A60D3" w14:textId="077DF64A"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 xml:space="preserve">In the application of the company’s accounting policies, the </w:t>
      </w:r>
      <w:r w:rsidR="000D1A84">
        <w:rPr>
          <w:rFonts w:ascii="Segoe UI" w:hAnsi="Segoe UI" w:cs="Segoe UI"/>
          <w:sz w:val="22"/>
          <w:szCs w:val="22"/>
        </w:rPr>
        <w:t>Board</w:t>
      </w:r>
      <w:r w:rsidRPr="000D1A84">
        <w:rPr>
          <w:rFonts w:ascii="Segoe UI" w:hAnsi="Segoe UI" w:cs="Segoe UI"/>
          <w:sz w:val="22"/>
          <w:szCs w:val="22"/>
        </w:rPr>
        <w:t xml:space="preserve"> </w:t>
      </w:r>
      <w:r w:rsidR="00871F8F">
        <w:rPr>
          <w:rFonts w:ascii="Segoe UI" w:hAnsi="Segoe UI" w:cs="Segoe UI"/>
          <w:sz w:val="22"/>
          <w:szCs w:val="22"/>
        </w:rPr>
        <w:t>is</w:t>
      </w:r>
      <w:r w:rsidR="00EE743F" w:rsidRPr="000D1A84">
        <w:rPr>
          <w:rFonts w:ascii="Segoe UI" w:hAnsi="Segoe UI" w:cs="Segoe UI"/>
          <w:sz w:val="22"/>
          <w:szCs w:val="22"/>
        </w:rPr>
        <w:t xml:space="preserve"> </w:t>
      </w:r>
      <w:r w:rsidRPr="000D1A84">
        <w:rPr>
          <w:rFonts w:ascii="Segoe UI" w:hAnsi="Segoe UI" w:cs="Segoe UI"/>
          <w:sz w:val="22"/>
          <w:szCs w:val="22"/>
        </w:rPr>
        <w:t>required to make judgements, estimates and assumptions about the carrying amount of assets and liabilities that are not readily apparent from other sources. The estimates and associated assumptions are based on historical experience and other factors that are considered to be relevant. Actual results may differ from these estimates.</w:t>
      </w:r>
    </w:p>
    <w:p w14:paraId="68A16D05" w14:textId="77777777" w:rsidR="00B11388" w:rsidRPr="000D1A84" w:rsidRDefault="00B11388" w:rsidP="004B4C7D">
      <w:pPr>
        <w:keepLines w:val="0"/>
        <w:ind w:left="1701" w:right="1213"/>
        <w:jc w:val="both"/>
        <w:rPr>
          <w:rFonts w:ascii="Segoe UI" w:hAnsi="Segoe UI" w:cs="Segoe UI"/>
          <w:sz w:val="22"/>
          <w:szCs w:val="22"/>
        </w:rPr>
      </w:pPr>
    </w:p>
    <w:p w14:paraId="13E04803"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estimates and underlying assumptions are reviewed on an ongoing basis. Revisions to accounting estimates are recognised in the period in which the estimate is revised where the revision affects only that period, or in the period of the revision and future periods where the revision affects both current and future periods.</w:t>
      </w:r>
    </w:p>
    <w:p w14:paraId="1E3763D9" w14:textId="77777777" w:rsidR="00B11388" w:rsidRPr="000D1A84" w:rsidRDefault="00B11388" w:rsidP="004B4C7D">
      <w:pPr>
        <w:keepLines w:val="0"/>
        <w:ind w:left="1701" w:right="1213"/>
        <w:jc w:val="both"/>
        <w:rPr>
          <w:rFonts w:ascii="Segoe UI" w:hAnsi="Segoe UI" w:cs="Segoe UI"/>
          <w:sz w:val="22"/>
          <w:szCs w:val="22"/>
        </w:rPr>
      </w:pPr>
    </w:p>
    <w:p w14:paraId="4DFE3D9E" w14:textId="77777777" w:rsidR="00B11388" w:rsidRPr="000D1A84" w:rsidRDefault="00B11388" w:rsidP="004B4C7D">
      <w:pPr>
        <w:keepLines w:val="0"/>
        <w:ind w:left="1701" w:right="1213"/>
        <w:jc w:val="both"/>
        <w:rPr>
          <w:rFonts w:ascii="Segoe UI" w:hAnsi="Segoe UI" w:cs="Segoe UI"/>
          <w:i/>
          <w:sz w:val="22"/>
          <w:szCs w:val="22"/>
        </w:rPr>
      </w:pPr>
      <w:r w:rsidRPr="000D1A84">
        <w:rPr>
          <w:rFonts w:ascii="Segoe UI" w:hAnsi="Segoe UI" w:cs="Segoe UI"/>
          <w:i/>
          <w:sz w:val="22"/>
          <w:szCs w:val="22"/>
        </w:rPr>
        <w:t>Key sources of estimation uncertainty</w:t>
      </w:r>
    </w:p>
    <w:p w14:paraId="2D8EC2AC"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The estimates and assumptions which have a significant risk of causing a material adjustment to the carrying amount of assets and liabilities are as follows.</w:t>
      </w:r>
    </w:p>
    <w:p w14:paraId="58CF0604" w14:textId="3E765896" w:rsidR="00873812" w:rsidRDefault="00873812">
      <w:pPr>
        <w:keepLines w:val="0"/>
        <w:widowControl/>
        <w:autoSpaceDE/>
        <w:autoSpaceDN/>
        <w:adjustRightInd/>
        <w:rPr>
          <w:rFonts w:ascii="Segoe UI" w:hAnsi="Segoe UI" w:cs="Segoe UI"/>
          <w:b/>
          <w:sz w:val="22"/>
          <w:szCs w:val="22"/>
        </w:rPr>
      </w:pPr>
      <w:r>
        <w:rPr>
          <w:rFonts w:ascii="Segoe UI" w:hAnsi="Segoe UI" w:cs="Segoe UI"/>
          <w:b/>
          <w:sz w:val="22"/>
          <w:szCs w:val="22"/>
        </w:rPr>
        <w:br w:type="page"/>
      </w:r>
    </w:p>
    <w:p w14:paraId="0B63C324"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6C342B22" w14:textId="77777777" w:rsidR="00873812" w:rsidRDefault="00873812" w:rsidP="00873812">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0469DF23" w14:textId="40893E9F" w:rsidR="00873812" w:rsidRPr="000D1A84" w:rsidRDefault="00873812" w:rsidP="00873812">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6CA1E23B" w14:textId="77777777" w:rsidR="00873812" w:rsidRPr="000D1A84" w:rsidRDefault="00873812" w:rsidP="00873812">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2022</w:t>
      </w:r>
    </w:p>
    <w:p w14:paraId="5D315A7E" w14:textId="77777777" w:rsidR="00B11388" w:rsidRPr="000D1A84" w:rsidRDefault="00B11388" w:rsidP="004B4C7D">
      <w:pPr>
        <w:keepLines w:val="0"/>
        <w:ind w:left="1701" w:right="1213"/>
        <w:jc w:val="both"/>
        <w:rPr>
          <w:rFonts w:ascii="Segoe UI" w:hAnsi="Segoe UI" w:cs="Segoe UI"/>
          <w:b/>
          <w:sz w:val="22"/>
          <w:szCs w:val="22"/>
        </w:rPr>
      </w:pPr>
    </w:p>
    <w:p w14:paraId="1926B6E0" w14:textId="77777777" w:rsidR="00B11388" w:rsidRPr="000D1A84" w:rsidRDefault="00B11388" w:rsidP="007001AF">
      <w:pPr>
        <w:pStyle w:val="ListParagraph"/>
        <w:widowControl w:val="0"/>
        <w:numPr>
          <w:ilvl w:val="0"/>
          <w:numId w:val="4"/>
        </w:numPr>
        <w:autoSpaceDE w:val="0"/>
        <w:autoSpaceDN w:val="0"/>
        <w:adjustRightInd w:val="0"/>
        <w:spacing w:after="0" w:line="240" w:lineRule="auto"/>
        <w:ind w:left="1701" w:right="1213" w:firstLine="0"/>
        <w:contextualSpacing w:val="0"/>
        <w:jc w:val="both"/>
        <w:rPr>
          <w:rFonts w:ascii="Segoe UI" w:hAnsi="Segoe UI" w:cs="Segoe UI"/>
        </w:rPr>
      </w:pPr>
      <w:r w:rsidRPr="000D1A84">
        <w:rPr>
          <w:rFonts w:ascii="Segoe UI" w:hAnsi="Segoe UI" w:cs="Segoe UI"/>
        </w:rPr>
        <w:t>Useful lives and depreciable assets</w:t>
      </w:r>
    </w:p>
    <w:p w14:paraId="7D4266AB" w14:textId="77777777" w:rsidR="00B11388" w:rsidRPr="000D1A84" w:rsidRDefault="00B11388" w:rsidP="004B4C7D">
      <w:pPr>
        <w:keepLines w:val="0"/>
        <w:ind w:left="1701" w:right="1213"/>
        <w:jc w:val="both"/>
        <w:rPr>
          <w:rFonts w:ascii="Segoe UI" w:hAnsi="Segoe UI" w:cs="Segoe UI"/>
          <w:sz w:val="22"/>
          <w:szCs w:val="22"/>
        </w:rPr>
      </w:pPr>
      <w:r w:rsidRPr="000D1A84">
        <w:rPr>
          <w:rFonts w:ascii="Segoe UI" w:hAnsi="Segoe UI" w:cs="Segoe UI"/>
          <w:sz w:val="22"/>
          <w:szCs w:val="22"/>
        </w:rPr>
        <w:t xml:space="preserve">Management reviews the useful lives of depreciable assets at each reporting date based on the expected </w:t>
      </w:r>
      <w:proofErr w:type="spellStart"/>
      <w:r w:rsidRPr="000D1A84">
        <w:rPr>
          <w:rFonts w:ascii="Segoe UI" w:hAnsi="Segoe UI" w:cs="Segoe UI"/>
          <w:sz w:val="22"/>
          <w:szCs w:val="22"/>
        </w:rPr>
        <w:t>utilitisation</w:t>
      </w:r>
      <w:proofErr w:type="spellEnd"/>
      <w:r w:rsidRPr="000D1A84">
        <w:rPr>
          <w:rFonts w:ascii="Segoe UI" w:hAnsi="Segoe UI" w:cs="Segoe UI"/>
          <w:sz w:val="22"/>
          <w:szCs w:val="22"/>
        </w:rPr>
        <w:t xml:space="preserve"> of the assets of the company. The carrying amounts are analysed in note 6. Actual results, however, may vary due to technical obsolescence.</w:t>
      </w:r>
    </w:p>
    <w:p w14:paraId="11E0EA42" w14:textId="77777777" w:rsidR="00B11388" w:rsidRPr="000D1A84" w:rsidRDefault="00B11388" w:rsidP="004B4C7D">
      <w:pPr>
        <w:keepLines w:val="0"/>
        <w:ind w:left="1701" w:right="1213"/>
        <w:jc w:val="both"/>
        <w:rPr>
          <w:rFonts w:ascii="Segoe UI" w:hAnsi="Segoe UI" w:cs="Segoe UI"/>
        </w:rPr>
      </w:pPr>
    </w:p>
    <w:p w14:paraId="7C879F25" w14:textId="77777777" w:rsidR="00B11388" w:rsidRPr="000D1A84" w:rsidRDefault="00B11388" w:rsidP="004B4C7D">
      <w:pPr>
        <w:keepLines w:val="0"/>
        <w:ind w:left="1701" w:right="1213"/>
        <w:jc w:val="both"/>
        <w:rPr>
          <w:rFonts w:ascii="Segoe UI" w:hAnsi="Segoe UI" w:cs="Segoe UI"/>
          <w:b/>
          <w:color w:val="auto"/>
          <w:sz w:val="22"/>
          <w:szCs w:val="22"/>
        </w:rPr>
      </w:pPr>
      <w:r w:rsidRPr="000D1A84">
        <w:rPr>
          <w:rFonts w:ascii="Segoe UI" w:hAnsi="Segoe UI" w:cs="Segoe UI"/>
          <w:b/>
          <w:color w:val="auto"/>
          <w:sz w:val="22"/>
          <w:szCs w:val="22"/>
        </w:rPr>
        <w:t>Reserves</w:t>
      </w:r>
    </w:p>
    <w:p w14:paraId="79F13EFB" w14:textId="781531AE" w:rsidR="00B11388" w:rsidRPr="000D1A84" w:rsidRDefault="00FA0B71" w:rsidP="004B4C7D">
      <w:pPr>
        <w:pStyle w:val="BodyText2"/>
        <w:widowControl w:val="0"/>
        <w:numPr>
          <w:ilvl w:val="12"/>
          <w:numId w:val="0"/>
        </w:numPr>
        <w:adjustRightInd w:val="0"/>
        <w:ind w:left="1701" w:right="1213"/>
        <w:jc w:val="both"/>
        <w:rPr>
          <w:rFonts w:ascii="Segoe UI" w:hAnsi="Segoe UI" w:cs="Segoe UI"/>
          <w:i w:val="0"/>
          <w:sz w:val="22"/>
          <w:szCs w:val="22"/>
        </w:rPr>
      </w:pPr>
      <w:r>
        <w:rPr>
          <w:rFonts w:ascii="Segoe UI" w:hAnsi="Segoe UI" w:cs="Segoe UI"/>
          <w:i w:val="0"/>
          <w:sz w:val="22"/>
          <w:szCs w:val="22"/>
        </w:rPr>
        <w:t>Cwmpas</w:t>
      </w:r>
      <w:r w:rsidR="00B11388" w:rsidRPr="000D1A84">
        <w:rPr>
          <w:rFonts w:ascii="Segoe UI" w:hAnsi="Segoe UI" w:cs="Segoe UI"/>
          <w:i w:val="0"/>
          <w:sz w:val="22"/>
          <w:szCs w:val="22"/>
        </w:rPr>
        <w:t xml:space="preserve"> has reviewed its financial position and the need to maintain reserves to provide sufficient resources to allow for the continuation and development of the </w:t>
      </w:r>
      <w:r w:rsidR="00760871">
        <w:rPr>
          <w:rFonts w:ascii="Segoe UI" w:hAnsi="Segoe UI" w:cs="Segoe UI"/>
          <w:i w:val="0"/>
          <w:sz w:val="22"/>
          <w:szCs w:val="22"/>
        </w:rPr>
        <w:t>society</w:t>
      </w:r>
      <w:r w:rsidR="00B11388" w:rsidRPr="000D1A84">
        <w:rPr>
          <w:rFonts w:ascii="Segoe UI" w:hAnsi="Segoe UI" w:cs="Segoe UI"/>
          <w:i w:val="0"/>
          <w:sz w:val="22"/>
          <w:szCs w:val="22"/>
        </w:rPr>
        <w:t>.</w:t>
      </w:r>
    </w:p>
    <w:p w14:paraId="370A1CCB" w14:textId="77777777" w:rsidR="00B11388" w:rsidRPr="000D1A84" w:rsidRDefault="00B11388" w:rsidP="004B4C7D">
      <w:pPr>
        <w:pStyle w:val="BodyText2"/>
        <w:widowControl w:val="0"/>
        <w:numPr>
          <w:ilvl w:val="12"/>
          <w:numId w:val="0"/>
        </w:numPr>
        <w:adjustRightInd w:val="0"/>
        <w:ind w:left="1701" w:right="1213"/>
        <w:jc w:val="both"/>
        <w:rPr>
          <w:rFonts w:ascii="Segoe UI" w:hAnsi="Segoe UI" w:cs="Segoe UI"/>
          <w:i w:val="0"/>
          <w:sz w:val="22"/>
          <w:szCs w:val="22"/>
        </w:rPr>
      </w:pPr>
    </w:p>
    <w:p w14:paraId="19FF6A18" w14:textId="77777777" w:rsidR="00B11388" w:rsidRPr="000D1A84" w:rsidRDefault="00B11388" w:rsidP="004B4C7D">
      <w:pPr>
        <w:pStyle w:val="BodyText2"/>
        <w:widowControl w:val="0"/>
        <w:numPr>
          <w:ilvl w:val="12"/>
          <w:numId w:val="0"/>
        </w:numPr>
        <w:adjustRightInd w:val="0"/>
        <w:ind w:left="1701" w:right="1213"/>
        <w:jc w:val="both"/>
        <w:rPr>
          <w:rFonts w:ascii="Segoe UI" w:hAnsi="Segoe UI" w:cs="Segoe UI"/>
          <w:i w:val="0"/>
          <w:sz w:val="22"/>
          <w:szCs w:val="22"/>
        </w:rPr>
      </w:pPr>
      <w:r w:rsidRPr="000D1A84">
        <w:rPr>
          <w:rFonts w:ascii="Segoe UI" w:hAnsi="Segoe UI" w:cs="Segoe UI"/>
          <w:i w:val="0"/>
          <w:sz w:val="22"/>
          <w:szCs w:val="22"/>
        </w:rPr>
        <w:t>This is to ensure financial security, appropriate levels of staffing and adequate resources to meet challenges imposed by changes in funding activities.</w:t>
      </w:r>
    </w:p>
    <w:p w14:paraId="7695E618" w14:textId="77777777" w:rsidR="00B11388" w:rsidRPr="000D1A84" w:rsidRDefault="00B11388" w:rsidP="004B4C7D">
      <w:pPr>
        <w:pStyle w:val="BodyText2"/>
        <w:widowControl w:val="0"/>
        <w:numPr>
          <w:ilvl w:val="12"/>
          <w:numId w:val="0"/>
        </w:numPr>
        <w:adjustRightInd w:val="0"/>
        <w:ind w:left="1701" w:right="1213"/>
        <w:jc w:val="both"/>
        <w:rPr>
          <w:rFonts w:ascii="Segoe UI" w:hAnsi="Segoe UI" w:cs="Segoe UI"/>
          <w:i w:val="0"/>
          <w:sz w:val="22"/>
          <w:szCs w:val="22"/>
        </w:rPr>
      </w:pPr>
    </w:p>
    <w:p w14:paraId="6FA91C94" w14:textId="77777777" w:rsidR="00B11388" w:rsidRPr="000D1A84" w:rsidRDefault="00B11388" w:rsidP="004B4C7D">
      <w:pPr>
        <w:pStyle w:val="BodyText2"/>
        <w:widowControl w:val="0"/>
        <w:numPr>
          <w:ilvl w:val="12"/>
          <w:numId w:val="0"/>
        </w:numPr>
        <w:adjustRightInd w:val="0"/>
        <w:ind w:left="1701" w:right="1213"/>
        <w:jc w:val="both"/>
        <w:rPr>
          <w:rFonts w:ascii="Segoe UI" w:hAnsi="Segoe UI" w:cs="Segoe UI"/>
          <w:i w:val="0"/>
          <w:sz w:val="22"/>
          <w:szCs w:val="22"/>
        </w:rPr>
      </w:pPr>
      <w:r w:rsidRPr="000D1A84">
        <w:rPr>
          <w:rFonts w:ascii="Segoe UI" w:hAnsi="Segoe UI" w:cs="Segoe UI"/>
          <w:i w:val="0"/>
          <w:sz w:val="22"/>
          <w:szCs w:val="22"/>
        </w:rPr>
        <w:t xml:space="preserve">The </w:t>
      </w:r>
      <w:r w:rsidR="000D1A84">
        <w:rPr>
          <w:rFonts w:ascii="Segoe UI" w:hAnsi="Segoe UI" w:cs="Segoe UI"/>
          <w:i w:val="0"/>
          <w:sz w:val="22"/>
          <w:szCs w:val="22"/>
        </w:rPr>
        <w:t>Board</w:t>
      </w:r>
      <w:r w:rsidRPr="000D1A84">
        <w:rPr>
          <w:rFonts w:ascii="Segoe UI" w:hAnsi="Segoe UI" w:cs="Segoe UI"/>
          <w:i w:val="0"/>
          <w:sz w:val="22"/>
          <w:szCs w:val="22"/>
        </w:rPr>
        <w:t xml:space="preserve"> considers it prudent that general reserves need to be sufficient:</w:t>
      </w:r>
    </w:p>
    <w:p w14:paraId="45BA4F54" w14:textId="77777777" w:rsidR="00B11388" w:rsidRPr="000D1A84" w:rsidRDefault="00B11388" w:rsidP="004B4C7D">
      <w:pPr>
        <w:pStyle w:val="BodyText2"/>
        <w:widowControl w:val="0"/>
        <w:numPr>
          <w:ilvl w:val="12"/>
          <w:numId w:val="0"/>
        </w:numPr>
        <w:adjustRightInd w:val="0"/>
        <w:ind w:left="1701" w:right="1213"/>
        <w:jc w:val="both"/>
        <w:rPr>
          <w:rFonts w:ascii="Segoe UI" w:hAnsi="Segoe UI" w:cs="Segoe UI"/>
          <w:i w:val="0"/>
          <w:sz w:val="22"/>
          <w:szCs w:val="22"/>
        </w:rPr>
      </w:pPr>
    </w:p>
    <w:p w14:paraId="17822335" w14:textId="07CA2576" w:rsidR="00B11388" w:rsidRPr="000D1A84" w:rsidRDefault="00B11388" w:rsidP="004B4C7D">
      <w:pPr>
        <w:pStyle w:val="BodyText2"/>
        <w:widowControl w:val="0"/>
        <w:numPr>
          <w:ilvl w:val="0"/>
          <w:numId w:val="2"/>
        </w:numPr>
        <w:adjustRightInd w:val="0"/>
        <w:ind w:left="1701" w:right="1213" w:firstLine="0"/>
        <w:jc w:val="both"/>
        <w:rPr>
          <w:rFonts w:ascii="Segoe UI" w:hAnsi="Segoe UI" w:cs="Segoe UI"/>
          <w:i w:val="0"/>
          <w:sz w:val="22"/>
          <w:szCs w:val="22"/>
        </w:rPr>
      </w:pPr>
      <w:r w:rsidRPr="000D1A84">
        <w:rPr>
          <w:rFonts w:ascii="Segoe UI" w:hAnsi="Segoe UI" w:cs="Segoe UI"/>
          <w:i w:val="0"/>
          <w:sz w:val="22"/>
          <w:szCs w:val="22"/>
        </w:rPr>
        <w:t xml:space="preserve">to avoid the necessity of realising fixed assets held for the </w:t>
      </w:r>
      <w:r w:rsidR="00760871">
        <w:rPr>
          <w:rFonts w:ascii="Segoe UI" w:hAnsi="Segoe UI" w:cs="Segoe UI"/>
          <w:i w:val="0"/>
          <w:sz w:val="22"/>
          <w:szCs w:val="22"/>
        </w:rPr>
        <w:t>society</w:t>
      </w:r>
      <w:r w:rsidR="00760871" w:rsidRPr="000D1A84">
        <w:rPr>
          <w:rFonts w:ascii="Segoe UI" w:hAnsi="Segoe UI" w:cs="Segoe UI"/>
          <w:i w:val="0"/>
          <w:sz w:val="22"/>
          <w:szCs w:val="22"/>
        </w:rPr>
        <w:t xml:space="preserve">’s </w:t>
      </w:r>
      <w:r w:rsidRPr="000D1A84">
        <w:rPr>
          <w:rFonts w:ascii="Segoe UI" w:hAnsi="Segoe UI" w:cs="Segoe UI"/>
          <w:i w:val="0"/>
          <w:sz w:val="22"/>
          <w:szCs w:val="22"/>
        </w:rPr>
        <w:t>use</w:t>
      </w:r>
    </w:p>
    <w:p w14:paraId="768D6BFC" w14:textId="77777777" w:rsidR="00B11388" w:rsidRPr="000D1A84" w:rsidRDefault="00B11388" w:rsidP="004B4C7D">
      <w:pPr>
        <w:pStyle w:val="BodyText2"/>
        <w:widowControl w:val="0"/>
        <w:numPr>
          <w:ilvl w:val="0"/>
          <w:numId w:val="2"/>
        </w:numPr>
        <w:adjustRightInd w:val="0"/>
        <w:ind w:left="1701" w:right="1213" w:firstLine="0"/>
        <w:jc w:val="both"/>
        <w:rPr>
          <w:rFonts w:ascii="Segoe UI" w:hAnsi="Segoe UI" w:cs="Segoe UI"/>
          <w:i w:val="0"/>
          <w:sz w:val="22"/>
          <w:szCs w:val="22"/>
        </w:rPr>
      </w:pPr>
      <w:r w:rsidRPr="000D1A84">
        <w:rPr>
          <w:rFonts w:ascii="Segoe UI" w:hAnsi="Segoe UI" w:cs="Segoe UI"/>
          <w:i w:val="0"/>
          <w:sz w:val="22"/>
          <w:szCs w:val="22"/>
        </w:rPr>
        <w:t>cover transfers to the various designated reserves as detailed below</w:t>
      </w:r>
    </w:p>
    <w:p w14:paraId="2A74AA8B" w14:textId="77777777" w:rsidR="00B11388" w:rsidRDefault="00B11388" w:rsidP="004B4C7D">
      <w:pPr>
        <w:pStyle w:val="BodyText2"/>
        <w:widowControl w:val="0"/>
        <w:adjustRightInd w:val="0"/>
        <w:ind w:left="1701" w:right="1213"/>
        <w:jc w:val="both"/>
        <w:rPr>
          <w:rFonts w:ascii="Segoe UI" w:hAnsi="Segoe UI" w:cs="Segoe UI"/>
          <w:i w:val="0"/>
          <w:sz w:val="22"/>
          <w:szCs w:val="22"/>
        </w:rPr>
      </w:pPr>
    </w:p>
    <w:p w14:paraId="716FDE96" w14:textId="77777777" w:rsidR="00CA198A" w:rsidRPr="0022613A" w:rsidRDefault="00CA198A" w:rsidP="00CA198A">
      <w:pPr>
        <w:keepLines w:val="0"/>
        <w:tabs>
          <w:tab w:val="left" w:pos="1132"/>
        </w:tabs>
        <w:ind w:left="1701" w:right="1213"/>
        <w:jc w:val="both"/>
        <w:rPr>
          <w:rFonts w:ascii="Segoe UI" w:hAnsi="Segoe UI" w:cs="Segoe UI"/>
          <w:b/>
          <w:i/>
          <w:sz w:val="22"/>
          <w:szCs w:val="22"/>
        </w:rPr>
      </w:pPr>
      <w:bookmarkStart w:id="3" w:name="_Hlk48915068"/>
      <w:r>
        <w:rPr>
          <w:rFonts w:ascii="Segoe UI" w:hAnsi="Segoe UI" w:cs="Segoe UI"/>
          <w:b/>
          <w:i/>
          <w:sz w:val="22"/>
          <w:szCs w:val="22"/>
        </w:rPr>
        <w:t>Investment and New Business Reserve:</w:t>
      </w:r>
    </w:p>
    <w:p w14:paraId="6BBB04D2" w14:textId="62BF637E" w:rsidR="00CA198A" w:rsidRPr="000D1A84" w:rsidRDefault="00CA198A" w:rsidP="00CA198A">
      <w:pPr>
        <w:keepLines w:val="0"/>
        <w:tabs>
          <w:tab w:val="left" w:pos="1132"/>
        </w:tabs>
        <w:ind w:left="1701" w:right="1213"/>
        <w:jc w:val="both"/>
        <w:rPr>
          <w:rFonts w:ascii="Segoe UI" w:hAnsi="Segoe UI" w:cs="Segoe UI"/>
          <w:sz w:val="22"/>
          <w:szCs w:val="22"/>
        </w:rPr>
      </w:pPr>
      <w:r w:rsidRPr="000D1A84">
        <w:rPr>
          <w:rFonts w:ascii="Segoe UI" w:hAnsi="Segoe UI" w:cs="Segoe UI"/>
          <w:sz w:val="22"/>
          <w:szCs w:val="22"/>
        </w:rPr>
        <w:t>This reserve has been established to designate funds for</w:t>
      </w:r>
      <w:r>
        <w:rPr>
          <w:rFonts w:ascii="Segoe UI" w:hAnsi="Segoe UI" w:cs="Segoe UI"/>
          <w:sz w:val="22"/>
          <w:szCs w:val="22"/>
        </w:rPr>
        <w:t xml:space="preserve"> investment in f</w:t>
      </w:r>
      <w:r w:rsidRPr="000D1A84">
        <w:rPr>
          <w:rFonts w:ascii="Segoe UI" w:hAnsi="Segoe UI" w:cs="Segoe UI"/>
          <w:sz w:val="22"/>
          <w:szCs w:val="22"/>
        </w:rPr>
        <w:t>utu</w:t>
      </w:r>
      <w:r>
        <w:rPr>
          <w:rFonts w:ascii="Segoe UI" w:hAnsi="Segoe UI" w:cs="Segoe UI"/>
          <w:sz w:val="22"/>
          <w:szCs w:val="22"/>
        </w:rPr>
        <w:t>re opportunities or new business activities.</w:t>
      </w:r>
    </w:p>
    <w:bookmarkEnd w:id="3"/>
    <w:p w14:paraId="00B4CE86" w14:textId="77777777" w:rsidR="00CA198A" w:rsidRPr="000D1A84" w:rsidRDefault="00CA198A" w:rsidP="00CA198A">
      <w:pPr>
        <w:keepLines w:val="0"/>
        <w:tabs>
          <w:tab w:val="left" w:pos="1132"/>
        </w:tabs>
        <w:ind w:left="1701" w:right="1213"/>
        <w:jc w:val="both"/>
        <w:rPr>
          <w:rFonts w:ascii="Segoe UI" w:hAnsi="Segoe UI" w:cs="Segoe UI"/>
          <w:sz w:val="22"/>
          <w:szCs w:val="22"/>
        </w:rPr>
      </w:pPr>
    </w:p>
    <w:p w14:paraId="3363A340" w14:textId="77777777" w:rsidR="00CA198A" w:rsidRPr="000D1A84" w:rsidRDefault="00CA198A" w:rsidP="00CA198A">
      <w:pPr>
        <w:keepLines w:val="0"/>
        <w:ind w:left="1701" w:right="1213"/>
        <w:jc w:val="both"/>
        <w:rPr>
          <w:rFonts w:ascii="Segoe UI" w:hAnsi="Segoe UI" w:cs="Segoe UI"/>
          <w:b/>
          <w:i/>
          <w:color w:val="auto"/>
          <w:sz w:val="22"/>
          <w:szCs w:val="22"/>
        </w:rPr>
      </w:pPr>
      <w:r>
        <w:rPr>
          <w:rFonts w:ascii="Segoe UI" w:hAnsi="Segoe UI" w:cs="Segoe UI"/>
          <w:b/>
          <w:i/>
          <w:color w:val="auto"/>
          <w:sz w:val="22"/>
          <w:szCs w:val="22"/>
        </w:rPr>
        <w:t>Critical Cost Reserve</w:t>
      </w:r>
      <w:r w:rsidRPr="000D1A84">
        <w:rPr>
          <w:rFonts w:ascii="Segoe UI" w:hAnsi="Segoe UI" w:cs="Segoe UI"/>
          <w:b/>
          <w:i/>
          <w:color w:val="auto"/>
          <w:sz w:val="22"/>
          <w:szCs w:val="22"/>
        </w:rPr>
        <w:t>:</w:t>
      </w:r>
    </w:p>
    <w:p w14:paraId="107AAD6A" w14:textId="77777777" w:rsidR="00CA198A" w:rsidRPr="000D1A84" w:rsidRDefault="00CA198A" w:rsidP="00CA198A">
      <w:pPr>
        <w:keepLines w:val="0"/>
        <w:ind w:left="1701" w:right="1213"/>
        <w:jc w:val="both"/>
        <w:rPr>
          <w:rFonts w:ascii="Segoe UI" w:hAnsi="Segoe UI" w:cs="Segoe UI"/>
          <w:color w:val="auto"/>
          <w:sz w:val="22"/>
          <w:szCs w:val="22"/>
        </w:rPr>
      </w:pPr>
      <w:r w:rsidRPr="000D1A84">
        <w:rPr>
          <w:rFonts w:ascii="Segoe UI" w:hAnsi="Segoe UI" w:cs="Segoe UI"/>
          <w:color w:val="auto"/>
          <w:sz w:val="22"/>
          <w:szCs w:val="22"/>
        </w:rPr>
        <w:t>This reserve has been established to cover closure costs arising as a result of project income ending.  Such costs could include redundancy costs.  This reserve is to be kept at an appropriate level, calculated on an annual basis and transfer of funds will be made to and from the reserve to achieve this.</w:t>
      </w:r>
    </w:p>
    <w:p w14:paraId="4D5B6E59" w14:textId="77777777" w:rsidR="00CA198A" w:rsidRPr="000D1A84" w:rsidRDefault="00CA198A" w:rsidP="00CA198A">
      <w:pPr>
        <w:keepLines w:val="0"/>
        <w:tabs>
          <w:tab w:val="left" w:pos="1132"/>
        </w:tabs>
        <w:ind w:right="1213"/>
        <w:jc w:val="both"/>
        <w:rPr>
          <w:rFonts w:ascii="Segoe UI" w:hAnsi="Segoe UI" w:cs="Segoe UI"/>
          <w:sz w:val="22"/>
          <w:szCs w:val="22"/>
        </w:rPr>
      </w:pPr>
    </w:p>
    <w:p w14:paraId="47A51C51" w14:textId="6E905E14" w:rsidR="00CA198A" w:rsidRPr="0022613A" w:rsidRDefault="00CA198A" w:rsidP="00CA198A">
      <w:pPr>
        <w:keepLines w:val="0"/>
        <w:ind w:left="1701" w:right="1213"/>
        <w:jc w:val="both"/>
        <w:rPr>
          <w:rFonts w:ascii="Segoe UI" w:hAnsi="Segoe UI" w:cs="Segoe UI"/>
          <w:b/>
          <w:i/>
          <w:color w:val="auto"/>
          <w:sz w:val="22"/>
          <w:szCs w:val="22"/>
        </w:rPr>
      </w:pPr>
      <w:r w:rsidRPr="0022613A">
        <w:rPr>
          <w:rFonts w:ascii="Segoe UI" w:hAnsi="Segoe UI" w:cs="Segoe UI"/>
          <w:b/>
          <w:i/>
          <w:color w:val="auto"/>
          <w:sz w:val="22"/>
          <w:szCs w:val="22"/>
        </w:rPr>
        <w:t xml:space="preserve">IT </w:t>
      </w:r>
      <w:r w:rsidR="005748FA">
        <w:rPr>
          <w:rFonts w:ascii="Segoe UI" w:hAnsi="Segoe UI" w:cs="Segoe UI"/>
          <w:b/>
          <w:i/>
          <w:color w:val="auto"/>
          <w:sz w:val="22"/>
          <w:szCs w:val="22"/>
        </w:rPr>
        <w:t>R</w:t>
      </w:r>
      <w:r w:rsidRPr="0022613A">
        <w:rPr>
          <w:rFonts w:ascii="Segoe UI" w:hAnsi="Segoe UI" w:cs="Segoe UI"/>
          <w:b/>
          <w:i/>
          <w:color w:val="auto"/>
          <w:sz w:val="22"/>
          <w:szCs w:val="22"/>
        </w:rPr>
        <w:t>eplacement Reserve</w:t>
      </w:r>
      <w:r>
        <w:rPr>
          <w:rFonts w:ascii="Segoe UI" w:hAnsi="Segoe UI" w:cs="Segoe UI"/>
          <w:b/>
          <w:i/>
          <w:color w:val="auto"/>
          <w:sz w:val="22"/>
          <w:szCs w:val="22"/>
        </w:rPr>
        <w:t>:</w:t>
      </w:r>
    </w:p>
    <w:p w14:paraId="243C38A1" w14:textId="77777777" w:rsidR="00CA198A" w:rsidRPr="000D1A84" w:rsidRDefault="00CA198A" w:rsidP="00CA198A">
      <w:pPr>
        <w:keepLines w:val="0"/>
        <w:ind w:left="1701" w:right="1213"/>
        <w:jc w:val="both"/>
        <w:rPr>
          <w:rFonts w:ascii="Segoe UI" w:hAnsi="Segoe UI" w:cs="Segoe UI"/>
          <w:color w:val="auto"/>
          <w:sz w:val="22"/>
          <w:szCs w:val="22"/>
        </w:rPr>
      </w:pPr>
      <w:r w:rsidRPr="000D1A84">
        <w:rPr>
          <w:rFonts w:ascii="Segoe UI" w:hAnsi="Segoe UI" w:cs="Segoe UI"/>
          <w:color w:val="auto"/>
          <w:sz w:val="22"/>
          <w:szCs w:val="22"/>
        </w:rPr>
        <w:t>This reserve has been established to cover the costs of replacing IT equipment on a cyclical basis or as and when the need arises.</w:t>
      </w:r>
    </w:p>
    <w:p w14:paraId="7D3F2151" w14:textId="77777777" w:rsidR="004B4C7D" w:rsidRDefault="004B4C7D">
      <w:pPr>
        <w:keepLines w:val="0"/>
        <w:widowControl/>
        <w:autoSpaceDE/>
        <w:autoSpaceDN/>
        <w:adjustRightInd/>
        <w:rPr>
          <w:rFonts w:ascii="Segoe UI" w:hAnsi="Segoe UI" w:cs="Segoe UI"/>
          <w:color w:val="auto"/>
          <w:sz w:val="22"/>
          <w:szCs w:val="22"/>
        </w:rPr>
      </w:pPr>
      <w:r>
        <w:rPr>
          <w:rFonts w:ascii="Segoe UI" w:hAnsi="Segoe UI" w:cs="Segoe UI"/>
          <w:color w:val="auto"/>
          <w:sz w:val="22"/>
          <w:szCs w:val="22"/>
        </w:rPr>
        <w:br w:type="page"/>
      </w:r>
    </w:p>
    <w:p w14:paraId="4D13B180"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29BB0538" w14:textId="77777777" w:rsidR="00873812" w:rsidRDefault="00873812" w:rsidP="00873812">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066AFADC" w14:textId="28679B3C" w:rsidR="004B4C7D" w:rsidRPr="000D1A84" w:rsidRDefault="004B4C7D" w:rsidP="00873812">
      <w:pPr>
        <w:keepLines w:val="0"/>
        <w:tabs>
          <w:tab w:val="left" w:pos="892"/>
          <w:tab w:val="center" w:pos="5651"/>
        </w:tabs>
        <w:ind w:left="892" w:right="892"/>
        <w:jc w:val="center"/>
        <w:rPr>
          <w:rFonts w:ascii="Segoe UI" w:hAnsi="Segoe UI" w:cs="Segoe UI"/>
          <w:b/>
          <w:bCs/>
          <w:sz w:val="22"/>
          <w:szCs w:val="22"/>
        </w:rPr>
      </w:pPr>
      <w:r w:rsidRPr="000D1A84">
        <w:rPr>
          <w:rFonts w:ascii="Segoe UI" w:hAnsi="Segoe UI" w:cs="Segoe UI"/>
          <w:b/>
          <w:bCs/>
          <w:sz w:val="22"/>
          <w:szCs w:val="22"/>
        </w:rPr>
        <w:t>NOTES TO THE FINANCIAL STATEMENTS</w:t>
      </w:r>
    </w:p>
    <w:p w14:paraId="51266BA4" w14:textId="6D0C45C3" w:rsidR="004B4C7D" w:rsidRPr="000D1A84" w:rsidRDefault="009477E4" w:rsidP="004B4C7D">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49FC4260" w14:textId="77777777" w:rsidR="00B11388" w:rsidRPr="000D1A84" w:rsidRDefault="00B11388" w:rsidP="00B11388">
      <w:pPr>
        <w:keepLines w:val="0"/>
        <w:widowControl/>
        <w:adjustRightInd/>
        <w:ind w:left="1758" w:right="1134"/>
        <w:jc w:val="both"/>
        <w:outlineLvl w:val="0"/>
        <w:rPr>
          <w:rFonts w:ascii="Segoe UI" w:hAnsi="Segoe UI" w:cs="Segoe UI"/>
          <w:color w:val="auto"/>
          <w:sz w:val="22"/>
          <w:szCs w:val="22"/>
        </w:rPr>
      </w:pPr>
    </w:p>
    <w:p w14:paraId="6D8B47DF" w14:textId="77777777" w:rsidR="00B11388" w:rsidRPr="000D1A84" w:rsidRDefault="00B11388" w:rsidP="00B11388">
      <w:pPr>
        <w:keepLines w:val="0"/>
        <w:tabs>
          <w:tab w:val="left" w:pos="1132"/>
          <w:tab w:val="left" w:pos="1755"/>
        </w:tabs>
        <w:ind w:left="1132" w:right="1132"/>
        <w:rPr>
          <w:rFonts w:ascii="Segoe UI" w:hAnsi="Segoe UI" w:cs="Segoe UI"/>
          <w:b/>
          <w:sz w:val="22"/>
          <w:szCs w:val="22"/>
        </w:rPr>
      </w:pPr>
      <w:r w:rsidRPr="000D1A84">
        <w:rPr>
          <w:rFonts w:ascii="Segoe UI" w:hAnsi="Segoe UI" w:cs="Segoe UI"/>
          <w:b/>
          <w:sz w:val="22"/>
          <w:szCs w:val="22"/>
        </w:rPr>
        <w:t>2</w:t>
      </w:r>
      <w:r w:rsidRPr="000D1A84">
        <w:rPr>
          <w:rFonts w:ascii="Segoe UI" w:hAnsi="Segoe UI" w:cs="Segoe UI"/>
          <w:sz w:val="22"/>
          <w:szCs w:val="22"/>
        </w:rPr>
        <w:t>.</w:t>
      </w:r>
      <w:r w:rsidRPr="000D1A84">
        <w:rPr>
          <w:rFonts w:ascii="Segoe UI" w:hAnsi="Segoe UI" w:cs="Segoe UI"/>
          <w:sz w:val="22"/>
          <w:szCs w:val="22"/>
        </w:rPr>
        <w:tab/>
      </w:r>
      <w:r w:rsidRPr="000D1A84">
        <w:rPr>
          <w:rFonts w:ascii="Segoe UI" w:hAnsi="Segoe UI" w:cs="Segoe UI"/>
          <w:b/>
          <w:sz w:val="22"/>
          <w:szCs w:val="22"/>
        </w:rPr>
        <w:t>TURNOVER</w:t>
      </w:r>
    </w:p>
    <w:p w14:paraId="13511E8A" w14:textId="77777777" w:rsidR="00B11388" w:rsidRPr="000D1A84" w:rsidRDefault="00B11388" w:rsidP="00B11388">
      <w:pPr>
        <w:keepLines w:val="0"/>
        <w:tabs>
          <w:tab w:val="left" w:pos="1132"/>
        </w:tabs>
        <w:ind w:left="1132" w:right="1132"/>
        <w:rPr>
          <w:rFonts w:ascii="Segoe UI" w:hAnsi="Segoe UI" w:cs="Segoe UI"/>
          <w:sz w:val="22"/>
          <w:szCs w:val="22"/>
        </w:rPr>
      </w:pPr>
    </w:p>
    <w:p w14:paraId="2A0D5699" w14:textId="563F594C" w:rsidR="00B11388" w:rsidRPr="000D1A84" w:rsidRDefault="00B11388" w:rsidP="00B11388">
      <w:pPr>
        <w:keepLines w:val="0"/>
        <w:tabs>
          <w:tab w:val="left" w:pos="1755"/>
        </w:tabs>
        <w:ind w:left="1755" w:right="1132"/>
        <w:jc w:val="both"/>
        <w:rPr>
          <w:rFonts w:ascii="Segoe UI" w:hAnsi="Segoe UI" w:cs="Segoe UI"/>
          <w:sz w:val="22"/>
          <w:szCs w:val="22"/>
        </w:rPr>
      </w:pPr>
      <w:r w:rsidRPr="000D1A84">
        <w:rPr>
          <w:rFonts w:ascii="Segoe UI" w:hAnsi="Segoe UI" w:cs="Segoe UI"/>
          <w:sz w:val="22"/>
          <w:szCs w:val="22"/>
        </w:rPr>
        <w:t xml:space="preserve">The turnover and surplus before taxation are attributable to the principal activity of the </w:t>
      </w:r>
      <w:r w:rsidR="00760871">
        <w:rPr>
          <w:rFonts w:ascii="Segoe UI" w:hAnsi="Segoe UI" w:cs="Segoe UI"/>
          <w:sz w:val="22"/>
          <w:szCs w:val="22"/>
        </w:rPr>
        <w:t>society</w:t>
      </w:r>
      <w:r w:rsidRPr="000D1A84">
        <w:rPr>
          <w:rFonts w:ascii="Segoe UI" w:hAnsi="Segoe UI" w:cs="Segoe UI"/>
          <w:sz w:val="22"/>
          <w:szCs w:val="22"/>
        </w:rPr>
        <w:t xml:space="preserve">. </w:t>
      </w:r>
    </w:p>
    <w:p w14:paraId="5CBFE37A" w14:textId="77777777" w:rsidR="00B11388" w:rsidRPr="000D1A84" w:rsidRDefault="00B11388" w:rsidP="00B11388">
      <w:pPr>
        <w:keepLines w:val="0"/>
        <w:tabs>
          <w:tab w:val="left" w:pos="1132"/>
        </w:tabs>
        <w:ind w:left="1132" w:right="1132"/>
        <w:rPr>
          <w:rFonts w:ascii="Segoe UI" w:hAnsi="Segoe UI" w:cs="Segoe UI"/>
          <w:sz w:val="22"/>
          <w:szCs w:val="22"/>
        </w:rPr>
      </w:pPr>
    </w:p>
    <w:p w14:paraId="4886AC7E" w14:textId="77777777" w:rsidR="00B11388" w:rsidRPr="000D1A84" w:rsidRDefault="00B11388" w:rsidP="00B11388">
      <w:pPr>
        <w:keepLines w:val="0"/>
        <w:tabs>
          <w:tab w:val="left" w:pos="1755"/>
        </w:tabs>
        <w:ind w:left="1755" w:right="1132"/>
        <w:jc w:val="both"/>
        <w:rPr>
          <w:rFonts w:ascii="Segoe UI" w:hAnsi="Segoe UI" w:cs="Segoe UI"/>
          <w:sz w:val="22"/>
          <w:szCs w:val="22"/>
        </w:rPr>
      </w:pPr>
      <w:r w:rsidRPr="000D1A84">
        <w:rPr>
          <w:rFonts w:ascii="Segoe UI" w:hAnsi="Segoe UI" w:cs="Segoe UI"/>
          <w:sz w:val="22"/>
          <w:szCs w:val="22"/>
        </w:rPr>
        <w:t>The turnover for the year is analysed as follows:</w:t>
      </w:r>
    </w:p>
    <w:tbl>
      <w:tblPr>
        <w:tblW w:w="0" w:type="auto"/>
        <w:tblInd w:w="1762" w:type="dxa"/>
        <w:tblLayout w:type="fixed"/>
        <w:tblCellMar>
          <w:left w:w="7" w:type="dxa"/>
          <w:right w:w="7" w:type="dxa"/>
        </w:tblCellMar>
        <w:tblLook w:val="0000" w:firstRow="0" w:lastRow="0" w:firstColumn="0" w:lastColumn="0" w:noHBand="0" w:noVBand="0"/>
      </w:tblPr>
      <w:tblGrid>
        <w:gridCol w:w="7317"/>
        <w:gridCol w:w="1560"/>
      </w:tblGrid>
      <w:tr w:rsidR="00B11388" w:rsidRPr="000D1A84" w14:paraId="282B824D" w14:textId="77777777" w:rsidTr="00C340FE">
        <w:trPr>
          <w:trHeight w:val="283"/>
        </w:trPr>
        <w:tc>
          <w:tcPr>
            <w:tcW w:w="7317" w:type="dxa"/>
            <w:tcBorders>
              <w:top w:val="nil"/>
              <w:left w:val="nil"/>
              <w:bottom w:val="nil"/>
              <w:right w:val="nil"/>
            </w:tcBorders>
          </w:tcPr>
          <w:p w14:paraId="71942A33" w14:textId="77777777" w:rsidR="00B11388" w:rsidRPr="000D1A84" w:rsidRDefault="00B11388" w:rsidP="00CE4094">
            <w:pPr>
              <w:pStyle w:val="Number"/>
              <w:keepLines w:val="0"/>
              <w:tabs>
                <w:tab w:val="decimal" w:pos="7729"/>
              </w:tabs>
              <w:rPr>
                <w:rFonts w:ascii="Segoe UI" w:hAnsi="Segoe UI" w:cs="Segoe UI"/>
                <w:b/>
                <w:color w:val="000000"/>
                <w:sz w:val="22"/>
                <w:szCs w:val="22"/>
              </w:rPr>
            </w:pPr>
          </w:p>
          <w:p w14:paraId="5C23CADB" w14:textId="77777777" w:rsidR="00B11388" w:rsidRPr="000D1A84" w:rsidRDefault="00B11388" w:rsidP="00CE4094">
            <w:pPr>
              <w:pStyle w:val="Number"/>
              <w:keepLines w:val="0"/>
              <w:tabs>
                <w:tab w:val="decimal" w:pos="7729"/>
              </w:tabs>
              <w:rPr>
                <w:rFonts w:ascii="Segoe UI" w:hAnsi="Segoe UI" w:cs="Segoe UI"/>
                <w:b/>
                <w:color w:val="000000"/>
                <w:sz w:val="22"/>
                <w:szCs w:val="22"/>
              </w:rPr>
            </w:pPr>
          </w:p>
          <w:p w14:paraId="642A15CA" w14:textId="659103C6" w:rsidR="00B11388" w:rsidRPr="000D1A84" w:rsidRDefault="007D5CB6" w:rsidP="00E926EA">
            <w:pPr>
              <w:pStyle w:val="Number"/>
              <w:keepLines w:val="0"/>
              <w:tabs>
                <w:tab w:val="decimal" w:pos="7729"/>
              </w:tabs>
              <w:rPr>
                <w:rFonts w:ascii="Segoe UI" w:hAnsi="Segoe UI" w:cs="Segoe UI"/>
                <w:b/>
                <w:color w:val="000000"/>
                <w:sz w:val="22"/>
                <w:szCs w:val="22"/>
              </w:rPr>
            </w:pPr>
            <w:r>
              <w:rPr>
                <w:rFonts w:ascii="Segoe UI" w:hAnsi="Segoe UI" w:cs="Segoe UI"/>
                <w:b/>
                <w:color w:val="000000"/>
                <w:sz w:val="22"/>
                <w:szCs w:val="22"/>
              </w:rPr>
              <w:t>2022</w:t>
            </w:r>
          </w:p>
        </w:tc>
        <w:tc>
          <w:tcPr>
            <w:tcW w:w="1560" w:type="dxa"/>
            <w:tcBorders>
              <w:top w:val="nil"/>
              <w:left w:val="nil"/>
              <w:bottom w:val="nil"/>
              <w:right w:val="nil"/>
            </w:tcBorders>
          </w:tcPr>
          <w:p w14:paraId="3D92C53E" w14:textId="77777777" w:rsidR="00B11388" w:rsidRPr="000D1A84" w:rsidRDefault="00B11388" w:rsidP="00C340FE">
            <w:pPr>
              <w:pStyle w:val="Number"/>
              <w:keepLines w:val="0"/>
              <w:tabs>
                <w:tab w:val="decimal" w:pos="1546"/>
              </w:tabs>
              <w:rPr>
                <w:rFonts w:ascii="Segoe UI" w:hAnsi="Segoe UI" w:cs="Segoe UI"/>
                <w:i/>
                <w:color w:val="000000"/>
                <w:sz w:val="22"/>
                <w:szCs w:val="22"/>
              </w:rPr>
            </w:pPr>
          </w:p>
          <w:p w14:paraId="42A5B3B7" w14:textId="77777777" w:rsidR="00B11388" w:rsidRPr="000D1A84" w:rsidRDefault="00B11388" w:rsidP="00C340FE">
            <w:pPr>
              <w:pStyle w:val="Number"/>
              <w:keepLines w:val="0"/>
              <w:tabs>
                <w:tab w:val="decimal" w:pos="1546"/>
              </w:tabs>
              <w:rPr>
                <w:rFonts w:ascii="Segoe UI" w:hAnsi="Segoe UI" w:cs="Segoe UI"/>
                <w:color w:val="000000"/>
                <w:sz w:val="22"/>
                <w:szCs w:val="22"/>
              </w:rPr>
            </w:pPr>
          </w:p>
          <w:p w14:paraId="69EC454D" w14:textId="03577DBD" w:rsidR="00B11388" w:rsidRPr="000D1A84" w:rsidRDefault="007D5CB6" w:rsidP="00C340FE">
            <w:pPr>
              <w:pStyle w:val="Number"/>
              <w:keepLines w:val="0"/>
              <w:tabs>
                <w:tab w:val="decimal" w:pos="1546"/>
              </w:tabs>
              <w:rPr>
                <w:rFonts w:ascii="Segoe UI" w:hAnsi="Segoe UI" w:cs="Segoe UI"/>
                <w:color w:val="000000"/>
                <w:sz w:val="22"/>
                <w:szCs w:val="22"/>
              </w:rPr>
            </w:pPr>
            <w:r>
              <w:rPr>
                <w:rFonts w:ascii="Segoe UI" w:hAnsi="Segoe UI" w:cs="Segoe UI"/>
                <w:color w:val="000000"/>
                <w:sz w:val="22"/>
                <w:szCs w:val="22"/>
              </w:rPr>
              <w:t>2021</w:t>
            </w:r>
          </w:p>
        </w:tc>
      </w:tr>
      <w:tr w:rsidR="00B11388" w:rsidRPr="000D1A84" w14:paraId="6B616829" w14:textId="77777777" w:rsidTr="00C340FE">
        <w:tc>
          <w:tcPr>
            <w:tcW w:w="7317" w:type="dxa"/>
            <w:tcBorders>
              <w:top w:val="nil"/>
              <w:left w:val="nil"/>
              <w:bottom w:val="nil"/>
              <w:right w:val="nil"/>
            </w:tcBorders>
          </w:tcPr>
          <w:p w14:paraId="283289F5" w14:textId="77777777" w:rsidR="00B11388" w:rsidRPr="000D1A84" w:rsidRDefault="00B11388" w:rsidP="00CE4094">
            <w:pPr>
              <w:pStyle w:val="Number"/>
              <w:keepLines w:val="0"/>
              <w:tabs>
                <w:tab w:val="decimal" w:pos="7729"/>
              </w:tabs>
              <w:rPr>
                <w:rFonts w:ascii="Segoe UI" w:hAnsi="Segoe UI" w:cs="Segoe UI"/>
                <w:b/>
                <w:color w:val="000000"/>
                <w:sz w:val="22"/>
                <w:szCs w:val="22"/>
              </w:rPr>
            </w:pPr>
            <w:r w:rsidRPr="000D1A84">
              <w:rPr>
                <w:rFonts w:ascii="Segoe UI" w:hAnsi="Segoe UI" w:cs="Segoe UI"/>
                <w:b/>
                <w:color w:val="000000"/>
                <w:sz w:val="22"/>
                <w:szCs w:val="22"/>
              </w:rPr>
              <w:t>£</w:t>
            </w:r>
          </w:p>
        </w:tc>
        <w:tc>
          <w:tcPr>
            <w:tcW w:w="1560" w:type="dxa"/>
            <w:tcBorders>
              <w:top w:val="nil"/>
              <w:left w:val="nil"/>
              <w:bottom w:val="nil"/>
              <w:right w:val="nil"/>
            </w:tcBorders>
          </w:tcPr>
          <w:p w14:paraId="35E34882" w14:textId="77777777" w:rsidR="00B11388" w:rsidRPr="000D1A84" w:rsidRDefault="00B11388" w:rsidP="00C340FE">
            <w:pPr>
              <w:pStyle w:val="Number"/>
              <w:keepLines w:val="0"/>
              <w:tabs>
                <w:tab w:val="decimal" w:pos="1546"/>
              </w:tabs>
              <w:rPr>
                <w:rFonts w:ascii="Segoe UI" w:hAnsi="Segoe UI" w:cs="Segoe UI"/>
                <w:color w:val="000000"/>
                <w:sz w:val="22"/>
                <w:szCs w:val="22"/>
              </w:rPr>
            </w:pPr>
            <w:r w:rsidRPr="000D1A84">
              <w:rPr>
                <w:rFonts w:ascii="Segoe UI" w:hAnsi="Segoe UI" w:cs="Segoe UI"/>
                <w:color w:val="000000"/>
                <w:sz w:val="22"/>
                <w:szCs w:val="22"/>
              </w:rPr>
              <w:t>£</w:t>
            </w:r>
          </w:p>
        </w:tc>
      </w:tr>
    </w:tbl>
    <w:p w14:paraId="12E5CAEF" w14:textId="77777777" w:rsidR="00B11388" w:rsidRPr="000D1A84" w:rsidRDefault="00B11388" w:rsidP="00B11388">
      <w:pPr>
        <w:keepLines w:val="0"/>
        <w:tabs>
          <w:tab w:val="left" w:pos="1755"/>
        </w:tabs>
        <w:ind w:left="1755" w:right="1256"/>
        <w:rPr>
          <w:rFonts w:ascii="Segoe UI" w:hAnsi="Segoe UI" w:cs="Segoe UI"/>
          <w:sz w:val="22"/>
          <w:szCs w:val="22"/>
        </w:rPr>
      </w:pPr>
      <w:r w:rsidRPr="000D1A84">
        <w:rPr>
          <w:rFonts w:ascii="Segoe UI" w:hAnsi="Segoe UI" w:cs="Segoe UI"/>
          <w:sz w:val="22"/>
          <w:szCs w:val="22"/>
        </w:rPr>
        <w:t>Grant income received:</w:t>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p>
    <w:tbl>
      <w:tblPr>
        <w:tblW w:w="0" w:type="auto"/>
        <w:tblInd w:w="1762" w:type="dxa"/>
        <w:tblLayout w:type="fixed"/>
        <w:tblCellMar>
          <w:left w:w="7" w:type="dxa"/>
          <w:right w:w="7" w:type="dxa"/>
        </w:tblCellMar>
        <w:tblLook w:val="0000" w:firstRow="0" w:lastRow="0" w:firstColumn="0" w:lastColumn="0" w:noHBand="0" w:noVBand="0"/>
      </w:tblPr>
      <w:tblGrid>
        <w:gridCol w:w="5758"/>
        <w:gridCol w:w="284"/>
        <w:gridCol w:w="1275"/>
        <w:gridCol w:w="284"/>
        <w:gridCol w:w="1276"/>
      </w:tblGrid>
      <w:tr w:rsidR="00275CBE" w:rsidRPr="000D1A84" w14:paraId="46CE7B2E" w14:textId="77777777" w:rsidTr="00C340FE">
        <w:tc>
          <w:tcPr>
            <w:tcW w:w="5758" w:type="dxa"/>
            <w:tcBorders>
              <w:top w:val="nil"/>
              <w:left w:val="nil"/>
              <w:bottom w:val="nil"/>
              <w:right w:val="nil"/>
            </w:tcBorders>
          </w:tcPr>
          <w:p w14:paraId="14A6E4CE" w14:textId="77777777" w:rsidR="00275CBE" w:rsidRPr="00D22EB3" w:rsidRDefault="00275CBE" w:rsidP="00275CBE">
            <w:pPr>
              <w:keepLines w:val="0"/>
              <w:rPr>
                <w:rFonts w:ascii="Segoe UI" w:hAnsi="Segoe UI" w:cs="Segoe UI"/>
                <w:sz w:val="22"/>
                <w:szCs w:val="22"/>
              </w:rPr>
            </w:pPr>
            <w:r w:rsidRPr="00D22EB3">
              <w:rPr>
                <w:rFonts w:ascii="Segoe UI" w:hAnsi="Segoe UI" w:cs="Segoe UI"/>
                <w:sz w:val="22"/>
                <w:szCs w:val="22"/>
              </w:rPr>
              <w:t xml:space="preserve">  -</w:t>
            </w:r>
            <w:r>
              <w:rPr>
                <w:rFonts w:ascii="Segoe UI" w:hAnsi="Segoe UI" w:cs="Segoe UI"/>
                <w:sz w:val="22"/>
                <w:szCs w:val="22"/>
              </w:rPr>
              <w:t xml:space="preserve">The </w:t>
            </w:r>
            <w:r w:rsidRPr="00D22EB3">
              <w:rPr>
                <w:rFonts w:ascii="Segoe UI" w:hAnsi="Segoe UI" w:cs="Segoe UI"/>
                <w:sz w:val="22"/>
                <w:szCs w:val="22"/>
              </w:rPr>
              <w:t xml:space="preserve">Welsh Government </w:t>
            </w:r>
          </w:p>
        </w:tc>
        <w:tc>
          <w:tcPr>
            <w:tcW w:w="284" w:type="dxa"/>
            <w:tcBorders>
              <w:top w:val="nil"/>
              <w:left w:val="nil"/>
              <w:bottom w:val="nil"/>
              <w:right w:val="nil"/>
            </w:tcBorders>
          </w:tcPr>
          <w:p w14:paraId="61A46C3B" w14:textId="77777777" w:rsidR="00275CBE" w:rsidRPr="00D22EB3" w:rsidRDefault="00275CBE" w:rsidP="00275CBE">
            <w:pPr>
              <w:keepLines w:val="0"/>
              <w:rPr>
                <w:rFonts w:ascii="Segoe UI" w:hAnsi="Segoe UI" w:cs="Segoe UI"/>
                <w:sz w:val="22"/>
                <w:szCs w:val="22"/>
              </w:rPr>
            </w:pPr>
          </w:p>
        </w:tc>
        <w:tc>
          <w:tcPr>
            <w:tcW w:w="1275" w:type="dxa"/>
            <w:tcBorders>
              <w:top w:val="nil"/>
              <w:left w:val="nil"/>
              <w:bottom w:val="nil"/>
              <w:right w:val="nil"/>
            </w:tcBorders>
          </w:tcPr>
          <w:p w14:paraId="7BD8F284" w14:textId="0D0AC921" w:rsidR="00275CBE" w:rsidRPr="00D22EB3" w:rsidRDefault="00241823" w:rsidP="00275CBE">
            <w:pPr>
              <w:pStyle w:val="Number"/>
              <w:keepLines w:val="0"/>
              <w:tabs>
                <w:tab w:val="decimal" w:pos="1246"/>
              </w:tabs>
              <w:rPr>
                <w:rFonts w:ascii="Segoe UI" w:hAnsi="Segoe UI" w:cs="Segoe UI"/>
                <w:b/>
                <w:color w:val="000000"/>
                <w:sz w:val="22"/>
                <w:szCs w:val="22"/>
              </w:rPr>
            </w:pPr>
            <w:r>
              <w:rPr>
                <w:rFonts w:ascii="Segoe UI" w:hAnsi="Segoe UI" w:cs="Segoe UI"/>
                <w:b/>
                <w:color w:val="000000"/>
                <w:sz w:val="22"/>
                <w:szCs w:val="22"/>
              </w:rPr>
              <w:t>712</w:t>
            </w:r>
            <w:r w:rsidR="002A0BB1">
              <w:rPr>
                <w:rFonts w:ascii="Segoe UI" w:hAnsi="Segoe UI" w:cs="Segoe UI"/>
                <w:b/>
                <w:color w:val="000000"/>
                <w:sz w:val="22"/>
                <w:szCs w:val="22"/>
              </w:rPr>
              <w:t>,</w:t>
            </w:r>
            <w:r>
              <w:rPr>
                <w:rFonts w:ascii="Segoe UI" w:hAnsi="Segoe UI" w:cs="Segoe UI"/>
                <w:b/>
                <w:color w:val="000000"/>
                <w:sz w:val="22"/>
                <w:szCs w:val="22"/>
              </w:rPr>
              <w:t>811</w:t>
            </w:r>
          </w:p>
        </w:tc>
        <w:tc>
          <w:tcPr>
            <w:tcW w:w="1560" w:type="dxa"/>
            <w:gridSpan w:val="2"/>
            <w:tcBorders>
              <w:top w:val="nil"/>
              <w:left w:val="nil"/>
              <w:bottom w:val="nil"/>
              <w:right w:val="nil"/>
            </w:tcBorders>
          </w:tcPr>
          <w:p w14:paraId="4CDC9F0C" w14:textId="57237953" w:rsidR="00275CBE" w:rsidRPr="0093497F" w:rsidRDefault="00275CBE" w:rsidP="00275CBE">
            <w:pPr>
              <w:pStyle w:val="Number"/>
              <w:keepLines w:val="0"/>
              <w:tabs>
                <w:tab w:val="decimal" w:pos="1246"/>
              </w:tabs>
              <w:jc w:val="right"/>
              <w:rPr>
                <w:rFonts w:ascii="Segoe UI" w:hAnsi="Segoe UI" w:cs="Segoe UI"/>
                <w:bCs/>
                <w:color w:val="000000"/>
                <w:sz w:val="22"/>
                <w:szCs w:val="22"/>
              </w:rPr>
            </w:pPr>
            <w:r w:rsidRPr="0093497F">
              <w:rPr>
                <w:rFonts w:ascii="Segoe UI" w:hAnsi="Segoe UI" w:cs="Segoe UI"/>
                <w:bCs/>
                <w:color w:val="000000"/>
                <w:sz w:val="22"/>
                <w:szCs w:val="22"/>
              </w:rPr>
              <w:t>451,514</w:t>
            </w:r>
          </w:p>
        </w:tc>
      </w:tr>
      <w:tr w:rsidR="00275CBE" w:rsidRPr="000D1A84" w14:paraId="4183F0A8" w14:textId="77777777" w:rsidTr="00C340FE">
        <w:tc>
          <w:tcPr>
            <w:tcW w:w="5758" w:type="dxa"/>
            <w:tcBorders>
              <w:top w:val="nil"/>
              <w:left w:val="nil"/>
              <w:bottom w:val="nil"/>
              <w:right w:val="nil"/>
            </w:tcBorders>
          </w:tcPr>
          <w:p w14:paraId="7A587C28" w14:textId="77777777" w:rsidR="00275CBE" w:rsidRPr="00D22EB3" w:rsidRDefault="00275CBE" w:rsidP="00275CBE">
            <w:pPr>
              <w:keepLines w:val="0"/>
              <w:rPr>
                <w:rFonts w:ascii="Segoe UI" w:hAnsi="Segoe UI" w:cs="Segoe UI"/>
                <w:sz w:val="22"/>
                <w:szCs w:val="22"/>
              </w:rPr>
            </w:pPr>
            <w:r w:rsidRPr="00D22EB3">
              <w:rPr>
                <w:rFonts w:ascii="Segoe UI" w:hAnsi="Segoe UI" w:cs="Segoe UI"/>
                <w:sz w:val="22"/>
                <w:szCs w:val="22"/>
              </w:rPr>
              <w:t xml:space="preserve">  -European Funding</w:t>
            </w:r>
          </w:p>
        </w:tc>
        <w:tc>
          <w:tcPr>
            <w:tcW w:w="284" w:type="dxa"/>
            <w:tcBorders>
              <w:top w:val="nil"/>
              <w:left w:val="nil"/>
              <w:bottom w:val="nil"/>
              <w:right w:val="nil"/>
            </w:tcBorders>
          </w:tcPr>
          <w:p w14:paraId="2FA012AD" w14:textId="77777777" w:rsidR="00275CBE" w:rsidRPr="00D22EB3" w:rsidRDefault="00275CBE" w:rsidP="00275CBE">
            <w:pPr>
              <w:keepLines w:val="0"/>
              <w:rPr>
                <w:rFonts w:ascii="Segoe UI" w:hAnsi="Segoe UI" w:cs="Segoe UI"/>
                <w:sz w:val="22"/>
                <w:szCs w:val="22"/>
              </w:rPr>
            </w:pPr>
          </w:p>
        </w:tc>
        <w:tc>
          <w:tcPr>
            <w:tcW w:w="1275" w:type="dxa"/>
            <w:tcBorders>
              <w:top w:val="nil"/>
              <w:left w:val="nil"/>
              <w:bottom w:val="nil"/>
              <w:right w:val="nil"/>
            </w:tcBorders>
          </w:tcPr>
          <w:p w14:paraId="2AF95256" w14:textId="1D622526" w:rsidR="00275CBE" w:rsidRPr="00D22EB3" w:rsidRDefault="00241823" w:rsidP="00275CBE">
            <w:pPr>
              <w:pStyle w:val="Number"/>
              <w:keepLines w:val="0"/>
              <w:tabs>
                <w:tab w:val="decimal" w:pos="1246"/>
              </w:tabs>
              <w:rPr>
                <w:rFonts w:ascii="Segoe UI" w:hAnsi="Segoe UI" w:cs="Segoe UI"/>
                <w:b/>
                <w:color w:val="000000"/>
                <w:sz w:val="22"/>
                <w:szCs w:val="22"/>
              </w:rPr>
            </w:pPr>
            <w:r>
              <w:rPr>
                <w:rFonts w:ascii="Segoe UI" w:hAnsi="Segoe UI" w:cs="Segoe UI"/>
                <w:b/>
                <w:color w:val="000000"/>
                <w:sz w:val="22"/>
                <w:szCs w:val="22"/>
              </w:rPr>
              <w:t>2</w:t>
            </w:r>
            <w:r w:rsidR="002A0BB1">
              <w:rPr>
                <w:rFonts w:ascii="Segoe UI" w:hAnsi="Segoe UI" w:cs="Segoe UI"/>
                <w:b/>
                <w:color w:val="000000"/>
                <w:sz w:val="22"/>
                <w:szCs w:val="22"/>
              </w:rPr>
              <w:t>,</w:t>
            </w:r>
            <w:r>
              <w:rPr>
                <w:rFonts w:ascii="Segoe UI" w:hAnsi="Segoe UI" w:cs="Segoe UI"/>
                <w:b/>
                <w:color w:val="000000"/>
                <w:sz w:val="22"/>
                <w:szCs w:val="22"/>
              </w:rPr>
              <w:t>817</w:t>
            </w:r>
            <w:r w:rsidR="002A0BB1">
              <w:rPr>
                <w:rFonts w:ascii="Segoe UI" w:hAnsi="Segoe UI" w:cs="Segoe UI"/>
                <w:b/>
                <w:color w:val="000000"/>
                <w:sz w:val="22"/>
                <w:szCs w:val="22"/>
              </w:rPr>
              <w:t>,</w:t>
            </w:r>
            <w:r>
              <w:rPr>
                <w:rFonts w:ascii="Segoe UI" w:hAnsi="Segoe UI" w:cs="Segoe UI"/>
                <w:b/>
                <w:color w:val="000000"/>
                <w:sz w:val="22"/>
                <w:szCs w:val="22"/>
              </w:rPr>
              <w:t>701</w:t>
            </w:r>
          </w:p>
        </w:tc>
        <w:tc>
          <w:tcPr>
            <w:tcW w:w="1560" w:type="dxa"/>
            <w:gridSpan w:val="2"/>
            <w:tcBorders>
              <w:top w:val="nil"/>
              <w:left w:val="nil"/>
              <w:bottom w:val="nil"/>
              <w:right w:val="nil"/>
            </w:tcBorders>
          </w:tcPr>
          <w:p w14:paraId="39D87EC4" w14:textId="1A38BBFA" w:rsidR="00275CBE" w:rsidRPr="0093497F" w:rsidRDefault="00275CBE" w:rsidP="00275CBE">
            <w:pPr>
              <w:pStyle w:val="Number"/>
              <w:keepLines w:val="0"/>
              <w:tabs>
                <w:tab w:val="decimal" w:pos="1246"/>
              </w:tabs>
              <w:jc w:val="right"/>
              <w:rPr>
                <w:rFonts w:ascii="Segoe UI" w:hAnsi="Segoe UI" w:cs="Segoe UI"/>
                <w:bCs/>
                <w:color w:val="000000"/>
                <w:sz w:val="22"/>
                <w:szCs w:val="22"/>
              </w:rPr>
            </w:pPr>
            <w:r w:rsidRPr="0093497F">
              <w:rPr>
                <w:rFonts w:ascii="Segoe UI" w:hAnsi="Segoe UI" w:cs="Segoe UI"/>
                <w:bCs/>
                <w:color w:val="000000"/>
                <w:sz w:val="22"/>
                <w:szCs w:val="22"/>
              </w:rPr>
              <w:t>2,765,850</w:t>
            </w:r>
          </w:p>
        </w:tc>
      </w:tr>
      <w:tr w:rsidR="00275CBE" w:rsidRPr="000D1A84" w14:paraId="496312DE" w14:textId="77777777" w:rsidTr="002A0BB1">
        <w:tc>
          <w:tcPr>
            <w:tcW w:w="5758" w:type="dxa"/>
            <w:tcBorders>
              <w:top w:val="nil"/>
              <w:left w:val="nil"/>
              <w:bottom w:val="nil"/>
              <w:right w:val="nil"/>
            </w:tcBorders>
          </w:tcPr>
          <w:p w14:paraId="7DB4337F" w14:textId="77777777" w:rsidR="00275CBE" w:rsidRPr="00D22EB3" w:rsidRDefault="00275CBE" w:rsidP="00275CBE">
            <w:pPr>
              <w:keepLines w:val="0"/>
              <w:rPr>
                <w:rFonts w:ascii="Segoe UI" w:hAnsi="Segoe UI" w:cs="Segoe UI"/>
                <w:sz w:val="22"/>
                <w:szCs w:val="22"/>
              </w:rPr>
            </w:pPr>
            <w:r w:rsidRPr="00D22EB3">
              <w:rPr>
                <w:rFonts w:ascii="Segoe UI" w:hAnsi="Segoe UI" w:cs="Segoe UI"/>
                <w:sz w:val="22"/>
                <w:szCs w:val="22"/>
              </w:rPr>
              <w:t>Contract Income:</w:t>
            </w:r>
          </w:p>
          <w:p w14:paraId="05288082" w14:textId="77777777" w:rsidR="00275CBE" w:rsidRPr="00D22EB3" w:rsidRDefault="00275CBE" w:rsidP="00275CBE">
            <w:pPr>
              <w:keepLines w:val="0"/>
              <w:rPr>
                <w:rFonts w:ascii="Segoe UI" w:hAnsi="Segoe UI" w:cs="Segoe UI"/>
                <w:sz w:val="22"/>
                <w:szCs w:val="22"/>
              </w:rPr>
            </w:pPr>
            <w:r>
              <w:rPr>
                <w:rFonts w:ascii="Segoe UI" w:hAnsi="Segoe UI" w:cs="Segoe UI"/>
                <w:sz w:val="22"/>
                <w:szCs w:val="22"/>
              </w:rPr>
              <w:t xml:space="preserve"> - The Welsh Government </w:t>
            </w:r>
          </w:p>
        </w:tc>
        <w:tc>
          <w:tcPr>
            <w:tcW w:w="284" w:type="dxa"/>
            <w:tcBorders>
              <w:top w:val="nil"/>
              <w:left w:val="nil"/>
              <w:bottom w:val="nil"/>
              <w:right w:val="nil"/>
            </w:tcBorders>
          </w:tcPr>
          <w:p w14:paraId="7DD6A7F5" w14:textId="77777777" w:rsidR="00275CBE" w:rsidRPr="00D22EB3" w:rsidRDefault="00275CBE" w:rsidP="00275CBE">
            <w:pPr>
              <w:keepLines w:val="0"/>
              <w:rPr>
                <w:rFonts w:ascii="Segoe UI" w:hAnsi="Segoe UI" w:cs="Segoe UI"/>
                <w:sz w:val="22"/>
                <w:szCs w:val="22"/>
              </w:rPr>
            </w:pPr>
          </w:p>
        </w:tc>
        <w:tc>
          <w:tcPr>
            <w:tcW w:w="1275" w:type="dxa"/>
            <w:tcBorders>
              <w:top w:val="nil"/>
              <w:left w:val="nil"/>
              <w:bottom w:val="nil"/>
              <w:right w:val="nil"/>
            </w:tcBorders>
            <w:vAlign w:val="bottom"/>
          </w:tcPr>
          <w:p w14:paraId="2EF64CB4" w14:textId="1E82DCED" w:rsidR="00275CBE" w:rsidRPr="00D22EB3" w:rsidRDefault="00241823" w:rsidP="002A0BB1">
            <w:pPr>
              <w:pStyle w:val="Number"/>
              <w:keepLines w:val="0"/>
              <w:tabs>
                <w:tab w:val="decimal" w:pos="1246"/>
              </w:tabs>
              <w:jc w:val="right"/>
              <w:rPr>
                <w:rFonts w:ascii="Segoe UI" w:hAnsi="Segoe UI" w:cs="Segoe UI"/>
                <w:b/>
                <w:color w:val="000000"/>
                <w:sz w:val="22"/>
                <w:szCs w:val="22"/>
              </w:rPr>
            </w:pPr>
            <w:r>
              <w:rPr>
                <w:rFonts w:ascii="Segoe UI" w:hAnsi="Segoe UI" w:cs="Segoe UI"/>
                <w:b/>
                <w:color w:val="000000"/>
                <w:sz w:val="22"/>
                <w:szCs w:val="22"/>
              </w:rPr>
              <w:t>1</w:t>
            </w:r>
            <w:r w:rsidR="002A0BB1">
              <w:rPr>
                <w:rFonts w:ascii="Segoe UI" w:hAnsi="Segoe UI" w:cs="Segoe UI"/>
                <w:b/>
                <w:color w:val="000000"/>
                <w:sz w:val="22"/>
                <w:szCs w:val="22"/>
              </w:rPr>
              <w:t>,</w:t>
            </w:r>
            <w:r>
              <w:rPr>
                <w:rFonts w:ascii="Segoe UI" w:hAnsi="Segoe UI" w:cs="Segoe UI"/>
                <w:b/>
                <w:color w:val="000000"/>
                <w:sz w:val="22"/>
                <w:szCs w:val="22"/>
              </w:rPr>
              <w:t>818</w:t>
            </w:r>
            <w:r w:rsidR="002A0BB1">
              <w:rPr>
                <w:rFonts w:ascii="Segoe UI" w:hAnsi="Segoe UI" w:cs="Segoe UI"/>
                <w:b/>
                <w:color w:val="000000"/>
                <w:sz w:val="22"/>
                <w:szCs w:val="22"/>
              </w:rPr>
              <w:t>,</w:t>
            </w:r>
            <w:r>
              <w:rPr>
                <w:rFonts w:ascii="Segoe UI" w:hAnsi="Segoe UI" w:cs="Segoe UI"/>
                <w:b/>
                <w:color w:val="000000"/>
                <w:sz w:val="22"/>
                <w:szCs w:val="22"/>
              </w:rPr>
              <w:t>691</w:t>
            </w:r>
          </w:p>
        </w:tc>
        <w:tc>
          <w:tcPr>
            <w:tcW w:w="1560" w:type="dxa"/>
            <w:gridSpan w:val="2"/>
            <w:tcBorders>
              <w:top w:val="nil"/>
              <w:left w:val="nil"/>
              <w:bottom w:val="nil"/>
              <w:right w:val="nil"/>
            </w:tcBorders>
            <w:vAlign w:val="bottom"/>
          </w:tcPr>
          <w:p w14:paraId="39E9620B" w14:textId="2857AA6B" w:rsidR="00275CBE" w:rsidRPr="0093497F" w:rsidRDefault="00275CBE" w:rsidP="00275CBE">
            <w:pPr>
              <w:pStyle w:val="Number"/>
              <w:keepLines w:val="0"/>
              <w:tabs>
                <w:tab w:val="decimal" w:pos="1246"/>
              </w:tabs>
              <w:jc w:val="right"/>
              <w:rPr>
                <w:rFonts w:ascii="Segoe UI" w:hAnsi="Segoe UI" w:cs="Segoe UI"/>
                <w:bCs/>
                <w:color w:val="000000"/>
                <w:sz w:val="22"/>
                <w:szCs w:val="22"/>
              </w:rPr>
            </w:pPr>
            <w:r w:rsidRPr="0093497F">
              <w:rPr>
                <w:rFonts w:ascii="Segoe UI" w:hAnsi="Segoe UI" w:cs="Segoe UI"/>
                <w:bCs/>
                <w:color w:val="000000"/>
                <w:sz w:val="22"/>
                <w:szCs w:val="22"/>
              </w:rPr>
              <w:t>2,220,862</w:t>
            </w:r>
          </w:p>
        </w:tc>
      </w:tr>
      <w:tr w:rsidR="00275CBE" w:rsidRPr="000D1A84" w14:paraId="2D61B9D3" w14:textId="77777777" w:rsidTr="00C340FE">
        <w:tc>
          <w:tcPr>
            <w:tcW w:w="5758" w:type="dxa"/>
            <w:tcBorders>
              <w:top w:val="nil"/>
              <w:left w:val="nil"/>
              <w:bottom w:val="nil"/>
              <w:right w:val="nil"/>
            </w:tcBorders>
          </w:tcPr>
          <w:p w14:paraId="78D7A470" w14:textId="77777777" w:rsidR="00275CBE" w:rsidRPr="00D22EB3" w:rsidRDefault="00275CBE" w:rsidP="00275CBE">
            <w:pPr>
              <w:keepLines w:val="0"/>
              <w:rPr>
                <w:rFonts w:ascii="Segoe UI" w:hAnsi="Segoe UI" w:cs="Segoe UI"/>
                <w:sz w:val="22"/>
                <w:szCs w:val="22"/>
              </w:rPr>
            </w:pPr>
            <w:r w:rsidRPr="00D22EB3">
              <w:rPr>
                <w:rFonts w:ascii="Segoe UI" w:hAnsi="Segoe UI" w:cs="Segoe UI"/>
                <w:sz w:val="22"/>
                <w:szCs w:val="22"/>
              </w:rPr>
              <w:t>Other grant &amp; contract income</w:t>
            </w:r>
          </w:p>
        </w:tc>
        <w:tc>
          <w:tcPr>
            <w:tcW w:w="284" w:type="dxa"/>
            <w:tcBorders>
              <w:top w:val="nil"/>
              <w:left w:val="nil"/>
              <w:bottom w:val="nil"/>
              <w:right w:val="nil"/>
            </w:tcBorders>
          </w:tcPr>
          <w:p w14:paraId="03CC5C12" w14:textId="77777777" w:rsidR="00275CBE" w:rsidRPr="00D22EB3" w:rsidRDefault="00275CBE" w:rsidP="00275CBE">
            <w:pPr>
              <w:keepLines w:val="0"/>
              <w:rPr>
                <w:rFonts w:ascii="Segoe UI" w:hAnsi="Segoe UI" w:cs="Segoe UI"/>
                <w:sz w:val="22"/>
                <w:szCs w:val="22"/>
              </w:rPr>
            </w:pPr>
          </w:p>
        </w:tc>
        <w:tc>
          <w:tcPr>
            <w:tcW w:w="1275" w:type="dxa"/>
            <w:tcBorders>
              <w:left w:val="nil"/>
              <w:right w:val="nil"/>
            </w:tcBorders>
          </w:tcPr>
          <w:p w14:paraId="51F4C9EC" w14:textId="105B6D75" w:rsidR="00275CBE" w:rsidRPr="00D22EB3" w:rsidRDefault="002A0BB1" w:rsidP="00275CBE">
            <w:pPr>
              <w:pStyle w:val="Number"/>
              <w:keepLines w:val="0"/>
              <w:tabs>
                <w:tab w:val="decimal" w:pos="1246"/>
              </w:tabs>
              <w:rPr>
                <w:rFonts w:ascii="Segoe UI" w:hAnsi="Segoe UI" w:cs="Segoe UI"/>
                <w:b/>
                <w:color w:val="000000"/>
                <w:sz w:val="22"/>
                <w:szCs w:val="22"/>
              </w:rPr>
            </w:pPr>
            <w:r>
              <w:rPr>
                <w:rFonts w:ascii="Segoe UI" w:hAnsi="Segoe UI" w:cs="Segoe UI"/>
                <w:b/>
                <w:color w:val="000000"/>
                <w:sz w:val="22"/>
                <w:szCs w:val="22"/>
              </w:rPr>
              <w:t>1,145,439</w:t>
            </w:r>
          </w:p>
        </w:tc>
        <w:tc>
          <w:tcPr>
            <w:tcW w:w="1560" w:type="dxa"/>
            <w:gridSpan w:val="2"/>
            <w:tcBorders>
              <w:top w:val="nil"/>
              <w:left w:val="nil"/>
              <w:bottom w:val="nil"/>
              <w:right w:val="nil"/>
            </w:tcBorders>
          </w:tcPr>
          <w:p w14:paraId="36F34318" w14:textId="7932B402" w:rsidR="00275CBE" w:rsidRPr="0093497F" w:rsidRDefault="00275CBE" w:rsidP="00275CBE">
            <w:pPr>
              <w:pStyle w:val="Number"/>
              <w:keepLines w:val="0"/>
              <w:tabs>
                <w:tab w:val="decimal" w:pos="1246"/>
              </w:tabs>
              <w:jc w:val="right"/>
              <w:rPr>
                <w:rFonts w:ascii="Segoe UI" w:hAnsi="Segoe UI" w:cs="Segoe UI"/>
                <w:bCs/>
                <w:color w:val="000000"/>
                <w:sz w:val="22"/>
                <w:szCs w:val="22"/>
              </w:rPr>
            </w:pPr>
            <w:r w:rsidRPr="0093497F">
              <w:rPr>
                <w:rFonts w:ascii="Segoe UI" w:hAnsi="Segoe UI" w:cs="Segoe UI"/>
                <w:bCs/>
                <w:color w:val="000000"/>
                <w:sz w:val="22"/>
                <w:szCs w:val="22"/>
              </w:rPr>
              <w:t>650,860</w:t>
            </w:r>
          </w:p>
        </w:tc>
      </w:tr>
      <w:tr w:rsidR="00275CBE" w:rsidRPr="000D1A84" w14:paraId="76B1B9F4" w14:textId="77777777" w:rsidTr="00C340FE">
        <w:trPr>
          <w:gridBefore w:val="2"/>
          <w:wBefore w:w="6042" w:type="dxa"/>
        </w:trPr>
        <w:tc>
          <w:tcPr>
            <w:tcW w:w="1275" w:type="dxa"/>
            <w:tcBorders>
              <w:top w:val="single" w:sz="4" w:space="0" w:color="auto"/>
              <w:left w:val="nil"/>
              <w:bottom w:val="double" w:sz="4" w:space="0" w:color="auto"/>
              <w:right w:val="nil"/>
            </w:tcBorders>
          </w:tcPr>
          <w:p w14:paraId="19229FC8" w14:textId="45D826F5" w:rsidR="00275CBE" w:rsidRPr="000D1A84" w:rsidRDefault="002A0BB1" w:rsidP="00275CBE">
            <w:pPr>
              <w:pStyle w:val="Number"/>
              <w:keepLines w:val="0"/>
              <w:jc w:val="right"/>
              <w:rPr>
                <w:rFonts w:ascii="Segoe UI" w:hAnsi="Segoe UI" w:cs="Segoe UI"/>
                <w:b/>
                <w:color w:val="000000"/>
                <w:sz w:val="22"/>
                <w:szCs w:val="22"/>
              </w:rPr>
            </w:pPr>
            <w:r>
              <w:rPr>
                <w:rFonts w:ascii="Segoe UI" w:hAnsi="Segoe UI" w:cs="Segoe UI"/>
                <w:b/>
                <w:color w:val="000000"/>
                <w:sz w:val="22"/>
                <w:szCs w:val="22"/>
              </w:rPr>
              <w:t>6,494,642</w:t>
            </w:r>
          </w:p>
        </w:tc>
        <w:tc>
          <w:tcPr>
            <w:tcW w:w="284" w:type="dxa"/>
            <w:tcBorders>
              <w:top w:val="nil"/>
              <w:left w:val="nil"/>
              <w:bottom w:val="nil"/>
              <w:right w:val="nil"/>
            </w:tcBorders>
          </w:tcPr>
          <w:p w14:paraId="6058841C" w14:textId="77777777" w:rsidR="00275CBE" w:rsidRPr="0093497F" w:rsidRDefault="00275CBE" w:rsidP="00275CBE">
            <w:pPr>
              <w:pStyle w:val="Number"/>
              <w:keepLines w:val="0"/>
              <w:rPr>
                <w:rFonts w:ascii="Segoe UI" w:hAnsi="Segoe UI" w:cs="Segoe UI"/>
                <w:bCs/>
                <w:color w:val="000000"/>
                <w:sz w:val="22"/>
                <w:szCs w:val="22"/>
              </w:rPr>
            </w:pPr>
          </w:p>
        </w:tc>
        <w:tc>
          <w:tcPr>
            <w:tcW w:w="1276" w:type="dxa"/>
            <w:tcBorders>
              <w:top w:val="single" w:sz="6" w:space="0" w:color="auto"/>
              <w:left w:val="nil"/>
              <w:bottom w:val="double" w:sz="4" w:space="0" w:color="auto"/>
              <w:right w:val="nil"/>
            </w:tcBorders>
          </w:tcPr>
          <w:p w14:paraId="3ED118D0" w14:textId="322D8DBD" w:rsidR="00275CBE" w:rsidRPr="0093497F" w:rsidRDefault="00275CBE" w:rsidP="00275CBE">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6,089,086</w:t>
            </w:r>
          </w:p>
        </w:tc>
      </w:tr>
    </w:tbl>
    <w:p w14:paraId="1B37B00B" w14:textId="77777777" w:rsidR="00C17834" w:rsidRDefault="00C17834" w:rsidP="00B11388">
      <w:pPr>
        <w:keepLines w:val="0"/>
        <w:tabs>
          <w:tab w:val="decimal" w:pos="9072"/>
          <w:tab w:val="decimal" w:pos="10348"/>
        </w:tabs>
        <w:ind w:left="1755" w:right="1132"/>
        <w:rPr>
          <w:rFonts w:ascii="Segoe UI" w:hAnsi="Segoe UI" w:cs="Segoe UI"/>
          <w:b/>
          <w:sz w:val="22"/>
          <w:szCs w:val="22"/>
        </w:rPr>
      </w:pPr>
    </w:p>
    <w:p w14:paraId="426946C6" w14:textId="77777777" w:rsidR="00B11388" w:rsidRPr="000D1A84" w:rsidRDefault="00B11388" w:rsidP="00B11388">
      <w:pPr>
        <w:keepLines w:val="0"/>
        <w:tabs>
          <w:tab w:val="decimal" w:pos="9072"/>
          <w:tab w:val="decimal" w:pos="10348"/>
        </w:tabs>
        <w:ind w:left="1755" w:right="1132"/>
        <w:rPr>
          <w:rFonts w:ascii="Segoe UI" w:hAnsi="Segoe UI" w:cs="Segoe UI"/>
          <w:b/>
          <w:sz w:val="22"/>
          <w:szCs w:val="22"/>
        </w:rPr>
      </w:pPr>
      <w:r w:rsidRPr="000D1A84">
        <w:rPr>
          <w:rFonts w:ascii="Segoe UI" w:hAnsi="Segoe UI" w:cs="Segoe UI"/>
          <w:b/>
          <w:sz w:val="22"/>
          <w:szCs w:val="22"/>
        </w:rPr>
        <w:t>Turnover analysed by geographical market</w:t>
      </w:r>
    </w:p>
    <w:tbl>
      <w:tblPr>
        <w:tblW w:w="0" w:type="auto"/>
        <w:tblInd w:w="1762" w:type="dxa"/>
        <w:tblLayout w:type="fixed"/>
        <w:tblCellMar>
          <w:left w:w="7" w:type="dxa"/>
          <w:right w:w="7" w:type="dxa"/>
        </w:tblCellMar>
        <w:tblLook w:val="0000" w:firstRow="0" w:lastRow="0" w:firstColumn="0" w:lastColumn="0" w:noHBand="0" w:noVBand="0"/>
      </w:tblPr>
      <w:tblGrid>
        <w:gridCol w:w="7317"/>
        <w:gridCol w:w="1553"/>
      </w:tblGrid>
      <w:tr w:rsidR="00B11388" w:rsidRPr="000D1A84" w14:paraId="27A1EBAA" w14:textId="77777777" w:rsidTr="009C08AE">
        <w:trPr>
          <w:trHeight w:val="283"/>
        </w:trPr>
        <w:tc>
          <w:tcPr>
            <w:tcW w:w="7317" w:type="dxa"/>
            <w:tcBorders>
              <w:top w:val="nil"/>
              <w:left w:val="nil"/>
              <w:bottom w:val="nil"/>
              <w:right w:val="nil"/>
            </w:tcBorders>
          </w:tcPr>
          <w:p w14:paraId="5BCCFD49" w14:textId="5801F9FB" w:rsidR="00B11388" w:rsidRPr="000D1A84" w:rsidRDefault="007D5CB6" w:rsidP="00E926EA">
            <w:pPr>
              <w:pStyle w:val="Number"/>
              <w:keepLines w:val="0"/>
              <w:tabs>
                <w:tab w:val="decimal" w:pos="7729"/>
              </w:tabs>
              <w:rPr>
                <w:rFonts w:ascii="Segoe UI" w:hAnsi="Segoe UI" w:cs="Segoe UI"/>
                <w:b/>
                <w:color w:val="000000"/>
                <w:sz w:val="22"/>
                <w:szCs w:val="22"/>
              </w:rPr>
            </w:pPr>
            <w:r>
              <w:rPr>
                <w:rFonts w:ascii="Segoe UI" w:hAnsi="Segoe UI" w:cs="Segoe UI"/>
                <w:b/>
                <w:color w:val="000000"/>
                <w:sz w:val="22"/>
                <w:szCs w:val="22"/>
              </w:rPr>
              <w:t>2022</w:t>
            </w:r>
          </w:p>
        </w:tc>
        <w:tc>
          <w:tcPr>
            <w:tcW w:w="1553" w:type="dxa"/>
            <w:tcBorders>
              <w:top w:val="nil"/>
              <w:left w:val="nil"/>
              <w:bottom w:val="nil"/>
              <w:right w:val="nil"/>
            </w:tcBorders>
          </w:tcPr>
          <w:p w14:paraId="621DADD0" w14:textId="0B7270E6" w:rsidR="00B11388" w:rsidRPr="000D1A84" w:rsidRDefault="007D5CB6" w:rsidP="005372F5">
            <w:pPr>
              <w:pStyle w:val="Number"/>
              <w:keepLines w:val="0"/>
              <w:tabs>
                <w:tab w:val="decimal" w:pos="1246"/>
              </w:tabs>
              <w:jc w:val="right"/>
              <w:rPr>
                <w:rFonts w:ascii="Segoe UI" w:hAnsi="Segoe UI" w:cs="Segoe UI"/>
                <w:color w:val="000000"/>
                <w:sz w:val="22"/>
                <w:szCs w:val="22"/>
              </w:rPr>
            </w:pPr>
            <w:r>
              <w:rPr>
                <w:rFonts w:ascii="Segoe UI" w:hAnsi="Segoe UI" w:cs="Segoe UI"/>
                <w:color w:val="000000"/>
                <w:sz w:val="22"/>
                <w:szCs w:val="22"/>
              </w:rPr>
              <w:t>2021</w:t>
            </w:r>
          </w:p>
        </w:tc>
      </w:tr>
      <w:tr w:rsidR="00B11388" w:rsidRPr="000D1A84" w14:paraId="7CBF7F80" w14:textId="77777777" w:rsidTr="009C08AE">
        <w:trPr>
          <w:trHeight w:val="283"/>
        </w:trPr>
        <w:tc>
          <w:tcPr>
            <w:tcW w:w="7317" w:type="dxa"/>
            <w:tcBorders>
              <w:top w:val="nil"/>
              <w:left w:val="nil"/>
              <w:bottom w:val="nil"/>
              <w:right w:val="nil"/>
            </w:tcBorders>
          </w:tcPr>
          <w:p w14:paraId="09DAB034" w14:textId="77777777" w:rsidR="00B11388" w:rsidRPr="000D1A84" w:rsidRDefault="00B11388" w:rsidP="00CE4094">
            <w:pPr>
              <w:pStyle w:val="Number"/>
              <w:keepLines w:val="0"/>
              <w:tabs>
                <w:tab w:val="decimal" w:pos="7729"/>
              </w:tabs>
              <w:rPr>
                <w:rFonts w:ascii="Segoe UI" w:hAnsi="Segoe UI" w:cs="Segoe UI"/>
                <w:b/>
                <w:color w:val="000000"/>
                <w:sz w:val="22"/>
                <w:szCs w:val="22"/>
              </w:rPr>
            </w:pPr>
            <w:r w:rsidRPr="000D1A84">
              <w:rPr>
                <w:rFonts w:ascii="Segoe UI" w:hAnsi="Segoe UI" w:cs="Segoe UI"/>
                <w:b/>
                <w:color w:val="000000"/>
                <w:sz w:val="22"/>
                <w:szCs w:val="22"/>
              </w:rPr>
              <w:t>£</w:t>
            </w:r>
          </w:p>
        </w:tc>
        <w:tc>
          <w:tcPr>
            <w:tcW w:w="1553" w:type="dxa"/>
            <w:tcBorders>
              <w:top w:val="nil"/>
              <w:left w:val="nil"/>
              <w:bottom w:val="nil"/>
              <w:right w:val="nil"/>
            </w:tcBorders>
          </w:tcPr>
          <w:p w14:paraId="25A66D65" w14:textId="77777777" w:rsidR="00B11388" w:rsidRPr="000D1A84" w:rsidRDefault="00B11388" w:rsidP="00CE4094">
            <w:pPr>
              <w:pStyle w:val="Number"/>
              <w:keepLines w:val="0"/>
              <w:tabs>
                <w:tab w:val="decimal" w:pos="1246"/>
              </w:tabs>
              <w:rPr>
                <w:rFonts w:ascii="Segoe UI" w:hAnsi="Segoe UI" w:cs="Segoe UI"/>
                <w:color w:val="000000"/>
                <w:sz w:val="22"/>
                <w:szCs w:val="22"/>
              </w:rPr>
            </w:pPr>
            <w:r w:rsidRPr="000D1A84">
              <w:rPr>
                <w:rFonts w:ascii="Segoe UI" w:hAnsi="Segoe UI" w:cs="Segoe UI"/>
                <w:color w:val="000000"/>
                <w:sz w:val="22"/>
                <w:szCs w:val="22"/>
              </w:rPr>
              <w:t>£</w:t>
            </w:r>
          </w:p>
        </w:tc>
      </w:tr>
      <w:tr w:rsidR="00B11388" w:rsidRPr="00CD55DC" w14:paraId="11886D6C" w14:textId="77777777" w:rsidTr="009C08AE">
        <w:trPr>
          <w:trHeight w:val="713"/>
        </w:trPr>
        <w:tc>
          <w:tcPr>
            <w:tcW w:w="7317" w:type="dxa"/>
            <w:tcBorders>
              <w:top w:val="nil"/>
              <w:left w:val="nil"/>
              <w:bottom w:val="nil"/>
              <w:right w:val="nil"/>
            </w:tcBorders>
          </w:tcPr>
          <w:p w14:paraId="598B3A19" w14:textId="2DC4A14F" w:rsidR="00C17834" w:rsidRDefault="00AB5526" w:rsidP="00217F3F">
            <w:pPr>
              <w:pStyle w:val="Number"/>
              <w:keepLines w:val="0"/>
              <w:tabs>
                <w:tab w:val="decimal" w:pos="-6582"/>
                <w:tab w:val="right" w:pos="7303"/>
              </w:tabs>
              <w:rPr>
                <w:rFonts w:ascii="Segoe UI" w:hAnsi="Segoe UI" w:cs="Segoe UI"/>
                <w:b/>
                <w:color w:val="000000"/>
                <w:sz w:val="22"/>
                <w:szCs w:val="22"/>
              </w:rPr>
            </w:pPr>
            <w:r w:rsidRPr="000D1A84">
              <w:rPr>
                <w:rFonts w:ascii="Segoe UI" w:hAnsi="Segoe UI" w:cs="Segoe UI"/>
                <w:b/>
                <w:color w:val="000000"/>
                <w:sz w:val="22"/>
                <w:szCs w:val="22"/>
              </w:rPr>
              <w:t xml:space="preserve">United Kingdom       </w:t>
            </w:r>
            <w:r w:rsidR="00217F3F">
              <w:rPr>
                <w:rFonts w:ascii="Segoe UI" w:hAnsi="Segoe UI" w:cs="Segoe UI"/>
                <w:b/>
                <w:color w:val="000000"/>
                <w:sz w:val="22"/>
                <w:szCs w:val="22"/>
              </w:rPr>
              <w:tab/>
            </w:r>
            <w:r w:rsidR="002A0BB1">
              <w:rPr>
                <w:rFonts w:ascii="Segoe UI" w:hAnsi="Segoe UI" w:cs="Segoe UI"/>
                <w:b/>
                <w:color w:val="000000"/>
                <w:sz w:val="22"/>
                <w:szCs w:val="22"/>
              </w:rPr>
              <w:t>6,494,642</w:t>
            </w:r>
          </w:p>
          <w:p w14:paraId="4D40C0CD" w14:textId="56E05117" w:rsidR="00B11388" w:rsidRPr="000D1A84" w:rsidRDefault="00B11388" w:rsidP="00C340FE">
            <w:pPr>
              <w:pStyle w:val="Number"/>
              <w:keepLines w:val="0"/>
              <w:tabs>
                <w:tab w:val="decimal" w:pos="7729"/>
              </w:tabs>
              <w:rPr>
                <w:rFonts w:ascii="Segoe UI" w:hAnsi="Segoe UI" w:cs="Segoe UI"/>
                <w:b/>
                <w:color w:val="000000"/>
                <w:sz w:val="22"/>
                <w:szCs w:val="22"/>
              </w:rPr>
            </w:pPr>
          </w:p>
        </w:tc>
        <w:tc>
          <w:tcPr>
            <w:tcW w:w="1553" w:type="dxa"/>
            <w:tcBorders>
              <w:top w:val="nil"/>
              <w:left w:val="nil"/>
              <w:bottom w:val="nil"/>
              <w:right w:val="nil"/>
            </w:tcBorders>
          </w:tcPr>
          <w:p w14:paraId="262FC43F" w14:textId="581EF17E" w:rsidR="00B11388" w:rsidRPr="0093497F" w:rsidRDefault="00275CBE" w:rsidP="009C08AE">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6,089,086</w:t>
            </w:r>
          </w:p>
        </w:tc>
      </w:tr>
    </w:tbl>
    <w:p w14:paraId="39DA751E" w14:textId="77777777" w:rsidR="00B11388" w:rsidRPr="000D1A84" w:rsidRDefault="00B11388" w:rsidP="00B11388">
      <w:pPr>
        <w:keepLines w:val="0"/>
        <w:tabs>
          <w:tab w:val="decimal" w:pos="9072"/>
          <w:tab w:val="decimal" w:pos="10348"/>
        </w:tabs>
        <w:ind w:right="1132"/>
        <w:rPr>
          <w:rFonts w:ascii="Segoe UI" w:hAnsi="Segoe UI" w:cs="Segoe UI"/>
          <w:sz w:val="22"/>
          <w:szCs w:val="22"/>
        </w:rPr>
      </w:pPr>
    </w:p>
    <w:p w14:paraId="0CCBD22C" w14:textId="77777777" w:rsidR="00B11388" w:rsidRPr="000D1A84" w:rsidRDefault="00B11388" w:rsidP="00B11388">
      <w:pPr>
        <w:keepLines w:val="0"/>
        <w:tabs>
          <w:tab w:val="left" w:pos="1134"/>
          <w:tab w:val="left" w:pos="1701"/>
        </w:tabs>
        <w:ind w:left="1134" w:right="892"/>
        <w:rPr>
          <w:rFonts w:ascii="Segoe UI" w:hAnsi="Segoe UI" w:cs="Segoe UI"/>
          <w:b/>
          <w:bCs/>
          <w:sz w:val="22"/>
          <w:szCs w:val="22"/>
        </w:rPr>
      </w:pPr>
      <w:r w:rsidRPr="000D1A84">
        <w:rPr>
          <w:rFonts w:ascii="Segoe UI" w:hAnsi="Segoe UI" w:cs="Segoe UI"/>
          <w:b/>
          <w:sz w:val="22"/>
          <w:szCs w:val="22"/>
        </w:rPr>
        <w:t>3.</w:t>
      </w:r>
      <w:r w:rsidRPr="000D1A84">
        <w:rPr>
          <w:rFonts w:ascii="Segoe UI" w:hAnsi="Segoe UI" w:cs="Segoe UI"/>
          <w:sz w:val="22"/>
          <w:szCs w:val="22"/>
        </w:rPr>
        <w:tab/>
      </w:r>
      <w:r w:rsidRPr="000D1A84">
        <w:rPr>
          <w:rFonts w:ascii="Segoe UI" w:hAnsi="Segoe UI" w:cs="Segoe UI"/>
          <w:b/>
          <w:bCs/>
          <w:sz w:val="22"/>
          <w:szCs w:val="22"/>
        </w:rPr>
        <w:t>STAFF COSTS</w:t>
      </w:r>
    </w:p>
    <w:tbl>
      <w:tblPr>
        <w:tblW w:w="0" w:type="auto"/>
        <w:tblInd w:w="8247" w:type="dxa"/>
        <w:tblLayout w:type="fixed"/>
        <w:tblLook w:val="04A0" w:firstRow="1" w:lastRow="0" w:firstColumn="1" w:lastColumn="0" w:noHBand="0" w:noVBand="1"/>
      </w:tblPr>
      <w:tblGrid>
        <w:gridCol w:w="825"/>
        <w:gridCol w:w="236"/>
        <w:gridCol w:w="1040"/>
        <w:gridCol w:w="1040"/>
      </w:tblGrid>
      <w:tr w:rsidR="00F2260B" w:rsidRPr="000D1A84" w14:paraId="694D2759" w14:textId="7FB8D982" w:rsidTr="00E656CF">
        <w:tc>
          <w:tcPr>
            <w:tcW w:w="825" w:type="dxa"/>
          </w:tcPr>
          <w:p w14:paraId="024AA666" w14:textId="77777777" w:rsidR="00F2260B" w:rsidRPr="000D1A84" w:rsidRDefault="00F2260B" w:rsidP="00CE4094">
            <w:pPr>
              <w:pStyle w:val="Number"/>
              <w:keepLines w:val="0"/>
              <w:jc w:val="right"/>
              <w:rPr>
                <w:rFonts w:ascii="Segoe UI" w:hAnsi="Segoe UI" w:cs="Segoe UI"/>
                <w:b/>
                <w:color w:val="000000"/>
                <w:sz w:val="22"/>
                <w:szCs w:val="22"/>
              </w:rPr>
            </w:pPr>
          </w:p>
          <w:p w14:paraId="04DE4451" w14:textId="53932421" w:rsidR="00F2260B" w:rsidRPr="000D1A84" w:rsidRDefault="007D5CB6" w:rsidP="00F2260B">
            <w:pPr>
              <w:pStyle w:val="Number"/>
              <w:keepLines w:val="0"/>
              <w:ind w:right="-112"/>
              <w:jc w:val="right"/>
              <w:rPr>
                <w:rFonts w:ascii="Segoe UI" w:hAnsi="Segoe UI" w:cs="Segoe UI"/>
                <w:b/>
                <w:color w:val="000000"/>
                <w:sz w:val="22"/>
                <w:szCs w:val="22"/>
              </w:rPr>
            </w:pPr>
            <w:r>
              <w:rPr>
                <w:rFonts w:ascii="Segoe UI" w:hAnsi="Segoe UI" w:cs="Segoe UI"/>
                <w:b/>
                <w:color w:val="000000"/>
                <w:sz w:val="22"/>
                <w:szCs w:val="22"/>
              </w:rPr>
              <w:t>2022</w:t>
            </w:r>
          </w:p>
        </w:tc>
        <w:tc>
          <w:tcPr>
            <w:tcW w:w="236" w:type="dxa"/>
          </w:tcPr>
          <w:p w14:paraId="5DEF7FD0" w14:textId="77777777" w:rsidR="00F2260B" w:rsidRPr="000D1A84" w:rsidRDefault="00F2260B" w:rsidP="00CE4094">
            <w:pPr>
              <w:pStyle w:val="Number"/>
              <w:keepLines w:val="0"/>
              <w:jc w:val="right"/>
              <w:rPr>
                <w:rFonts w:ascii="Segoe UI" w:hAnsi="Segoe UI" w:cs="Segoe UI"/>
                <w:color w:val="000000"/>
                <w:sz w:val="22"/>
                <w:szCs w:val="22"/>
              </w:rPr>
            </w:pPr>
          </w:p>
        </w:tc>
        <w:tc>
          <w:tcPr>
            <w:tcW w:w="1040" w:type="dxa"/>
          </w:tcPr>
          <w:p w14:paraId="48073BB9" w14:textId="77777777" w:rsidR="00F2260B" w:rsidRPr="000D1A84" w:rsidRDefault="00F2260B" w:rsidP="00CE4094">
            <w:pPr>
              <w:pStyle w:val="ComparativeNumber"/>
              <w:keepLines w:val="0"/>
              <w:jc w:val="right"/>
              <w:rPr>
                <w:rFonts w:ascii="Segoe UI" w:hAnsi="Segoe UI" w:cs="Segoe UI"/>
                <w:color w:val="000000"/>
                <w:sz w:val="22"/>
                <w:szCs w:val="22"/>
              </w:rPr>
            </w:pPr>
          </w:p>
          <w:p w14:paraId="588B0BB6" w14:textId="02F78C49" w:rsidR="00F2260B" w:rsidRPr="000D1A84" w:rsidRDefault="007D5CB6" w:rsidP="00F2260B">
            <w:pPr>
              <w:pStyle w:val="ComparativeNumber"/>
              <w:keepLines w:val="0"/>
              <w:ind w:right="-108"/>
              <w:jc w:val="right"/>
              <w:rPr>
                <w:rFonts w:ascii="Segoe UI" w:hAnsi="Segoe UI" w:cs="Segoe UI"/>
                <w:color w:val="000000"/>
                <w:sz w:val="22"/>
                <w:szCs w:val="22"/>
              </w:rPr>
            </w:pPr>
            <w:r>
              <w:rPr>
                <w:rFonts w:ascii="Segoe UI" w:hAnsi="Segoe UI" w:cs="Segoe UI"/>
                <w:color w:val="000000"/>
                <w:sz w:val="22"/>
                <w:szCs w:val="22"/>
              </w:rPr>
              <w:t>2021</w:t>
            </w:r>
          </w:p>
        </w:tc>
        <w:tc>
          <w:tcPr>
            <w:tcW w:w="1040" w:type="dxa"/>
          </w:tcPr>
          <w:p w14:paraId="717D5658" w14:textId="77777777" w:rsidR="00F2260B" w:rsidRPr="000D1A84" w:rsidRDefault="00F2260B" w:rsidP="00CE4094">
            <w:pPr>
              <w:pStyle w:val="ComparativeNumber"/>
              <w:keepLines w:val="0"/>
              <w:jc w:val="right"/>
              <w:rPr>
                <w:rFonts w:ascii="Segoe UI" w:hAnsi="Segoe UI" w:cs="Segoe UI"/>
                <w:color w:val="000000"/>
                <w:sz w:val="22"/>
                <w:szCs w:val="22"/>
              </w:rPr>
            </w:pPr>
          </w:p>
        </w:tc>
      </w:tr>
    </w:tbl>
    <w:p w14:paraId="4FEB6031" w14:textId="77777777" w:rsidR="00B11388" w:rsidRPr="000D1A84" w:rsidRDefault="00B11388" w:rsidP="00B11388">
      <w:pPr>
        <w:keepLines w:val="0"/>
        <w:tabs>
          <w:tab w:val="right" w:pos="9072"/>
          <w:tab w:val="right" w:pos="10348"/>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t>£</w:t>
      </w:r>
    </w:p>
    <w:p w14:paraId="13D60FFF" w14:textId="1C612AAA" w:rsidR="00B11388" w:rsidRPr="00CD55DC" w:rsidRDefault="00B11388" w:rsidP="00B11388">
      <w:pPr>
        <w:keepLines w:val="0"/>
        <w:tabs>
          <w:tab w:val="left" w:pos="892"/>
          <w:tab w:val="left" w:pos="1701"/>
          <w:tab w:val="decimal" w:pos="9072"/>
          <w:tab w:val="decimal" w:pos="10348"/>
        </w:tabs>
        <w:ind w:left="892" w:right="892"/>
        <w:rPr>
          <w:rFonts w:ascii="Segoe UI" w:hAnsi="Segoe UI" w:cs="Segoe UI"/>
          <w:sz w:val="22"/>
          <w:szCs w:val="22"/>
        </w:rPr>
      </w:pPr>
      <w:r w:rsidRPr="000D1A84">
        <w:rPr>
          <w:rFonts w:ascii="Segoe UI" w:hAnsi="Segoe UI" w:cs="Segoe UI"/>
          <w:sz w:val="22"/>
          <w:szCs w:val="22"/>
        </w:rPr>
        <w:tab/>
        <w:t>Wages and salaries</w:t>
      </w:r>
      <w:r w:rsidRPr="000D1A84">
        <w:rPr>
          <w:rFonts w:ascii="Segoe UI" w:hAnsi="Segoe UI" w:cs="Segoe UI"/>
          <w:sz w:val="22"/>
          <w:szCs w:val="22"/>
        </w:rPr>
        <w:tab/>
      </w:r>
      <w:r w:rsidR="002A0BB1" w:rsidRPr="002A0BB1">
        <w:rPr>
          <w:rFonts w:ascii="Segoe UI" w:hAnsi="Segoe UI" w:cs="Segoe UI"/>
          <w:b/>
          <w:bCs/>
          <w:sz w:val="22"/>
          <w:szCs w:val="22"/>
        </w:rPr>
        <w:t>3,684,444</w:t>
      </w:r>
      <w:r w:rsidRPr="000D1A84">
        <w:rPr>
          <w:rFonts w:ascii="Segoe UI" w:hAnsi="Segoe UI" w:cs="Segoe UI"/>
          <w:sz w:val="22"/>
          <w:szCs w:val="22"/>
        </w:rPr>
        <w:tab/>
      </w:r>
      <w:r w:rsidR="00275CBE">
        <w:rPr>
          <w:rFonts w:ascii="Segoe UI" w:hAnsi="Segoe UI" w:cs="Segoe UI"/>
          <w:sz w:val="22"/>
          <w:szCs w:val="22"/>
        </w:rPr>
        <w:t>3</w:t>
      </w:r>
      <w:r w:rsidR="0093497F">
        <w:rPr>
          <w:rFonts w:ascii="Segoe UI" w:hAnsi="Segoe UI" w:cs="Segoe UI"/>
          <w:sz w:val="22"/>
          <w:szCs w:val="22"/>
        </w:rPr>
        <w:t>,</w:t>
      </w:r>
      <w:r w:rsidR="00275CBE">
        <w:rPr>
          <w:rFonts w:ascii="Segoe UI" w:hAnsi="Segoe UI" w:cs="Segoe UI"/>
          <w:sz w:val="22"/>
          <w:szCs w:val="22"/>
        </w:rPr>
        <w:t>376</w:t>
      </w:r>
      <w:r w:rsidR="0093497F">
        <w:rPr>
          <w:rFonts w:ascii="Segoe UI" w:hAnsi="Segoe UI" w:cs="Segoe UI"/>
          <w:sz w:val="22"/>
          <w:szCs w:val="22"/>
        </w:rPr>
        <w:t>,</w:t>
      </w:r>
      <w:r w:rsidR="00275CBE">
        <w:rPr>
          <w:rFonts w:ascii="Segoe UI" w:hAnsi="Segoe UI" w:cs="Segoe UI"/>
          <w:sz w:val="22"/>
          <w:szCs w:val="22"/>
        </w:rPr>
        <w:t>302</w:t>
      </w:r>
    </w:p>
    <w:p w14:paraId="16305519" w14:textId="5B8D538B" w:rsidR="00B11388" w:rsidRPr="00CD55DC" w:rsidRDefault="00B11388" w:rsidP="00B11388">
      <w:pPr>
        <w:keepLines w:val="0"/>
        <w:tabs>
          <w:tab w:val="left" w:pos="892"/>
          <w:tab w:val="left" w:pos="1701"/>
          <w:tab w:val="decimal" w:pos="9072"/>
          <w:tab w:val="decimal" w:pos="10348"/>
        </w:tabs>
        <w:ind w:left="892" w:right="892"/>
        <w:rPr>
          <w:rFonts w:ascii="Segoe UI" w:hAnsi="Segoe UI" w:cs="Segoe UI"/>
          <w:sz w:val="22"/>
          <w:szCs w:val="22"/>
        </w:rPr>
      </w:pPr>
      <w:r w:rsidRPr="00CD55DC">
        <w:rPr>
          <w:rFonts w:ascii="Segoe UI" w:hAnsi="Segoe UI" w:cs="Segoe UI"/>
          <w:sz w:val="22"/>
          <w:szCs w:val="22"/>
        </w:rPr>
        <w:tab/>
        <w:t>Social security costs</w:t>
      </w:r>
      <w:r w:rsidRPr="00CD55DC">
        <w:rPr>
          <w:rFonts w:ascii="Segoe UI" w:hAnsi="Segoe UI" w:cs="Segoe UI"/>
          <w:sz w:val="22"/>
          <w:szCs w:val="22"/>
        </w:rPr>
        <w:tab/>
      </w:r>
      <w:r w:rsidR="002A0BB1" w:rsidRPr="002A0BB1">
        <w:rPr>
          <w:rFonts w:ascii="Segoe UI" w:hAnsi="Segoe UI" w:cs="Segoe UI"/>
          <w:b/>
          <w:bCs/>
          <w:sz w:val="22"/>
          <w:szCs w:val="22"/>
        </w:rPr>
        <w:t>375,939</w:t>
      </w:r>
      <w:r w:rsidRPr="00CD55DC">
        <w:rPr>
          <w:rFonts w:ascii="Segoe UI" w:hAnsi="Segoe UI" w:cs="Segoe UI"/>
          <w:sz w:val="22"/>
          <w:szCs w:val="22"/>
        </w:rPr>
        <w:tab/>
      </w:r>
      <w:r w:rsidR="00275CBE">
        <w:rPr>
          <w:rFonts w:ascii="Segoe UI" w:hAnsi="Segoe UI" w:cs="Segoe UI"/>
          <w:sz w:val="22"/>
          <w:szCs w:val="22"/>
        </w:rPr>
        <w:t>341</w:t>
      </w:r>
      <w:r w:rsidR="0093497F">
        <w:rPr>
          <w:rFonts w:ascii="Segoe UI" w:hAnsi="Segoe UI" w:cs="Segoe UI"/>
          <w:sz w:val="22"/>
          <w:szCs w:val="22"/>
        </w:rPr>
        <w:t>,</w:t>
      </w:r>
      <w:r w:rsidR="00275CBE">
        <w:rPr>
          <w:rFonts w:ascii="Segoe UI" w:hAnsi="Segoe UI" w:cs="Segoe UI"/>
          <w:sz w:val="22"/>
          <w:szCs w:val="22"/>
        </w:rPr>
        <w:t>860</w:t>
      </w:r>
    </w:p>
    <w:p w14:paraId="573D610B" w14:textId="6355543B" w:rsidR="00B11388" w:rsidRPr="00CD55DC" w:rsidRDefault="00B11388" w:rsidP="00B11388">
      <w:pPr>
        <w:keepLines w:val="0"/>
        <w:tabs>
          <w:tab w:val="left" w:pos="892"/>
          <w:tab w:val="left" w:pos="1701"/>
          <w:tab w:val="decimal" w:pos="9072"/>
          <w:tab w:val="decimal" w:pos="10348"/>
        </w:tabs>
        <w:ind w:left="892" w:right="892"/>
        <w:rPr>
          <w:rFonts w:ascii="Segoe UI" w:hAnsi="Segoe UI" w:cs="Segoe UI"/>
          <w:sz w:val="22"/>
          <w:szCs w:val="22"/>
        </w:rPr>
      </w:pPr>
      <w:r w:rsidRPr="00CD55DC">
        <w:rPr>
          <w:rFonts w:ascii="Segoe UI" w:hAnsi="Segoe UI" w:cs="Segoe UI"/>
          <w:sz w:val="22"/>
          <w:szCs w:val="22"/>
        </w:rPr>
        <w:tab/>
        <w:t>Staff pension costs</w:t>
      </w:r>
      <w:r w:rsidRPr="00CD55DC">
        <w:rPr>
          <w:rFonts w:ascii="Segoe UI" w:hAnsi="Segoe UI" w:cs="Segoe UI"/>
          <w:sz w:val="22"/>
          <w:szCs w:val="22"/>
        </w:rPr>
        <w:tab/>
      </w:r>
      <w:r w:rsidR="002A0BB1" w:rsidRPr="002A0BB1">
        <w:rPr>
          <w:rFonts w:ascii="Segoe UI" w:hAnsi="Segoe UI" w:cs="Segoe UI"/>
          <w:b/>
          <w:bCs/>
          <w:sz w:val="22"/>
          <w:szCs w:val="22"/>
        </w:rPr>
        <w:t>223,897</w:t>
      </w:r>
      <w:r w:rsidRPr="00CD55DC">
        <w:rPr>
          <w:rFonts w:ascii="Segoe UI" w:hAnsi="Segoe UI" w:cs="Segoe UI"/>
          <w:sz w:val="22"/>
          <w:szCs w:val="22"/>
        </w:rPr>
        <w:tab/>
      </w:r>
      <w:r w:rsidR="00275CBE">
        <w:rPr>
          <w:rFonts w:ascii="Segoe UI" w:hAnsi="Segoe UI" w:cs="Segoe UI"/>
          <w:sz w:val="22"/>
          <w:szCs w:val="22"/>
        </w:rPr>
        <w:t>205</w:t>
      </w:r>
      <w:r w:rsidR="0093497F">
        <w:rPr>
          <w:rFonts w:ascii="Segoe UI" w:hAnsi="Segoe UI" w:cs="Segoe UI"/>
          <w:sz w:val="22"/>
          <w:szCs w:val="22"/>
        </w:rPr>
        <w:t>,</w:t>
      </w:r>
      <w:r w:rsidR="00275CBE">
        <w:rPr>
          <w:rFonts w:ascii="Segoe UI" w:hAnsi="Segoe UI" w:cs="Segoe UI"/>
          <w:sz w:val="22"/>
          <w:szCs w:val="22"/>
        </w:rPr>
        <w:t>739</w:t>
      </w:r>
    </w:p>
    <w:p w14:paraId="68C0CF57" w14:textId="07E9B373" w:rsidR="00B11388" w:rsidRPr="00CD55DC" w:rsidRDefault="00B11388" w:rsidP="00B11388">
      <w:pPr>
        <w:keepLines w:val="0"/>
        <w:tabs>
          <w:tab w:val="left" w:pos="892"/>
          <w:tab w:val="left" w:pos="1701"/>
          <w:tab w:val="decimal" w:pos="9072"/>
          <w:tab w:val="decimal" w:pos="10348"/>
        </w:tabs>
        <w:ind w:left="892" w:right="892"/>
        <w:rPr>
          <w:rFonts w:ascii="Segoe UI" w:hAnsi="Segoe UI" w:cs="Segoe UI"/>
          <w:sz w:val="22"/>
          <w:szCs w:val="22"/>
        </w:rPr>
      </w:pPr>
      <w:r w:rsidRPr="00CD55DC">
        <w:rPr>
          <w:rFonts w:ascii="Segoe UI" w:hAnsi="Segoe UI" w:cs="Segoe UI"/>
          <w:sz w:val="22"/>
          <w:szCs w:val="22"/>
        </w:rPr>
        <w:tab/>
        <w:t>Training &amp; development resources</w:t>
      </w:r>
      <w:r w:rsidRPr="00CD55DC">
        <w:rPr>
          <w:rFonts w:ascii="Segoe UI" w:hAnsi="Segoe UI" w:cs="Segoe UI"/>
          <w:sz w:val="22"/>
          <w:szCs w:val="22"/>
        </w:rPr>
        <w:tab/>
      </w:r>
      <w:r w:rsidR="002A0BB1" w:rsidRPr="002A0BB1">
        <w:rPr>
          <w:rFonts w:ascii="Segoe UI" w:hAnsi="Segoe UI" w:cs="Segoe UI"/>
          <w:b/>
          <w:bCs/>
          <w:sz w:val="22"/>
          <w:szCs w:val="22"/>
        </w:rPr>
        <w:t>34,02</w:t>
      </w:r>
      <w:r w:rsidR="0074602E">
        <w:rPr>
          <w:rFonts w:ascii="Segoe UI" w:hAnsi="Segoe UI" w:cs="Segoe UI"/>
          <w:b/>
          <w:bCs/>
          <w:sz w:val="22"/>
          <w:szCs w:val="22"/>
        </w:rPr>
        <w:t>1</w:t>
      </w:r>
      <w:r w:rsidRPr="00CD55DC">
        <w:rPr>
          <w:rFonts w:ascii="Segoe UI" w:hAnsi="Segoe UI" w:cs="Segoe UI"/>
          <w:sz w:val="22"/>
          <w:szCs w:val="22"/>
        </w:rPr>
        <w:tab/>
      </w:r>
      <w:r w:rsidR="00275CBE">
        <w:rPr>
          <w:rFonts w:ascii="Segoe UI" w:hAnsi="Segoe UI" w:cs="Segoe UI"/>
          <w:sz w:val="22"/>
          <w:szCs w:val="22"/>
        </w:rPr>
        <w:t>15</w:t>
      </w:r>
      <w:r w:rsidR="0093497F">
        <w:rPr>
          <w:rFonts w:ascii="Segoe UI" w:hAnsi="Segoe UI" w:cs="Segoe UI"/>
          <w:sz w:val="22"/>
          <w:szCs w:val="22"/>
        </w:rPr>
        <w:t>,</w:t>
      </w:r>
      <w:r w:rsidR="00275CBE">
        <w:rPr>
          <w:rFonts w:ascii="Segoe UI" w:hAnsi="Segoe UI" w:cs="Segoe UI"/>
          <w:sz w:val="22"/>
          <w:szCs w:val="22"/>
        </w:rPr>
        <w:t>878</w:t>
      </w:r>
      <w:r w:rsidRPr="00CD55DC">
        <w:rPr>
          <w:rFonts w:ascii="Segoe UI" w:hAnsi="Segoe UI" w:cs="Segoe UI"/>
          <w:sz w:val="22"/>
          <w:szCs w:val="22"/>
        </w:rPr>
        <w:tab/>
        <w:t>Recruitment</w:t>
      </w:r>
      <w:r w:rsidRPr="00CD55DC">
        <w:rPr>
          <w:rFonts w:ascii="Segoe UI" w:hAnsi="Segoe UI" w:cs="Segoe UI"/>
          <w:sz w:val="22"/>
          <w:szCs w:val="22"/>
        </w:rPr>
        <w:tab/>
      </w:r>
      <w:r w:rsidR="002A0BB1" w:rsidRPr="002A0BB1">
        <w:rPr>
          <w:rFonts w:ascii="Segoe UI" w:hAnsi="Segoe UI" w:cs="Segoe UI"/>
          <w:b/>
          <w:bCs/>
          <w:sz w:val="22"/>
          <w:szCs w:val="22"/>
        </w:rPr>
        <w:t>5,402</w:t>
      </w:r>
      <w:r w:rsidRPr="00CD55DC">
        <w:rPr>
          <w:rFonts w:ascii="Segoe UI" w:hAnsi="Segoe UI" w:cs="Segoe UI"/>
          <w:sz w:val="22"/>
          <w:szCs w:val="22"/>
        </w:rPr>
        <w:tab/>
      </w:r>
      <w:r w:rsidR="00275CBE">
        <w:rPr>
          <w:rFonts w:ascii="Segoe UI" w:hAnsi="Segoe UI" w:cs="Segoe UI"/>
          <w:sz w:val="22"/>
          <w:szCs w:val="22"/>
        </w:rPr>
        <w:t>4</w:t>
      </w:r>
      <w:r w:rsidR="0093497F">
        <w:rPr>
          <w:rFonts w:ascii="Segoe UI" w:hAnsi="Segoe UI" w:cs="Segoe UI"/>
          <w:sz w:val="22"/>
          <w:szCs w:val="22"/>
        </w:rPr>
        <w:t>,</w:t>
      </w:r>
      <w:r w:rsidR="00275CBE">
        <w:rPr>
          <w:rFonts w:ascii="Segoe UI" w:hAnsi="Segoe UI" w:cs="Segoe UI"/>
          <w:sz w:val="22"/>
          <w:szCs w:val="22"/>
        </w:rPr>
        <w:t>667</w:t>
      </w:r>
    </w:p>
    <w:tbl>
      <w:tblPr>
        <w:tblW w:w="0" w:type="auto"/>
        <w:tblInd w:w="7945" w:type="dxa"/>
        <w:tblLayout w:type="fixed"/>
        <w:tblCellMar>
          <w:left w:w="7" w:type="dxa"/>
          <w:right w:w="7" w:type="dxa"/>
        </w:tblCellMar>
        <w:tblLook w:val="0000" w:firstRow="0" w:lastRow="0" w:firstColumn="0" w:lastColumn="0" w:noHBand="0" w:noVBand="0"/>
      </w:tblPr>
      <w:tblGrid>
        <w:gridCol w:w="1134"/>
        <w:gridCol w:w="135"/>
        <w:gridCol w:w="1134"/>
      </w:tblGrid>
      <w:tr w:rsidR="00B11388" w:rsidRPr="00CD55DC" w14:paraId="2C985F8D" w14:textId="77777777" w:rsidTr="0093497F">
        <w:tc>
          <w:tcPr>
            <w:tcW w:w="1134" w:type="dxa"/>
            <w:tcBorders>
              <w:top w:val="single" w:sz="4" w:space="0" w:color="auto"/>
              <w:left w:val="nil"/>
              <w:bottom w:val="double" w:sz="4" w:space="0" w:color="auto"/>
              <w:right w:val="nil"/>
            </w:tcBorders>
          </w:tcPr>
          <w:p w14:paraId="47DF2F78" w14:textId="56AE87E2" w:rsidR="00B11388" w:rsidRPr="004C39F0" w:rsidRDefault="002A0BB1" w:rsidP="0059192C">
            <w:pPr>
              <w:pStyle w:val="Number"/>
              <w:keepLines w:val="0"/>
              <w:jc w:val="right"/>
              <w:rPr>
                <w:rFonts w:ascii="Segoe UI" w:hAnsi="Segoe UI" w:cs="Segoe UI"/>
                <w:b/>
                <w:color w:val="000000"/>
                <w:sz w:val="22"/>
                <w:szCs w:val="22"/>
              </w:rPr>
            </w:pPr>
            <w:r>
              <w:rPr>
                <w:rFonts w:ascii="Segoe UI" w:hAnsi="Segoe UI" w:cs="Segoe UI"/>
                <w:b/>
                <w:color w:val="000000"/>
                <w:sz w:val="22"/>
                <w:szCs w:val="22"/>
              </w:rPr>
              <w:t>4,323,703</w:t>
            </w:r>
          </w:p>
        </w:tc>
        <w:tc>
          <w:tcPr>
            <w:tcW w:w="135" w:type="dxa"/>
            <w:tcBorders>
              <w:top w:val="nil"/>
              <w:left w:val="nil"/>
              <w:bottom w:val="nil"/>
              <w:right w:val="nil"/>
            </w:tcBorders>
          </w:tcPr>
          <w:p w14:paraId="582CF9E4" w14:textId="77777777" w:rsidR="00B11388" w:rsidRPr="00CD55DC" w:rsidRDefault="00B11388" w:rsidP="00CE4094">
            <w:pPr>
              <w:pStyle w:val="Number"/>
              <w:keepLines w:val="0"/>
              <w:rPr>
                <w:rFonts w:ascii="Segoe UI" w:hAnsi="Segoe UI" w:cs="Segoe UI"/>
                <w:color w:val="000000"/>
                <w:sz w:val="22"/>
                <w:szCs w:val="22"/>
              </w:rPr>
            </w:pPr>
          </w:p>
        </w:tc>
        <w:tc>
          <w:tcPr>
            <w:tcW w:w="1134" w:type="dxa"/>
            <w:tcBorders>
              <w:top w:val="single" w:sz="6" w:space="0" w:color="auto"/>
              <w:left w:val="nil"/>
              <w:bottom w:val="double" w:sz="4" w:space="0" w:color="auto"/>
              <w:right w:val="nil"/>
            </w:tcBorders>
          </w:tcPr>
          <w:p w14:paraId="507B7DDD" w14:textId="4184976D" w:rsidR="00B11388" w:rsidRPr="0093497F" w:rsidRDefault="0093497F" w:rsidP="001B1970">
            <w:pPr>
              <w:pStyle w:val="Number"/>
              <w:keepLines w:val="0"/>
              <w:ind w:hanging="161"/>
              <w:jc w:val="right"/>
              <w:rPr>
                <w:rFonts w:ascii="Segoe UI" w:hAnsi="Segoe UI" w:cs="Segoe UI"/>
                <w:bCs/>
                <w:color w:val="000000"/>
                <w:sz w:val="22"/>
                <w:szCs w:val="22"/>
              </w:rPr>
            </w:pPr>
            <w:r w:rsidRPr="0093497F">
              <w:rPr>
                <w:rFonts w:ascii="Segoe UI" w:hAnsi="Segoe UI" w:cs="Segoe UI"/>
                <w:bCs/>
                <w:color w:val="000000"/>
                <w:sz w:val="22"/>
                <w:szCs w:val="22"/>
              </w:rPr>
              <w:t>3,944,446</w:t>
            </w:r>
          </w:p>
        </w:tc>
      </w:tr>
    </w:tbl>
    <w:p w14:paraId="6C967D03" w14:textId="77777777" w:rsidR="00B11388" w:rsidRPr="000D1A84" w:rsidRDefault="00B11388" w:rsidP="00B11388">
      <w:pPr>
        <w:keepLines w:val="0"/>
        <w:tabs>
          <w:tab w:val="decimal" w:pos="9072"/>
          <w:tab w:val="decimal" w:pos="10348"/>
        </w:tabs>
        <w:ind w:left="1755" w:right="1132"/>
        <w:rPr>
          <w:rFonts w:ascii="Segoe UI" w:hAnsi="Segoe UI" w:cs="Segoe UI"/>
          <w:sz w:val="22"/>
          <w:szCs w:val="22"/>
        </w:rPr>
      </w:pPr>
      <w:r w:rsidRPr="000D1A84">
        <w:rPr>
          <w:rFonts w:ascii="Segoe UI" w:hAnsi="Segoe UI" w:cs="Segoe UI"/>
          <w:sz w:val="22"/>
          <w:szCs w:val="22"/>
        </w:rPr>
        <w:tab/>
      </w:r>
    </w:p>
    <w:p w14:paraId="6446BF4B" w14:textId="77777777" w:rsidR="00B11388" w:rsidRPr="000D1A84" w:rsidRDefault="00B11388" w:rsidP="00B11388">
      <w:pPr>
        <w:keepLines w:val="0"/>
        <w:tabs>
          <w:tab w:val="left" w:pos="1701"/>
        </w:tabs>
        <w:ind w:left="1494" w:right="892"/>
        <w:jc w:val="both"/>
        <w:rPr>
          <w:rFonts w:ascii="Segoe UI" w:hAnsi="Segoe UI" w:cs="Segoe UI"/>
          <w:sz w:val="22"/>
          <w:szCs w:val="22"/>
        </w:rPr>
      </w:pPr>
      <w:r w:rsidRPr="000D1A84">
        <w:rPr>
          <w:rFonts w:ascii="Segoe UI" w:hAnsi="Segoe UI" w:cs="Segoe UI"/>
          <w:sz w:val="22"/>
          <w:szCs w:val="22"/>
        </w:rPr>
        <w:t xml:space="preserve">The average monthly number of employees during the year was as follows: </w:t>
      </w:r>
    </w:p>
    <w:p w14:paraId="09258CF9" w14:textId="7CDCEC07" w:rsidR="00B11388" w:rsidRPr="000D1A84" w:rsidRDefault="00B11388" w:rsidP="00B11388">
      <w:pPr>
        <w:keepLines w:val="0"/>
        <w:tabs>
          <w:tab w:val="right" w:pos="8843"/>
          <w:tab w:val="right" w:pos="10168"/>
        </w:tabs>
        <w:ind w:left="892" w:right="892"/>
        <w:rPr>
          <w:rFonts w:ascii="Segoe UI" w:hAnsi="Segoe UI" w:cs="Segoe UI"/>
          <w:sz w:val="22"/>
          <w:szCs w:val="22"/>
        </w:rPr>
      </w:pPr>
      <w:r w:rsidRPr="000D1A84">
        <w:rPr>
          <w:rFonts w:ascii="Segoe UI" w:hAnsi="Segoe UI" w:cs="Segoe UI"/>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009DCF14" w14:textId="77777777" w:rsidR="00B11388" w:rsidRPr="000D1A84" w:rsidRDefault="00B11388" w:rsidP="00B11388">
      <w:pPr>
        <w:keepLines w:val="0"/>
        <w:tabs>
          <w:tab w:val="left" w:pos="892"/>
        </w:tabs>
        <w:ind w:left="892" w:right="892"/>
        <w:rPr>
          <w:rFonts w:ascii="Segoe UI" w:hAnsi="Segoe UI" w:cs="Segoe UI"/>
          <w:sz w:val="22"/>
          <w:szCs w:val="22"/>
        </w:rPr>
      </w:pPr>
    </w:p>
    <w:p w14:paraId="411DE298" w14:textId="0A035A7D" w:rsidR="00B11388" w:rsidRPr="000D1A84" w:rsidRDefault="00B11388" w:rsidP="00B11388">
      <w:pPr>
        <w:keepLines w:val="0"/>
        <w:tabs>
          <w:tab w:val="decimal" w:pos="8843"/>
          <w:tab w:val="decimal" w:pos="10167"/>
        </w:tabs>
        <w:ind w:left="892" w:right="892"/>
        <w:rPr>
          <w:rFonts w:ascii="Segoe UI" w:hAnsi="Segoe UI" w:cs="Segoe UI"/>
          <w:sz w:val="22"/>
          <w:szCs w:val="22"/>
        </w:rPr>
      </w:pPr>
      <w:r w:rsidRPr="000D1A84">
        <w:rPr>
          <w:rFonts w:ascii="Segoe UI" w:hAnsi="Segoe UI" w:cs="Segoe UI"/>
          <w:sz w:val="22"/>
          <w:szCs w:val="22"/>
        </w:rPr>
        <w:tab/>
      </w:r>
      <w:r w:rsidR="002A0BB1" w:rsidRPr="002A0BB1">
        <w:rPr>
          <w:rFonts w:ascii="Segoe UI" w:hAnsi="Segoe UI" w:cs="Segoe UI"/>
          <w:b/>
          <w:bCs/>
          <w:sz w:val="22"/>
          <w:szCs w:val="22"/>
        </w:rPr>
        <w:t>100</w:t>
      </w:r>
      <w:r w:rsidRPr="000D1A84">
        <w:rPr>
          <w:rFonts w:ascii="Segoe UI" w:hAnsi="Segoe UI" w:cs="Segoe UI"/>
          <w:sz w:val="22"/>
          <w:szCs w:val="22"/>
        </w:rPr>
        <w:tab/>
      </w:r>
      <w:r w:rsidR="0093497F">
        <w:rPr>
          <w:rFonts w:ascii="Segoe UI" w:hAnsi="Segoe UI" w:cs="Segoe UI"/>
          <w:sz w:val="22"/>
          <w:szCs w:val="22"/>
        </w:rPr>
        <w:t>96</w:t>
      </w:r>
    </w:p>
    <w:tbl>
      <w:tblPr>
        <w:tblW w:w="0" w:type="auto"/>
        <w:tblInd w:w="8346" w:type="dxa"/>
        <w:tblBorders>
          <w:top w:val="double" w:sz="4" w:space="0" w:color="auto"/>
          <w:left w:val="double" w:sz="4" w:space="0" w:color="auto"/>
          <w:bottom w:val="double" w:sz="4" w:space="0" w:color="auto"/>
          <w:right w:val="double" w:sz="4" w:space="0" w:color="auto"/>
        </w:tblBorders>
        <w:tblLayout w:type="fixed"/>
        <w:tblCellMar>
          <w:left w:w="7" w:type="dxa"/>
          <w:right w:w="7" w:type="dxa"/>
        </w:tblCellMar>
        <w:tblLook w:val="0000" w:firstRow="0" w:lastRow="0" w:firstColumn="0" w:lastColumn="0" w:noHBand="0" w:noVBand="0"/>
      </w:tblPr>
      <w:tblGrid>
        <w:gridCol w:w="504"/>
        <w:gridCol w:w="820"/>
        <w:gridCol w:w="505"/>
      </w:tblGrid>
      <w:tr w:rsidR="00B11388" w:rsidRPr="003C7A3C" w14:paraId="099E4498" w14:textId="77777777" w:rsidTr="00CE4094">
        <w:tc>
          <w:tcPr>
            <w:tcW w:w="504" w:type="dxa"/>
            <w:tcBorders>
              <w:top w:val="double" w:sz="4" w:space="0" w:color="auto"/>
              <w:left w:val="nil"/>
              <w:bottom w:val="nil"/>
            </w:tcBorders>
          </w:tcPr>
          <w:p w14:paraId="328AC121" w14:textId="77777777" w:rsidR="003C7A3C" w:rsidRPr="003C7A3C" w:rsidRDefault="003C7A3C" w:rsidP="00CE4094">
            <w:pPr>
              <w:pStyle w:val="Number"/>
              <w:keepLines w:val="0"/>
              <w:rPr>
                <w:rFonts w:ascii="Segoe UI" w:hAnsi="Segoe UI" w:cs="Segoe UI"/>
                <w:color w:val="000000"/>
                <w:sz w:val="22"/>
                <w:szCs w:val="22"/>
              </w:rPr>
            </w:pPr>
          </w:p>
        </w:tc>
        <w:tc>
          <w:tcPr>
            <w:tcW w:w="820" w:type="dxa"/>
            <w:tcBorders>
              <w:top w:val="nil"/>
              <w:bottom w:val="nil"/>
            </w:tcBorders>
          </w:tcPr>
          <w:p w14:paraId="101FE11D" w14:textId="77777777" w:rsidR="00B11388" w:rsidRPr="003C7A3C" w:rsidRDefault="00B11388" w:rsidP="00CE4094">
            <w:pPr>
              <w:pStyle w:val="ComparativeNumber"/>
              <w:keepLines w:val="0"/>
              <w:rPr>
                <w:rFonts w:ascii="Segoe UI" w:hAnsi="Segoe UI" w:cs="Segoe UI"/>
                <w:color w:val="000000"/>
                <w:sz w:val="22"/>
                <w:szCs w:val="22"/>
              </w:rPr>
            </w:pPr>
          </w:p>
        </w:tc>
        <w:tc>
          <w:tcPr>
            <w:tcW w:w="505" w:type="dxa"/>
            <w:tcBorders>
              <w:top w:val="double" w:sz="4" w:space="0" w:color="auto"/>
              <w:bottom w:val="nil"/>
              <w:right w:val="nil"/>
            </w:tcBorders>
          </w:tcPr>
          <w:p w14:paraId="320BCC02" w14:textId="77777777" w:rsidR="00B11388" w:rsidRPr="003C7A3C" w:rsidRDefault="00B11388" w:rsidP="00CE4094">
            <w:pPr>
              <w:pStyle w:val="ComparativeNumber"/>
              <w:keepLines w:val="0"/>
              <w:rPr>
                <w:rFonts w:ascii="Segoe UI" w:hAnsi="Segoe UI" w:cs="Segoe UI"/>
                <w:color w:val="000000"/>
                <w:sz w:val="22"/>
                <w:szCs w:val="22"/>
              </w:rPr>
            </w:pPr>
          </w:p>
        </w:tc>
      </w:tr>
    </w:tbl>
    <w:p w14:paraId="17BA22DC" w14:textId="77777777" w:rsidR="00DB799D" w:rsidRPr="003C7A3C" w:rsidRDefault="003C7A3C" w:rsidP="003C7A3C">
      <w:pPr>
        <w:keepLines w:val="0"/>
        <w:tabs>
          <w:tab w:val="left" w:pos="1134"/>
          <w:tab w:val="left" w:pos="1701"/>
        </w:tabs>
        <w:ind w:left="1440" w:right="892"/>
        <w:rPr>
          <w:rFonts w:ascii="Segoe UI" w:hAnsi="Segoe UI" w:cs="Segoe UI"/>
          <w:sz w:val="22"/>
          <w:szCs w:val="22"/>
        </w:rPr>
      </w:pPr>
      <w:r>
        <w:rPr>
          <w:rFonts w:ascii="Segoe UI" w:hAnsi="Segoe UI" w:cs="Segoe UI"/>
          <w:sz w:val="22"/>
          <w:szCs w:val="22"/>
        </w:rPr>
        <w:t xml:space="preserve">  </w:t>
      </w:r>
      <w:r w:rsidRPr="003C7A3C">
        <w:rPr>
          <w:rFonts w:ascii="Segoe UI" w:hAnsi="Segoe UI" w:cs="Segoe UI"/>
          <w:sz w:val="22"/>
          <w:szCs w:val="22"/>
        </w:rPr>
        <w:t>No remuneration is paid to board members.</w:t>
      </w:r>
    </w:p>
    <w:p w14:paraId="5AD808C5" w14:textId="77777777" w:rsidR="00DB799D" w:rsidRDefault="00DB799D" w:rsidP="003C7A3C">
      <w:pPr>
        <w:keepLines w:val="0"/>
        <w:widowControl/>
        <w:autoSpaceDE/>
        <w:autoSpaceDN/>
        <w:adjustRightInd/>
        <w:rPr>
          <w:rFonts w:ascii="Segoe UI" w:hAnsi="Segoe UI" w:cs="Segoe UI"/>
          <w:b/>
          <w:sz w:val="22"/>
          <w:szCs w:val="22"/>
        </w:rPr>
      </w:pPr>
      <w:r>
        <w:rPr>
          <w:rFonts w:ascii="Segoe UI" w:hAnsi="Segoe UI" w:cs="Segoe UI"/>
          <w:b/>
          <w:sz w:val="22"/>
          <w:szCs w:val="22"/>
        </w:rPr>
        <w:br w:type="page"/>
      </w:r>
    </w:p>
    <w:p w14:paraId="2CD545E9" w14:textId="77777777" w:rsidR="00DB799D" w:rsidRDefault="00DB799D" w:rsidP="00DB799D">
      <w:pPr>
        <w:keepLines w:val="0"/>
        <w:widowControl/>
        <w:autoSpaceDE/>
        <w:autoSpaceDN/>
        <w:adjustRightInd/>
        <w:rPr>
          <w:rFonts w:ascii="Segoe UI" w:hAnsi="Segoe UI" w:cs="Segoe UI"/>
          <w:b/>
          <w:sz w:val="22"/>
          <w:szCs w:val="22"/>
        </w:rPr>
      </w:pPr>
    </w:p>
    <w:p w14:paraId="1B462C77"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293CBE9F" w14:textId="114094E3" w:rsidR="00873812" w:rsidRDefault="00873812" w:rsidP="00873812">
      <w:pPr>
        <w:keepLines w:val="0"/>
        <w:tabs>
          <w:tab w:val="left" w:pos="1132"/>
        </w:tabs>
        <w:ind w:left="1132" w:right="113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30191FB8" w14:textId="06C40692" w:rsidR="00DB799D" w:rsidRPr="000D1A84" w:rsidRDefault="00DB799D" w:rsidP="00873812">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 xml:space="preserve">NOTES TO THE FINANCIAL STATEMENTS </w:t>
      </w:r>
    </w:p>
    <w:p w14:paraId="4EE29C93" w14:textId="71784F09" w:rsidR="00DB799D" w:rsidRPr="000D1A84" w:rsidRDefault="00DB799D" w:rsidP="00DB799D">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YEAR ENDED 31 MARCH </w:t>
      </w:r>
      <w:r w:rsidR="007D5CB6">
        <w:rPr>
          <w:rFonts w:ascii="Segoe UI" w:hAnsi="Segoe UI" w:cs="Segoe UI"/>
          <w:b/>
          <w:sz w:val="22"/>
          <w:szCs w:val="22"/>
        </w:rPr>
        <w:t>2022</w:t>
      </w:r>
    </w:p>
    <w:p w14:paraId="669D9F39" w14:textId="77777777" w:rsidR="00DB799D" w:rsidRPr="000D1A84" w:rsidRDefault="00DB799D" w:rsidP="00DB799D">
      <w:pPr>
        <w:keepLines w:val="0"/>
        <w:tabs>
          <w:tab w:val="left" w:pos="892"/>
          <w:tab w:val="left" w:pos="1494"/>
        </w:tabs>
        <w:ind w:left="892" w:right="892"/>
        <w:rPr>
          <w:rFonts w:ascii="Segoe UI" w:hAnsi="Segoe UI" w:cs="Segoe UI"/>
          <w:b/>
          <w:sz w:val="22"/>
          <w:szCs w:val="22"/>
        </w:rPr>
      </w:pPr>
    </w:p>
    <w:p w14:paraId="47F23628" w14:textId="77777777" w:rsidR="00DB799D" w:rsidRPr="000D1A84" w:rsidRDefault="00DB799D" w:rsidP="006764D6">
      <w:pPr>
        <w:keepLines w:val="0"/>
        <w:tabs>
          <w:tab w:val="left" w:pos="1701"/>
        </w:tabs>
        <w:ind w:left="1418" w:right="892" w:hanging="567"/>
        <w:rPr>
          <w:rFonts w:ascii="Segoe UI" w:hAnsi="Segoe UI" w:cs="Segoe UI"/>
          <w:b/>
          <w:bCs/>
          <w:sz w:val="22"/>
          <w:szCs w:val="22"/>
        </w:rPr>
      </w:pPr>
      <w:r w:rsidRPr="000D1A84">
        <w:rPr>
          <w:rFonts w:ascii="Segoe UI" w:hAnsi="Segoe UI" w:cs="Segoe UI"/>
          <w:b/>
          <w:sz w:val="22"/>
          <w:szCs w:val="22"/>
        </w:rPr>
        <w:t>3.</w:t>
      </w:r>
      <w:r w:rsidRPr="000D1A84">
        <w:rPr>
          <w:rFonts w:ascii="Segoe UI" w:hAnsi="Segoe UI" w:cs="Segoe UI"/>
          <w:sz w:val="22"/>
          <w:szCs w:val="22"/>
        </w:rPr>
        <w:tab/>
      </w:r>
      <w:r w:rsidRPr="000D1A84">
        <w:rPr>
          <w:rFonts w:ascii="Segoe UI" w:hAnsi="Segoe UI" w:cs="Segoe UI"/>
          <w:b/>
          <w:bCs/>
          <w:sz w:val="22"/>
          <w:szCs w:val="22"/>
        </w:rPr>
        <w:t>STAFF COSTS</w:t>
      </w:r>
      <w:r>
        <w:rPr>
          <w:rFonts w:ascii="Segoe UI" w:hAnsi="Segoe UI" w:cs="Segoe UI"/>
          <w:b/>
          <w:bCs/>
          <w:sz w:val="22"/>
          <w:szCs w:val="22"/>
        </w:rPr>
        <w:t xml:space="preserve"> continued</w:t>
      </w:r>
    </w:p>
    <w:p w14:paraId="32147E50" w14:textId="77777777" w:rsidR="00012C01" w:rsidRDefault="00012C01" w:rsidP="00B11388">
      <w:pPr>
        <w:keepLines w:val="0"/>
        <w:widowControl/>
        <w:tabs>
          <w:tab w:val="left" w:pos="1132"/>
        </w:tabs>
        <w:ind w:left="1134" w:right="1134"/>
        <w:jc w:val="center"/>
        <w:rPr>
          <w:rFonts w:ascii="Segoe UI" w:hAnsi="Segoe UI" w:cs="Segoe UI"/>
          <w:b/>
          <w:sz w:val="22"/>
          <w:szCs w:val="22"/>
        </w:rPr>
      </w:pPr>
    </w:p>
    <w:p w14:paraId="573E9E79" w14:textId="77777777" w:rsidR="00DB799D" w:rsidRPr="000D1A84" w:rsidRDefault="00DB799D" w:rsidP="00DB799D">
      <w:pPr>
        <w:keepLines w:val="0"/>
        <w:ind w:left="1418"/>
        <w:rPr>
          <w:rFonts w:ascii="Segoe UI" w:hAnsi="Segoe UI" w:cs="Segoe UI"/>
          <w:b/>
          <w:color w:val="auto"/>
          <w:sz w:val="22"/>
          <w:szCs w:val="22"/>
        </w:rPr>
      </w:pPr>
      <w:r w:rsidRPr="000D1A84">
        <w:rPr>
          <w:rFonts w:ascii="Segoe UI" w:hAnsi="Segoe UI" w:cs="Segoe UI"/>
          <w:b/>
          <w:color w:val="auto"/>
          <w:sz w:val="22"/>
          <w:szCs w:val="22"/>
        </w:rPr>
        <w:t>Remuneration of key management personnel</w:t>
      </w:r>
    </w:p>
    <w:p w14:paraId="185278E0" w14:textId="5C312091" w:rsidR="00DB799D" w:rsidRDefault="00DB799D" w:rsidP="00DB799D">
      <w:pPr>
        <w:keepLines w:val="0"/>
        <w:ind w:left="1418"/>
        <w:rPr>
          <w:rFonts w:ascii="Segoe UI" w:hAnsi="Segoe UI" w:cs="Segoe UI"/>
          <w:color w:val="auto"/>
          <w:sz w:val="22"/>
          <w:szCs w:val="22"/>
        </w:rPr>
      </w:pPr>
      <w:r w:rsidRPr="000D1A84">
        <w:rPr>
          <w:rFonts w:ascii="Segoe UI" w:hAnsi="Segoe UI" w:cs="Segoe UI"/>
          <w:color w:val="auto"/>
          <w:sz w:val="22"/>
          <w:szCs w:val="22"/>
        </w:rPr>
        <w:t xml:space="preserve">The remuneration of key management personnel, </w:t>
      </w:r>
      <w:r>
        <w:rPr>
          <w:rFonts w:ascii="Segoe UI" w:hAnsi="Segoe UI" w:cs="Segoe UI"/>
          <w:color w:val="auto"/>
          <w:sz w:val="22"/>
          <w:szCs w:val="22"/>
        </w:rPr>
        <w:t xml:space="preserve">which is the </w:t>
      </w:r>
      <w:r w:rsidR="003511A1">
        <w:rPr>
          <w:rFonts w:ascii="Segoe UI" w:hAnsi="Segoe UI" w:cs="Segoe UI"/>
          <w:color w:val="auto"/>
          <w:sz w:val="22"/>
          <w:szCs w:val="22"/>
        </w:rPr>
        <w:t>Chief Exe</w:t>
      </w:r>
      <w:r w:rsidR="00296FB1">
        <w:rPr>
          <w:rFonts w:ascii="Segoe UI" w:hAnsi="Segoe UI" w:cs="Segoe UI"/>
          <w:color w:val="auto"/>
          <w:sz w:val="22"/>
          <w:szCs w:val="22"/>
        </w:rPr>
        <w:t xml:space="preserve">cutive and </w:t>
      </w:r>
      <w:r>
        <w:rPr>
          <w:rFonts w:ascii="Segoe UI" w:hAnsi="Segoe UI" w:cs="Segoe UI"/>
          <w:color w:val="auto"/>
          <w:sz w:val="22"/>
          <w:szCs w:val="22"/>
        </w:rPr>
        <w:t xml:space="preserve">senior </w:t>
      </w:r>
      <w:r w:rsidR="00547345">
        <w:rPr>
          <w:rFonts w:ascii="Segoe UI" w:hAnsi="Segoe UI" w:cs="Segoe UI"/>
          <w:color w:val="auto"/>
          <w:sz w:val="22"/>
          <w:szCs w:val="22"/>
        </w:rPr>
        <w:t xml:space="preserve">leadership </w:t>
      </w:r>
      <w:r>
        <w:rPr>
          <w:rFonts w:ascii="Segoe UI" w:hAnsi="Segoe UI" w:cs="Segoe UI"/>
          <w:color w:val="auto"/>
          <w:sz w:val="22"/>
          <w:szCs w:val="22"/>
        </w:rPr>
        <w:t>team</w:t>
      </w:r>
      <w:r w:rsidRPr="000D1A84">
        <w:rPr>
          <w:rFonts w:ascii="Segoe UI" w:hAnsi="Segoe UI" w:cs="Segoe UI"/>
          <w:color w:val="auto"/>
          <w:sz w:val="22"/>
          <w:szCs w:val="22"/>
        </w:rPr>
        <w:t xml:space="preserve">, is </w:t>
      </w:r>
    </w:p>
    <w:p w14:paraId="2EF3F8F3" w14:textId="77777777" w:rsidR="00DB799D" w:rsidRPr="000D1A84" w:rsidRDefault="00DB799D" w:rsidP="00DB799D">
      <w:pPr>
        <w:keepLines w:val="0"/>
        <w:ind w:left="1418"/>
        <w:rPr>
          <w:rFonts w:ascii="Segoe UI" w:hAnsi="Segoe UI" w:cs="Segoe UI"/>
          <w:color w:val="auto"/>
          <w:sz w:val="22"/>
          <w:szCs w:val="22"/>
        </w:rPr>
      </w:pPr>
      <w:r w:rsidRPr="000D1A84">
        <w:rPr>
          <w:rFonts w:ascii="Segoe UI" w:hAnsi="Segoe UI" w:cs="Segoe UI"/>
          <w:color w:val="auto"/>
          <w:sz w:val="22"/>
          <w:szCs w:val="22"/>
        </w:rPr>
        <w:t>as follows:</w:t>
      </w:r>
    </w:p>
    <w:p w14:paraId="60A2585E" w14:textId="77777777" w:rsidR="00DB799D" w:rsidRPr="000D1A84" w:rsidRDefault="00DB799D" w:rsidP="00DB799D">
      <w:pPr>
        <w:keepLines w:val="0"/>
        <w:ind w:left="709"/>
        <w:rPr>
          <w:rFonts w:ascii="Segoe UI" w:hAnsi="Segoe UI" w:cs="Segoe UI"/>
          <w:color w:val="auto"/>
          <w:sz w:val="22"/>
          <w:szCs w:val="22"/>
        </w:rPr>
      </w:pPr>
    </w:p>
    <w:p w14:paraId="4F250309" w14:textId="3B6428A7" w:rsidR="00DB799D" w:rsidRPr="000D1A84" w:rsidRDefault="00DB799D" w:rsidP="00DB799D">
      <w:pPr>
        <w:keepLines w:val="0"/>
        <w:tabs>
          <w:tab w:val="left" w:pos="892"/>
          <w:tab w:val="left" w:pos="1494"/>
          <w:tab w:val="left" w:pos="2819"/>
          <w:tab w:val="left" w:pos="6675"/>
          <w:tab w:val="right" w:pos="8842"/>
          <w:tab w:val="right" w:pos="10167"/>
        </w:tabs>
        <w:ind w:left="7920" w:right="892"/>
        <w:rPr>
          <w:rFonts w:ascii="Segoe UI" w:hAnsi="Segoe UI" w:cs="Segoe UI"/>
          <w:sz w:val="22"/>
          <w:szCs w:val="22"/>
        </w:rPr>
      </w:pPr>
      <w:r>
        <w:rPr>
          <w:rFonts w:ascii="Segoe UI" w:hAnsi="Segoe UI" w:cs="Segoe UI"/>
          <w:b/>
          <w:sz w:val="22"/>
          <w:szCs w:val="22"/>
        </w:rPr>
        <w:t xml:space="preserve">       </w:t>
      </w:r>
      <w:r w:rsidR="007D5CB6">
        <w:rPr>
          <w:rFonts w:ascii="Segoe UI" w:hAnsi="Segoe UI" w:cs="Segoe UI"/>
          <w:b/>
          <w:sz w:val="22"/>
          <w:szCs w:val="22"/>
        </w:rPr>
        <w:t>2022</w:t>
      </w:r>
      <w:r>
        <w:rPr>
          <w:rFonts w:ascii="Segoe UI" w:hAnsi="Segoe UI" w:cs="Segoe UI"/>
          <w:sz w:val="22"/>
          <w:szCs w:val="22"/>
        </w:rPr>
        <w:tab/>
      </w:r>
      <w:r w:rsidR="007D5CB6">
        <w:rPr>
          <w:rFonts w:ascii="Segoe UI" w:hAnsi="Segoe UI" w:cs="Segoe UI"/>
          <w:sz w:val="22"/>
          <w:szCs w:val="22"/>
        </w:rPr>
        <w:t>2021</w:t>
      </w:r>
    </w:p>
    <w:p w14:paraId="59F257E5" w14:textId="77777777" w:rsidR="00DB799D" w:rsidRPr="000D1A84" w:rsidRDefault="00DB799D" w:rsidP="00DB799D">
      <w:pPr>
        <w:keepLines w:val="0"/>
        <w:tabs>
          <w:tab w:val="left" w:pos="892"/>
          <w:tab w:val="left" w:pos="6796"/>
          <w:tab w:val="right" w:pos="8661"/>
          <w:tab w:val="right" w:pos="9986"/>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b/>
          <w:sz w:val="22"/>
          <w:szCs w:val="22"/>
        </w:rPr>
        <w:tab/>
      </w:r>
      <w:r>
        <w:rPr>
          <w:rFonts w:ascii="Segoe UI" w:hAnsi="Segoe UI" w:cs="Segoe UI"/>
          <w:b/>
          <w:sz w:val="22"/>
          <w:szCs w:val="22"/>
        </w:rPr>
        <w:t xml:space="preserve">     </w:t>
      </w:r>
      <w:r w:rsidRPr="000D1A84">
        <w:rPr>
          <w:rFonts w:ascii="Segoe UI" w:hAnsi="Segoe UI" w:cs="Segoe UI"/>
          <w:sz w:val="22"/>
          <w:szCs w:val="22"/>
        </w:rPr>
        <w:t>£</w:t>
      </w:r>
      <w:r>
        <w:rPr>
          <w:rFonts w:ascii="Segoe UI" w:hAnsi="Segoe UI" w:cs="Segoe UI"/>
          <w:sz w:val="22"/>
          <w:szCs w:val="22"/>
        </w:rPr>
        <w:t xml:space="preserve"> </w:t>
      </w:r>
    </w:p>
    <w:p w14:paraId="4122CE0C" w14:textId="1EA3E4DD" w:rsidR="00DB799D" w:rsidRPr="000D1A84" w:rsidRDefault="00DB799D" w:rsidP="00DB799D">
      <w:pPr>
        <w:keepLines w:val="0"/>
        <w:tabs>
          <w:tab w:val="left" w:pos="892"/>
          <w:tab w:val="left" w:pos="1418"/>
          <w:tab w:val="left" w:pos="2819"/>
          <w:tab w:val="right" w:pos="7155"/>
          <w:tab w:val="decimal" w:pos="8962"/>
          <w:tab w:val="right" w:pos="10526"/>
        </w:tabs>
        <w:ind w:left="892" w:right="892"/>
        <w:rPr>
          <w:rFonts w:ascii="Segoe UI" w:hAnsi="Segoe UI" w:cs="Segoe UI"/>
          <w:sz w:val="22"/>
          <w:szCs w:val="22"/>
        </w:rPr>
      </w:pPr>
      <w:r>
        <w:rPr>
          <w:rFonts w:ascii="Segoe UI" w:hAnsi="Segoe UI" w:cs="Segoe UI"/>
          <w:sz w:val="22"/>
          <w:szCs w:val="22"/>
        </w:rPr>
        <w:tab/>
      </w:r>
      <w:r w:rsidRPr="000D1A84">
        <w:rPr>
          <w:rFonts w:ascii="Segoe UI" w:hAnsi="Segoe UI" w:cs="Segoe UI"/>
          <w:sz w:val="22"/>
          <w:szCs w:val="22"/>
        </w:rPr>
        <w:t>Aggregate compensation</w:t>
      </w:r>
      <w:r w:rsidRPr="000D1A84">
        <w:rPr>
          <w:rFonts w:ascii="Segoe UI" w:hAnsi="Segoe UI" w:cs="Segoe UI"/>
          <w:sz w:val="22"/>
          <w:szCs w:val="22"/>
        </w:rPr>
        <w:tab/>
      </w:r>
      <w:r w:rsidRPr="000D1A84">
        <w:rPr>
          <w:rFonts w:ascii="Segoe UI" w:hAnsi="Segoe UI" w:cs="Segoe UI"/>
          <w:sz w:val="22"/>
          <w:szCs w:val="22"/>
        </w:rPr>
        <w:tab/>
      </w:r>
      <w:r w:rsidR="002A0BB1" w:rsidRPr="002A0BB1">
        <w:rPr>
          <w:rFonts w:ascii="Segoe UI" w:hAnsi="Segoe UI" w:cs="Segoe UI"/>
          <w:b/>
          <w:bCs/>
          <w:sz w:val="22"/>
          <w:szCs w:val="22"/>
        </w:rPr>
        <w:t>395,679</w:t>
      </w:r>
      <w:r w:rsidR="00C340FE">
        <w:rPr>
          <w:rFonts w:ascii="Segoe UI" w:hAnsi="Segoe UI" w:cs="Segoe UI"/>
          <w:sz w:val="22"/>
          <w:szCs w:val="22"/>
        </w:rPr>
        <w:tab/>
      </w:r>
      <w:r w:rsidRPr="000D1A84">
        <w:rPr>
          <w:rFonts w:ascii="Segoe UI" w:hAnsi="Segoe UI" w:cs="Segoe UI"/>
          <w:b/>
          <w:sz w:val="22"/>
          <w:szCs w:val="22"/>
        </w:rPr>
        <w:t xml:space="preserve">              </w:t>
      </w:r>
      <w:r w:rsidR="0093497F">
        <w:rPr>
          <w:rFonts w:ascii="Segoe UI" w:hAnsi="Segoe UI" w:cs="Segoe UI"/>
          <w:sz w:val="22"/>
          <w:szCs w:val="22"/>
        </w:rPr>
        <w:t>419,119</w:t>
      </w:r>
    </w:p>
    <w:tbl>
      <w:tblPr>
        <w:tblpPr w:leftFromText="180" w:rightFromText="180" w:vertAnchor="text" w:tblpX="8045" w:tblpY="1"/>
        <w:tblOverlap w:val="never"/>
        <w:tblW w:w="0" w:type="auto"/>
        <w:tblLayout w:type="fixed"/>
        <w:tblCellMar>
          <w:left w:w="7" w:type="dxa"/>
          <w:right w:w="7" w:type="dxa"/>
        </w:tblCellMar>
        <w:tblLook w:val="0000" w:firstRow="0" w:lastRow="0" w:firstColumn="0" w:lastColumn="0" w:noHBand="0" w:noVBand="0"/>
      </w:tblPr>
      <w:tblGrid>
        <w:gridCol w:w="953"/>
        <w:gridCol w:w="648"/>
        <w:gridCol w:w="958"/>
      </w:tblGrid>
      <w:tr w:rsidR="00DB799D" w:rsidRPr="000D1A84" w14:paraId="7CF32F8D" w14:textId="77777777" w:rsidTr="00204233">
        <w:trPr>
          <w:trHeight w:val="424"/>
        </w:trPr>
        <w:tc>
          <w:tcPr>
            <w:tcW w:w="953" w:type="dxa"/>
            <w:tcBorders>
              <w:top w:val="double" w:sz="6" w:space="0" w:color="auto"/>
              <w:left w:val="nil"/>
              <w:bottom w:val="nil"/>
              <w:right w:val="nil"/>
            </w:tcBorders>
          </w:tcPr>
          <w:p w14:paraId="6F4784BD" w14:textId="77777777" w:rsidR="00DB799D" w:rsidRPr="000D1A84" w:rsidRDefault="00DB799D" w:rsidP="00204233">
            <w:pPr>
              <w:pStyle w:val="Number"/>
              <w:keepLines w:val="0"/>
              <w:rPr>
                <w:rFonts w:ascii="Segoe UI" w:hAnsi="Segoe UI" w:cs="Segoe UI"/>
                <w:color w:val="000000"/>
                <w:sz w:val="22"/>
                <w:szCs w:val="22"/>
              </w:rPr>
            </w:pPr>
          </w:p>
          <w:p w14:paraId="25BC3375" w14:textId="77777777" w:rsidR="00DB799D" w:rsidRPr="000D1A84" w:rsidRDefault="00DB799D" w:rsidP="00204233">
            <w:pPr>
              <w:pStyle w:val="Number"/>
              <w:keepLines w:val="0"/>
              <w:rPr>
                <w:rFonts w:ascii="Segoe UI" w:hAnsi="Segoe UI" w:cs="Segoe UI"/>
                <w:color w:val="000000"/>
                <w:sz w:val="22"/>
                <w:szCs w:val="22"/>
              </w:rPr>
            </w:pPr>
          </w:p>
        </w:tc>
        <w:tc>
          <w:tcPr>
            <w:tcW w:w="648" w:type="dxa"/>
            <w:tcBorders>
              <w:top w:val="nil"/>
              <w:left w:val="nil"/>
              <w:bottom w:val="nil"/>
              <w:right w:val="nil"/>
            </w:tcBorders>
          </w:tcPr>
          <w:p w14:paraId="400EDF74" w14:textId="77777777" w:rsidR="00DB799D" w:rsidRPr="000D1A84" w:rsidRDefault="00DB799D" w:rsidP="00204233">
            <w:pPr>
              <w:pStyle w:val="ComparativeNumber"/>
              <w:keepLines w:val="0"/>
              <w:rPr>
                <w:rFonts w:ascii="Segoe UI" w:hAnsi="Segoe UI" w:cs="Segoe UI"/>
                <w:color w:val="000000"/>
                <w:sz w:val="22"/>
                <w:szCs w:val="22"/>
              </w:rPr>
            </w:pPr>
          </w:p>
        </w:tc>
        <w:tc>
          <w:tcPr>
            <w:tcW w:w="958" w:type="dxa"/>
            <w:tcBorders>
              <w:top w:val="double" w:sz="6" w:space="0" w:color="auto"/>
              <w:left w:val="nil"/>
              <w:bottom w:val="nil"/>
              <w:right w:val="nil"/>
            </w:tcBorders>
          </w:tcPr>
          <w:p w14:paraId="159F37B7" w14:textId="77777777" w:rsidR="00DB799D" w:rsidRPr="000D1A84" w:rsidRDefault="00DB799D" w:rsidP="00204233">
            <w:pPr>
              <w:pStyle w:val="ComparativeNumber"/>
              <w:keepLines w:val="0"/>
              <w:ind w:left="-317"/>
              <w:rPr>
                <w:rFonts w:ascii="Segoe UI" w:hAnsi="Segoe UI" w:cs="Segoe UI"/>
                <w:color w:val="000000"/>
                <w:sz w:val="22"/>
                <w:szCs w:val="22"/>
              </w:rPr>
            </w:pPr>
          </w:p>
          <w:p w14:paraId="18292167" w14:textId="77777777" w:rsidR="00DB799D" w:rsidRPr="000D1A84" w:rsidRDefault="00DB799D" w:rsidP="00204233">
            <w:pPr>
              <w:pStyle w:val="ComparativeNumber"/>
              <w:keepLines w:val="0"/>
              <w:ind w:left="-317"/>
              <w:rPr>
                <w:rFonts w:ascii="Segoe UI" w:hAnsi="Segoe UI" w:cs="Segoe UI"/>
                <w:color w:val="000000"/>
                <w:sz w:val="22"/>
                <w:szCs w:val="22"/>
              </w:rPr>
            </w:pPr>
          </w:p>
        </w:tc>
      </w:tr>
    </w:tbl>
    <w:p w14:paraId="18742AD6" w14:textId="77777777" w:rsidR="00DB799D" w:rsidRPr="000D1A84" w:rsidRDefault="00DB799D" w:rsidP="00DB799D">
      <w:pPr>
        <w:keepLines w:val="0"/>
        <w:tabs>
          <w:tab w:val="right" w:pos="8843"/>
          <w:tab w:val="right" w:pos="10168"/>
        </w:tabs>
        <w:ind w:left="892" w:right="892" w:firstLine="720"/>
        <w:rPr>
          <w:rFonts w:ascii="Segoe UI" w:hAnsi="Segoe UI" w:cs="Segoe UI"/>
          <w:color w:val="auto"/>
          <w:sz w:val="22"/>
          <w:szCs w:val="22"/>
        </w:rPr>
      </w:pPr>
    </w:p>
    <w:p w14:paraId="3B9C1BE6" w14:textId="77777777" w:rsidR="00DB799D" w:rsidRPr="000D1A84" w:rsidRDefault="00DB799D" w:rsidP="00DB799D">
      <w:pPr>
        <w:keepLines w:val="0"/>
        <w:tabs>
          <w:tab w:val="right" w:pos="8843"/>
          <w:tab w:val="right" w:pos="10168"/>
        </w:tabs>
        <w:ind w:left="892" w:right="892" w:firstLine="526"/>
        <w:rPr>
          <w:rFonts w:ascii="Segoe UI" w:hAnsi="Segoe UI" w:cs="Segoe UI"/>
          <w:color w:val="auto"/>
          <w:sz w:val="22"/>
          <w:szCs w:val="22"/>
        </w:rPr>
      </w:pPr>
      <w:r w:rsidRPr="000D1A84">
        <w:rPr>
          <w:rFonts w:ascii="Segoe UI" w:hAnsi="Segoe UI" w:cs="Segoe UI"/>
          <w:color w:val="auto"/>
          <w:sz w:val="22"/>
          <w:szCs w:val="22"/>
        </w:rPr>
        <w:t xml:space="preserve"> </w:t>
      </w:r>
    </w:p>
    <w:p w14:paraId="6EE71D52" w14:textId="77777777" w:rsidR="00DB799D" w:rsidRDefault="00DB799D" w:rsidP="00DB799D">
      <w:pPr>
        <w:keepLines w:val="0"/>
        <w:ind w:left="993"/>
        <w:rPr>
          <w:rFonts w:ascii="Segoe UI" w:hAnsi="Segoe UI" w:cs="Segoe UI"/>
          <w:b/>
          <w:sz w:val="22"/>
          <w:szCs w:val="22"/>
        </w:rPr>
      </w:pPr>
    </w:p>
    <w:p w14:paraId="335CB9AB" w14:textId="35008C1D" w:rsidR="00DB799D" w:rsidRPr="000D1A84" w:rsidRDefault="00DB799D" w:rsidP="00EA58D7">
      <w:pPr>
        <w:keepLines w:val="0"/>
        <w:tabs>
          <w:tab w:val="right" w:pos="8843"/>
          <w:tab w:val="right" w:pos="10168"/>
        </w:tabs>
        <w:ind w:left="1440" w:right="892"/>
        <w:rPr>
          <w:rFonts w:ascii="Segoe UI" w:hAnsi="Segoe UI" w:cs="Segoe UI"/>
          <w:color w:val="auto"/>
          <w:sz w:val="22"/>
          <w:szCs w:val="22"/>
        </w:rPr>
      </w:pPr>
      <w:r>
        <w:rPr>
          <w:rFonts w:ascii="Segoe UI" w:hAnsi="Segoe UI" w:cs="Segoe UI"/>
          <w:color w:val="auto"/>
          <w:sz w:val="22"/>
          <w:szCs w:val="22"/>
        </w:rPr>
        <w:t xml:space="preserve">The senior </w:t>
      </w:r>
      <w:r w:rsidR="00296FB1">
        <w:rPr>
          <w:rFonts w:ascii="Segoe UI" w:hAnsi="Segoe UI" w:cs="Segoe UI"/>
          <w:color w:val="auto"/>
          <w:sz w:val="22"/>
          <w:szCs w:val="22"/>
        </w:rPr>
        <w:t xml:space="preserve">leadership </w:t>
      </w:r>
      <w:r>
        <w:rPr>
          <w:rFonts w:ascii="Segoe UI" w:hAnsi="Segoe UI" w:cs="Segoe UI"/>
          <w:color w:val="auto"/>
          <w:sz w:val="22"/>
          <w:szCs w:val="22"/>
        </w:rPr>
        <w:t xml:space="preserve">team </w:t>
      </w:r>
      <w:r w:rsidR="00194557">
        <w:rPr>
          <w:rFonts w:ascii="Segoe UI" w:hAnsi="Segoe UI" w:cs="Segoe UI"/>
          <w:color w:val="auto"/>
          <w:sz w:val="22"/>
          <w:szCs w:val="22"/>
        </w:rPr>
        <w:t>in 2022 comprised of 6 employees</w:t>
      </w:r>
      <w:r w:rsidR="002A0BB1">
        <w:rPr>
          <w:rFonts w:ascii="Segoe UI" w:hAnsi="Segoe UI" w:cs="Segoe UI"/>
          <w:color w:val="auto"/>
          <w:sz w:val="22"/>
          <w:szCs w:val="22"/>
        </w:rPr>
        <w:t xml:space="preserve"> (2021: 6).</w:t>
      </w:r>
    </w:p>
    <w:p w14:paraId="074B97BC" w14:textId="77777777" w:rsidR="00DB799D" w:rsidRDefault="00DB799D" w:rsidP="00DB799D">
      <w:pPr>
        <w:keepLines w:val="0"/>
        <w:ind w:left="993" w:firstLine="447"/>
        <w:rPr>
          <w:rFonts w:ascii="Segoe UI" w:hAnsi="Segoe UI" w:cs="Segoe UI"/>
          <w:color w:val="auto"/>
          <w:sz w:val="22"/>
          <w:szCs w:val="22"/>
        </w:rPr>
      </w:pPr>
    </w:p>
    <w:p w14:paraId="7A08CD20" w14:textId="77777777" w:rsidR="00B11388" w:rsidRPr="000D1A84" w:rsidRDefault="00B11388" w:rsidP="00B11388">
      <w:pPr>
        <w:keepLines w:val="0"/>
        <w:tabs>
          <w:tab w:val="left" w:pos="892"/>
          <w:tab w:val="left" w:pos="1494"/>
        </w:tabs>
        <w:ind w:left="892" w:right="892"/>
        <w:rPr>
          <w:rFonts w:ascii="Segoe UI" w:hAnsi="Segoe UI" w:cs="Segoe UI"/>
          <w:b/>
          <w:bCs/>
          <w:sz w:val="22"/>
          <w:szCs w:val="22"/>
        </w:rPr>
      </w:pPr>
      <w:r w:rsidRPr="000D1A84">
        <w:rPr>
          <w:rFonts w:ascii="Segoe UI" w:hAnsi="Segoe UI" w:cs="Segoe UI"/>
          <w:b/>
          <w:sz w:val="22"/>
          <w:szCs w:val="22"/>
        </w:rPr>
        <w:t>4.</w:t>
      </w:r>
      <w:r w:rsidRPr="000D1A84">
        <w:rPr>
          <w:rFonts w:ascii="Segoe UI" w:hAnsi="Segoe UI" w:cs="Segoe UI"/>
          <w:sz w:val="22"/>
          <w:szCs w:val="22"/>
        </w:rPr>
        <w:tab/>
      </w:r>
      <w:r w:rsidRPr="000D1A84">
        <w:rPr>
          <w:rFonts w:ascii="Segoe UI" w:hAnsi="Segoe UI" w:cs="Segoe UI"/>
          <w:b/>
          <w:bCs/>
          <w:sz w:val="22"/>
          <w:szCs w:val="22"/>
        </w:rPr>
        <w:t>OPERATING SURPLUS</w:t>
      </w:r>
    </w:p>
    <w:p w14:paraId="3EB24FEB" w14:textId="77777777" w:rsidR="00B11388" w:rsidRPr="000D1A84" w:rsidRDefault="00B11388" w:rsidP="00B11388">
      <w:pPr>
        <w:keepLines w:val="0"/>
        <w:tabs>
          <w:tab w:val="left" w:pos="892"/>
        </w:tabs>
        <w:ind w:left="892" w:right="892"/>
        <w:rPr>
          <w:rFonts w:ascii="Segoe UI" w:hAnsi="Segoe UI" w:cs="Segoe UI"/>
          <w:sz w:val="22"/>
          <w:szCs w:val="22"/>
        </w:rPr>
      </w:pPr>
    </w:p>
    <w:p w14:paraId="59B0B79F" w14:textId="6F7342BF" w:rsidR="00B11388" w:rsidRPr="000D1A84" w:rsidRDefault="00B11388" w:rsidP="00B11388">
      <w:pPr>
        <w:keepLines w:val="0"/>
        <w:tabs>
          <w:tab w:val="left" w:pos="892"/>
          <w:tab w:val="left" w:pos="1494"/>
        </w:tabs>
        <w:ind w:left="892" w:right="892"/>
        <w:rPr>
          <w:rFonts w:ascii="Segoe UI" w:hAnsi="Segoe UI" w:cs="Segoe UI"/>
          <w:sz w:val="22"/>
          <w:szCs w:val="22"/>
        </w:rPr>
      </w:pPr>
      <w:r w:rsidRPr="000D1A84">
        <w:rPr>
          <w:rFonts w:ascii="Segoe UI" w:hAnsi="Segoe UI" w:cs="Segoe UI"/>
          <w:sz w:val="22"/>
          <w:szCs w:val="22"/>
        </w:rPr>
        <w:tab/>
        <w:t>The operating surplus is stated after charging:</w:t>
      </w:r>
    </w:p>
    <w:tbl>
      <w:tblPr>
        <w:tblW w:w="0" w:type="auto"/>
        <w:tblInd w:w="899" w:type="dxa"/>
        <w:tblLayout w:type="fixed"/>
        <w:tblCellMar>
          <w:left w:w="7" w:type="dxa"/>
          <w:right w:w="7" w:type="dxa"/>
        </w:tblCellMar>
        <w:tblLook w:val="0000" w:firstRow="0" w:lastRow="0" w:firstColumn="0" w:lastColumn="0" w:noHBand="0" w:noVBand="0"/>
      </w:tblPr>
      <w:tblGrid>
        <w:gridCol w:w="601"/>
        <w:gridCol w:w="6266"/>
        <w:gridCol w:w="463"/>
        <w:gridCol w:w="850"/>
        <w:gridCol w:w="12"/>
        <w:gridCol w:w="414"/>
        <w:gridCol w:w="850"/>
      </w:tblGrid>
      <w:tr w:rsidR="00B11388" w:rsidRPr="000D1A84" w14:paraId="47544C1F" w14:textId="77777777" w:rsidTr="00CE4094">
        <w:tc>
          <w:tcPr>
            <w:tcW w:w="601" w:type="dxa"/>
            <w:tcBorders>
              <w:top w:val="nil"/>
              <w:left w:val="nil"/>
              <w:bottom w:val="nil"/>
              <w:right w:val="nil"/>
            </w:tcBorders>
          </w:tcPr>
          <w:p w14:paraId="6B813303" w14:textId="77777777" w:rsidR="00B11388" w:rsidRPr="000D1A84" w:rsidRDefault="00B11388" w:rsidP="00CE4094">
            <w:pPr>
              <w:keepLines w:val="0"/>
              <w:rPr>
                <w:rFonts w:ascii="Segoe UI" w:hAnsi="Segoe UI" w:cs="Segoe UI"/>
                <w:sz w:val="22"/>
                <w:szCs w:val="22"/>
              </w:rPr>
            </w:pPr>
          </w:p>
        </w:tc>
        <w:tc>
          <w:tcPr>
            <w:tcW w:w="6266" w:type="dxa"/>
            <w:tcBorders>
              <w:top w:val="nil"/>
              <w:left w:val="nil"/>
              <w:bottom w:val="nil"/>
              <w:right w:val="nil"/>
            </w:tcBorders>
          </w:tcPr>
          <w:p w14:paraId="568EFBA4" w14:textId="77777777" w:rsidR="00B11388" w:rsidRPr="000D1A84" w:rsidRDefault="00B11388" w:rsidP="00CE4094">
            <w:pPr>
              <w:keepLines w:val="0"/>
              <w:rPr>
                <w:rFonts w:ascii="Segoe UI" w:hAnsi="Segoe UI" w:cs="Segoe UI"/>
                <w:sz w:val="22"/>
                <w:szCs w:val="22"/>
              </w:rPr>
            </w:pPr>
          </w:p>
        </w:tc>
        <w:tc>
          <w:tcPr>
            <w:tcW w:w="1325" w:type="dxa"/>
            <w:gridSpan w:val="3"/>
            <w:tcBorders>
              <w:top w:val="nil"/>
              <w:left w:val="nil"/>
              <w:bottom w:val="nil"/>
              <w:right w:val="nil"/>
            </w:tcBorders>
          </w:tcPr>
          <w:p w14:paraId="46589EAA" w14:textId="00B8B2D1" w:rsidR="00B11388" w:rsidRPr="000D1A84" w:rsidRDefault="007D5CB6" w:rsidP="00CE4094">
            <w:pPr>
              <w:pStyle w:val="Number"/>
              <w:keepLines w:val="0"/>
              <w:jc w:val="right"/>
              <w:rPr>
                <w:rFonts w:ascii="Segoe UI" w:hAnsi="Segoe UI" w:cs="Segoe UI"/>
                <w:b/>
                <w:color w:val="000000"/>
                <w:sz w:val="22"/>
                <w:szCs w:val="22"/>
              </w:rPr>
            </w:pPr>
            <w:r>
              <w:rPr>
                <w:rFonts w:ascii="Segoe UI" w:hAnsi="Segoe UI" w:cs="Segoe UI"/>
                <w:b/>
                <w:color w:val="000000"/>
                <w:sz w:val="22"/>
                <w:szCs w:val="22"/>
              </w:rPr>
              <w:t>2022</w:t>
            </w:r>
          </w:p>
          <w:p w14:paraId="50CBC2AA" w14:textId="77777777" w:rsidR="00B11388" w:rsidRPr="000D1A84" w:rsidRDefault="00B11388" w:rsidP="00CE4094">
            <w:pPr>
              <w:pStyle w:val="Number"/>
              <w:keepLines w:val="0"/>
              <w:jc w:val="right"/>
              <w:rPr>
                <w:rFonts w:ascii="Segoe UI" w:hAnsi="Segoe UI" w:cs="Segoe UI"/>
                <w:b/>
                <w:color w:val="000000"/>
                <w:sz w:val="22"/>
                <w:szCs w:val="22"/>
              </w:rPr>
            </w:pPr>
            <w:r w:rsidRPr="000D1A84">
              <w:rPr>
                <w:rFonts w:ascii="Segoe UI" w:hAnsi="Segoe UI" w:cs="Segoe UI"/>
                <w:b/>
                <w:color w:val="000000"/>
                <w:sz w:val="22"/>
                <w:szCs w:val="22"/>
              </w:rPr>
              <w:t>£</w:t>
            </w:r>
          </w:p>
        </w:tc>
        <w:tc>
          <w:tcPr>
            <w:tcW w:w="1264" w:type="dxa"/>
            <w:gridSpan w:val="2"/>
            <w:tcBorders>
              <w:top w:val="nil"/>
              <w:left w:val="nil"/>
              <w:bottom w:val="nil"/>
              <w:right w:val="nil"/>
            </w:tcBorders>
          </w:tcPr>
          <w:p w14:paraId="33F7C49B" w14:textId="02A730E5" w:rsidR="00B11388" w:rsidRPr="000D1A84" w:rsidRDefault="007D5CB6" w:rsidP="00CE4094">
            <w:pPr>
              <w:pStyle w:val="ComparativeNumber"/>
              <w:keepLines w:val="0"/>
              <w:jc w:val="right"/>
              <w:rPr>
                <w:rFonts w:ascii="Segoe UI" w:hAnsi="Segoe UI" w:cs="Segoe UI"/>
                <w:color w:val="000000"/>
                <w:sz w:val="22"/>
                <w:szCs w:val="22"/>
              </w:rPr>
            </w:pPr>
            <w:r>
              <w:rPr>
                <w:rFonts w:ascii="Segoe UI" w:hAnsi="Segoe UI" w:cs="Segoe UI"/>
                <w:color w:val="000000"/>
                <w:sz w:val="22"/>
                <w:szCs w:val="22"/>
              </w:rPr>
              <w:t>2021</w:t>
            </w:r>
          </w:p>
          <w:p w14:paraId="433E47C6" w14:textId="77777777" w:rsidR="00B11388" w:rsidRPr="000D1A84" w:rsidRDefault="00B11388" w:rsidP="00CE4094">
            <w:pPr>
              <w:pStyle w:val="ComparativeNumber"/>
              <w:keepLines w:val="0"/>
              <w:jc w:val="right"/>
              <w:rPr>
                <w:rFonts w:ascii="Segoe UI" w:hAnsi="Segoe UI" w:cs="Segoe UI"/>
                <w:color w:val="000000"/>
                <w:sz w:val="22"/>
                <w:szCs w:val="22"/>
              </w:rPr>
            </w:pPr>
            <w:r w:rsidRPr="000D1A84">
              <w:rPr>
                <w:rFonts w:ascii="Segoe UI" w:hAnsi="Segoe UI" w:cs="Segoe UI"/>
                <w:color w:val="000000"/>
                <w:sz w:val="22"/>
                <w:szCs w:val="22"/>
              </w:rPr>
              <w:t>£</w:t>
            </w:r>
          </w:p>
        </w:tc>
      </w:tr>
      <w:tr w:rsidR="0093497F" w:rsidRPr="000D1A84" w14:paraId="33E2F2ED" w14:textId="77777777" w:rsidTr="00CE4094">
        <w:tc>
          <w:tcPr>
            <w:tcW w:w="601" w:type="dxa"/>
            <w:tcBorders>
              <w:top w:val="nil"/>
              <w:left w:val="nil"/>
              <w:bottom w:val="nil"/>
              <w:right w:val="nil"/>
            </w:tcBorders>
          </w:tcPr>
          <w:p w14:paraId="07F92F43"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7D96C353" w14:textId="77777777" w:rsidR="0093497F" w:rsidRPr="000D1A84" w:rsidRDefault="0093497F" w:rsidP="0093497F">
            <w:pPr>
              <w:keepLines w:val="0"/>
              <w:rPr>
                <w:rFonts w:ascii="Segoe UI" w:hAnsi="Segoe UI" w:cs="Segoe UI"/>
                <w:sz w:val="22"/>
                <w:szCs w:val="22"/>
              </w:rPr>
            </w:pPr>
            <w:r w:rsidRPr="000D1A84">
              <w:rPr>
                <w:rFonts w:ascii="Segoe UI" w:hAnsi="Segoe UI" w:cs="Segoe UI"/>
                <w:sz w:val="22"/>
                <w:szCs w:val="22"/>
              </w:rPr>
              <w:t>Depreciation - owned assets</w:t>
            </w:r>
          </w:p>
        </w:tc>
        <w:tc>
          <w:tcPr>
            <w:tcW w:w="1325" w:type="dxa"/>
            <w:gridSpan w:val="3"/>
            <w:tcBorders>
              <w:top w:val="nil"/>
              <w:left w:val="nil"/>
              <w:bottom w:val="nil"/>
              <w:right w:val="nil"/>
            </w:tcBorders>
          </w:tcPr>
          <w:p w14:paraId="1BD04AE1" w14:textId="1F0F94DC" w:rsidR="0093497F" w:rsidRPr="000D1A84" w:rsidRDefault="002A0BB1" w:rsidP="0093497F">
            <w:pPr>
              <w:pStyle w:val="Number"/>
              <w:keepLines w:val="0"/>
              <w:jc w:val="right"/>
              <w:rPr>
                <w:rFonts w:ascii="Segoe UI" w:hAnsi="Segoe UI" w:cs="Segoe UI"/>
                <w:b/>
                <w:color w:val="000000"/>
                <w:sz w:val="22"/>
                <w:szCs w:val="22"/>
              </w:rPr>
            </w:pPr>
            <w:r>
              <w:rPr>
                <w:rFonts w:ascii="Segoe UI" w:hAnsi="Segoe UI" w:cs="Segoe UI"/>
                <w:b/>
                <w:color w:val="000000"/>
                <w:sz w:val="22"/>
                <w:szCs w:val="22"/>
              </w:rPr>
              <w:t>13,586</w:t>
            </w:r>
          </w:p>
        </w:tc>
        <w:tc>
          <w:tcPr>
            <w:tcW w:w="1264" w:type="dxa"/>
            <w:gridSpan w:val="2"/>
            <w:tcBorders>
              <w:top w:val="nil"/>
              <w:left w:val="nil"/>
              <w:bottom w:val="nil"/>
              <w:right w:val="nil"/>
            </w:tcBorders>
          </w:tcPr>
          <w:p w14:paraId="20D559CE" w14:textId="04C2A7FB"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13,685</w:t>
            </w:r>
          </w:p>
        </w:tc>
      </w:tr>
      <w:tr w:rsidR="0093497F" w:rsidRPr="000D1A84" w14:paraId="527C339A" w14:textId="77777777" w:rsidTr="002A0BB1">
        <w:tc>
          <w:tcPr>
            <w:tcW w:w="601" w:type="dxa"/>
            <w:tcBorders>
              <w:top w:val="nil"/>
              <w:left w:val="nil"/>
              <w:bottom w:val="nil"/>
              <w:right w:val="nil"/>
            </w:tcBorders>
          </w:tcPr>
          <w:p w14:paraId="248E45B1"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011457BE" w14:textId="77777777" w:rsidR="0093497F" w:rsidRDefault="0093497F" w:rsidP="0093497F">
            <w:pPr>
              <w:keepLines w:val="0"/>
              <w:rPr>
                <w:rFonts w:ascii="Segoe UI" w:hAnsi="Segoe UI" w:cs="Segoe UI"/>
                <w:sz w:val="22"/>
                <w:szCs w:val="22"/>
              </w:rPr>
            </w:pPr>
            <w:r>
              <w:rPr>
                <w:rFonts w:ascii="Segoe UI" w:hAnsi="Segoe UI" w:cs="Segoe UI"/>
                <w:sz w:val="22"/>
                <w:szCs w:val="22"/>
              </w:rPr>
              <w:t xml:space="preserve">Auditors' remuneration </w:t>
            </w:r>
          </w:p>
          <w:p w14:paraId="0476CF98" w14:textId="68D8F961" w:rsidR="0093497F" w:rsidRPr="000D1A84" w:rsidRDefault="0093497F" w:rsidP="0093497F">
            <w:pPr>
              <w:keepLines w:val="0"/>
              <w:rPr>
                <w:rFonts w:ascii="Segoe UI" w:hAnsi="Segoe UI" w:cs="Segoe UI"/>
                <w:sz w:val="22"/>
                <w:szCs w:val="22"/>
              </w:rPr>
            </w:pPr>
            <w:r w:rsidRPr="000D1A84">
              <w:rPr>
                <w:rFonts w:ascii="Segoe UI" w:hAnsi="Segoe UI" w:cs="Segoe UI"/>
                <w:sz w:val="22"/>
                <w:szCs w:val="22"/>
              </w:rPr>
              <w:t>- for audit of the</w:t>
            </w:r>
            <w:r w:rsidR="00E90D3B">
              <w:rPr>
                <w:rFonts w:ascii="Segoe UI" w:hAnsi="Segoe UI" w:cs="Segoe UI"/>
                <w:sz w:val="22"/>
                <w:szCs w:val="22"/>
              </w:rPr>
              <w:t xml:space="preserve"> </w:t>
            </w:r>
            <w:r w:rsidR="00760871">
              <w:rPr>
                <w:rFonts w:ascii="Segoe UI" w:hAnsi="Segoe UI" w:cs="Segoe UI"/>
                <w:sz w:val="22"/>
                <w:szCs w:val="22"/>
              </w:rPr>
              <w:t>society</w:t>
            </w:r>
          </w:p>
        </w:tc>
        <w:tc>
          <w:tcPr>
            <w:tcW w:w="1325" w:type="dxa"/>
            <w:gridSpan w:val="3"/>
            <w:tcBorders>
              <w:top w:val="nil"/>
              <w:left w:val="nil"/>
              <w:bottom w:val="nil"/>
              <w:right w:val="nil"/>
            </w:tcBorders>
            <w:vAlign w:val="bottom"/>
          </w:tcPr>
          <w:p w14:paraId="6695680F" w14:textId="33CE782A" w:rsidR="0093497F" w:rsidRPr="00B263E5" w:rsidRDefault="002A0BB1" w:rsidP="002A0BB1">
            <w:pPr>
              <w:pStyle w:val="Number"/>
              <w:keepLines w:val="0"/>
              <w:jc w:val="right"/>
              <w:rPr>
                <w:rFonts w:ascii="Segoe UI" w:hAnsi="Segoe UI" w:cs="Segoe UI"/>
                <w:b/>
                <w:color w:val="000000"/>
                <w:sz w:val="22"/>
                <w:szCs w:val="22"/>
              </w:rPr>
            </w:pPr>
            <w:r>
              <w:rPr>
                <w:rFonts w:ascii="Segoe UI" w:hAnsi="Segoe UI" w:cs="Segoe UI"/>
                <w:b/>
                <w:color w:val="000000"/>
                <w:sz w:val="22"/>
                <w:szCs w:val="22"/>
              </w:rPr>
              <w:t>3,850</w:t>
            </w:r>
          </w:p>
        </w:tc>
        <w:tc>
          <w:tcPr>
            <w:tcW w:w="1264" w:type="dxa"/>
            <w:gridSpan w:val="2"/>
            <w:tcBorders>
              <w:top w:val="nil"/>
              <w:left w:val="nil"/>
              <w:bottom w:val="nil"/>
              <w:right w:val="nil"/>
            </w:tcBorders>
          </w:tcPr>
          <w:p w14:paraId="7D56AC1E" w14:textId="77777777" w:rsidR="0093497F" w:rsidRPr="0093497F" w:rsidRDefault="0093497F" w:rsidP="0093497F">
            <w:pPr>
              <w:pStyle w:val="Number"/>
              <w:keepLines w:val="0"/>
              <w:jc w:val="right"/>
              <w:rPr>
                <w:rFonts w:ascii="Segoe UI" w:hAnsi="Segoe UI" w:cs="Segoe UI"/>
                <w:bCs/>
                <w:color w:val="000000"/>
                <w:sz w:val="22"/>
                <w:szCs w:val="22"/>
              </w:rPr>
            </w:pPr>
          </w:p>
          <w:p w14:paraId="23C1879C" w14:textId="0115F9E8"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3,850</w:t>
            </w:r>
          </w:p>
        </w:tc>
      </w:tr>
      <w:tr w:rsidR="0093497F" w:rsidRPr="000D1A84" w14:paraId="260E2B55" w14:textId="77777777" w:rsidTr="009E7E6C">
        <w:tc>
          <w:tcPr>
            <w:tcW w:w="601" w:type="dxa"/>
            <w:tcBorders>
              <w:top w:val="nil"/>
              <w:left w:val="nil"/>
              <w:bottom w:val="nil"/>
              <w:right w:val="nil"/>
            </w:tcBorders>
          </w:tcPr>
          <w:p w14:paraId="7C9F7B7B"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0D510F34" w14:textId="6FB3C1FD" w:rsidR="0093497F" w:rsidRPr="000D1A84" w:rsidRDefault="0093497F" w:rsidP="0093497F">
            <w:pPr>
              <w:keepLines w:val="0"/>
              <w:rPr>
                <w:rFonts w:ascii="Segoe UI" w:hAnsi="Segoe UI" w:cs="Segoe UI"/>
                <w:sz w:val="22"/>
                <w:szCs w:val="22"/>
              </w:rPr>
            </w:pPr>
            <w:r w:rsidRPr="000D1A84">
              <w:rPr>
                <w:rFonts w:ascii="Segoe UI" w:hAnsi="Segoe UI" w:cs="Segoe UI"/>
                <w:sz w:val="22"/>
                <w:szCs w:val="22"/>
              </w:rPr>
              <w:t xml:space="preserve">- for reports on grants received by the </w:t>
            </w:r>
            <w:r w:rsidR="00575EFD">
              <w:rPr>
                <w:rFonts w:ascii="Segoe UI" w:hAnsi="Segoe UI" w:cs="Segoe UI"/>
                <w:sz w:val="22"/>
                <w:szCs w:val="22"/>
              </w:rPr>
              <w:t>society</w:t>
            </w:r>
          </w:p>
        </w:tc>
        <w:tc>
          <w:tcPr>
            <w:tcW w:w="1325" w:type="dxa"/>
            <w:gridSpan w:val="3"/>
            <w:tcBorders>
              <w:top w:val="nil"/>
              <w:left w:val="nil"/>
              <w:bottom w:val="nil"/>
              <w:right w:val="nil"/>
            </w:tcBorders>
          </w:tcPr>
          <w:p w14:paraId="79C0F88E" w14:textId="2631CC61" w:rsidR="0093497F" w:rsidRPr="00B263E5" w:rsidRDefault="004D7F69" w:rsidP="0093497F">
            <w:pPr>
              <w:pStyle w:val="Number"/>
              <w:keepLines w:val="0"/>
              <w:jc w:val="right"/>
              <w:rPr>
                <w:rFonts w:ascii="Segoe UI" w:hAnsi="Segoe UI" w:cs="Segoe UI"/>
                <w:b/>
                <w:color w:val="000000"/>
                <w:sz w:val="22"/>
                <w:szCs w:val="22"/>
              </w:rPr>
            </w:pPr>
            <w:r>
              <w:rPr>
                <w:rFonts w:ascii="Segoe UI" w:hAnsi="Segoe UI" w:cs="Segoe UI"/>
                <w:b/>
                <w:color w:val="000000"/>
                <w:sz w:val="22"/>
                <w:szCs w:val="22"/>
              </w:rPr>
              <w:t>-</w:t>
            </w:r>
          </w:p>
        </w:tc>
        <w:tc>
          <w:tcPr>
            <w:tcW w:w="1264" w:type="dxa"/>
            <w:gridSpan w:val="2"/>
            <w:tcBorders>
              <w:top w:val="nil"/>
              <w:left w:val="nil"/>
              <w:bottom w:val="nil"/>
              <w:right w:val="nil"/>
            </w:tcBorders>
          </w:tcPr>
          <w:p w14:paraId="7B0C6867" w14:textId="607B27E8"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1,350</w:t>
            </w:r>
          </w:p>
        </w:tc>
      </w:tr>
      <w:tr w:rsidR="0093497F" w:rsidRPr="000D1A84" w14:paraId="6B7884F0" w14:textId="77777777" w:rsidTr="00CE4094">
        <w:tc>
          <w:tcPr>
            <w:tcW w:w="601" w:type="dxa"/>
            <w:tcBorders>
              <w:top w:val="nil"/>
              <w:left w:val="nil"/>
              <w:bottom w:val="nil"/>
              <w:right w:val="nil"/>
            </w:tcBorders>
          </w:tcPr>
          <w:p w14:paraId="01D4832D"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50B8FBDC" w14:textId="58B320E3" w:rsidR="0093497F" w:rsidRPr="0004553D" w:rsidRDefault="0093497F" w:rsidP="0093497F">
            <w:pPr>
              <w:pStyle w:val="ListParagraph"/>
              <w:numPr>
                <w:ilvl w:val="0"/>
                <w:numId w:val="7"/>
              </w:numPr>
              <w:ind w:left="-82" w:hanging="82"/>
              <w:rPr>
                <w:rFonts w:ascii="Segoe UI" w:hAnsi="Segoe UI" w:cs="Segoe UI"/>
              </w:rPr>
            </w:pPr>
            <w:r>
              <w:rPr>
                <w:rFonts w:ascii="Segoe UI" w:hAnsi="Segoe UI" w:cs="Segoe UI"/>
              </w:rPr>
              <w:t xml:space="preserve">- </w:t>
            </w:r>
            <w:r w:rsidRPr="0004553D">
              <w:rPr>
                <w:rFonts w:ascii="Segoe UI" w:hAnsi="Segoe UI" w:cs="Segoe UI"/>
              </w:rPr>
              <w:t>other services</w:t>
            </w:r>
          </w:p>
        </w:tc>
        <w:tc>
          <w:tcPr>
            <w:tcW w:w="1325" w:type="dxa"/>
            <w:gridSpan w:val="3"/>
            <w:tcBorders>
              <w:top w:val="nil"/>
              <w:left w:val="nil"/>
              <w:bottom w:val="nil"/>
              <w:right w:val="nil"/>
            </w:tcBorders>
          </w:tcPr>
          <w:p w14:paraId="63A30EB3" w14:textId="6C70B72A" w:rsidR="0093497F" w:rsidRPr="00B263E5" w:rsidRDefault="002A0BB1" w:rsidP="0093497F">
            <w:pPr>
              <w:pStyle w:val="Number"/>
              <w:keepLines w:val="0"/>
              <w:jc w:val="right"/>
              <w:rPr>
                <w:rFonts w:ascii="Segoe UI" w:hAnsi="Segoe UI" w:cs="Segoe UI"/>
                <w:b/>
                <w:color w:val="000000"/>
                <w:sz w:val="22"/>
                <w:szCs w:val="22"/>
              </w:rPr>
            </w:pPr>
            <w:r>
              <w:rPr>
                <w:rFonts w:ascii="Segoe UI" w:hAnsi="Segoe UI" w:cs="Segoe UI"/>
                <w:b/>
                <w:color w:val="000000"/>
                <w:sz w:val="22"/>
                <w:szCs w:val="22"/>
              </w:rPr>
              <w:t>21,800</w:t>
            </w:r>
          </w:p>
        </w:tc>
        <w:tc>
          <w:tcPr>
            <w:tcW w:w="1264" w:type="dxa"/>
            <w:gridSpan w:val="2"/>
            <w:tcBorders>
              <w:top w:val="nil"/>
              <w:left w:val="nil"/>
              <w:bottom w:val="nil"/>
              <w:right w:val="nil"/>
            </w:tcBorders>
          </w:tcPr>
          <w:p w14:paraId="0177C977" w14:textId="56846B6F"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9,800</w:t>
            </w:r>
          </w:p>
        </w:tc>
      </w:tr>
      <w:tr w:rsidR="0093497F" w:rsidRPr="000D1A84" w14:paraId="12860CF3" w14:textId="77777777" w:rsidTr="00CE4094">
        <w:tc>
          <w:tcPr>
            <w:tcW w:w="601" w:type="dxa"/>
            <w:tcBorders>
              <w:top w:val="nil"/>
              <w:left w:val="nil"/>
              <w:bottom w:val="nil"/>
              <w:right w:val="nil"/>
            </w:tcBorders>
          </w:tcPr>
          <w:p w14:paraId="0990D990"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14F71765" w14:textId="77777777" w:rsidR="0093497F" w:rsidRPr="000D1A84" w:rsidRDefault="0093497F" w:rsidP="0093497F">
            <w:pPr>
              <w:keepLines w:val="0"/>
              <w:rPr>
                <w:rFonts w:ascii="Segoe UI" w:hAnsi="Segoe UI" w:cs="Segoe UI"/>
                <w:sz w:val="22"/>
                <w:szCs w:val="22"/>
              </w:rPr>
            </w:pPr>
            <w:r w:rsidRPr="00184CE2">
              <w:rPr>
                <w:rFonts w:ascii="Segoe UI" w:hAnsi="Segoe UI" w:cs="Segoe UI"/>
                <w:sz w:val="22"/>
                <w:szCs w:val="22"/>
              </w:rPr>
              <w:t>Operating lease rentals</w:t>
            </w:r>
          </w:p>
        </w:tc>
        <w:tc>
          <w:tcPr>
            <w:tcW w:w="1325" w:type="dxa"/>
            <w:gridSpan w:val="3"/>
            <w:tcBorders>
              <w:top w:val="nil"/>
              <w:left w:val="nil"/>
              <w:bottom w:val="nil"/>
              <w:right w:val="nil"/>
            </w:tcBorders>
          </w:tcPr>
          <w:p w14:paraId="66494C5D" w14:textId="3B2FC051" w:rsidR="0093497F" w:rsidRPr="00B263E5" w:rsidRDefault="002A0BB1" w:rsidP="0093497F">
            <w:pPr>
              <w:pStyle w:val="Number"/>
              <w:keepLines w:val="0"/>
              <w:jc w:val="right"/>
              <w:rPr>
                <w:rFonts w:ascii="Segoe UI" w:hAnsi="Segoe UI" w:cs="Segoe UI"/>
                <w:b/>
                <w:color w:val="000000"/>
                <w:sz w:val="22"/>
                <w:szCs w:val="22"/>
              </w:rPr>
            </w:pPr>
            <w:r>
              <w:rPr>
                <w:rFonts w:ascii="Segoe UI" w:hAnsi="Segoe UI" w:cs="Segoe UI"/>
                <w:b/>
                <w:color w:val="000000"/>
                <w:sz w:val="22"/>
                <w:szCs w:val="22"/>
              </w:rPr>
              <w:t>67,652</w:t>
            </w:r>
          </w:p>
        </w:tc>
        <w:tc>
          <w:tcPr>
            <w:tcW w:w="1264" w:type="dxa"/>
            <w:gridSpan w:val="2"/>
            <w:tcBorders>
              <w:top w:val="nil"/>
              <w:left w:val="nil"/>
              <w:bottom w:val="nil"/>
              <w:right w:val="nil"/>
            </w:tcBorders>
          </w:tcPr>
          <w:p w14:paraId="2503815A" w14:textId="5F38BD1D"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76,558</w:t>
            </w:r>
          </w:p>
        </w:tc>
      </w:tr>
      <w:tr w:rsidR="0093497F" w:rsidRPr="000D1A84" w14:paraId="3BD7AE05" w14:textId="77777777" w:rsidTr="00CE4094">
        <w:tc>
          <w:tcPr>
            <w:tcW w:w="601" w:type="dxa"/>
            <w:tcBorders>
              <w:top w:val="nil"/>
              <w:left w:val="nil"/>
              <w:bottom w:val="nil"/>
              <w:right w:val="nil"/>
            </w:tcBorders>
          </w:tcPr>
          <w:p w14:paraId="3BAB830B" w14:textId="77777777" w:rsidR="0093497F" w:rsidRPr="000D1A84" w:rsidRDefault="0093497F" w:rsidP="0093497F">
            <w:pPr>
              <w:keepLines w:val="0"/>
              <w:rPr>
                <w:rFonts w:ascii="Segoe UI" w:hAnsi="Segoe UI" w:cs="Segoe UI"/>
                <w:sz w:val="22"/>
                <w:szCs w:val="22"/>
              </w:rPr>
            </w:pPr>
          </w:p>
        </w:tc>
        <w:tc>
          <w:tcPr>
            <w:tcW w:w="6266" w:type="dxa"/>
            <w:tcBorders>
              <w:top w:val="nil"/>
              <w:left w:val="nil"/>
              <w:bottom w:val="nil"/>
              <w:right w:val="nil"/>
            </w:tcBorders>
          </w:tcPr>
          <w:p w14:paraId="3DCF22C0" w14:textId="77777777" w:rsidR="0093497F" w:rsidRPr="000D1A84" w:rsidRDefault="0093497F" w:rsidP="0093497F">
            <w:pPr>
              <w:keepLines w:val="0"/>
              <w:rPr>
                <w:rFonts w:ascii="Segoe UI" w:hAnsi="Segoe UI" w:cs="Segoe UI"/>
                <w:sz w:val="22"/>
                <w:szCs w:val="22"/>
              </w:rPr>
            </w:pPr>
            <w:r w:rsidRPr="000D1A84">
              <w:rPr>
                <w:rFonts w:ascii="Segoe UI" w:hAnsi="Segoe UI" w:cs="Segoe UI"/>
                <w:sz w:val="22"/>
                <w:szCs w:val="22"/>
              </w:rPr>
              <w:t>Pension costs</w:t>
            </w:r>
          </w:p>
        </w:tc>
        <w:tc>
          <w:tcPr>
            <w:tcW w:w="1325" w:type="dxa"/>
            <w:gridSpan w:val="3"/>
            <w:tcBorders>
              <w:top w:val="nil"/>
              <w:left w:val="nil"/>
              <w:bottom w:val="nil"/>
              <w:right w:val="nil"/>
            </w:tcBorders>
          </w:tcPr>
          <w:p w14:paraId="4E74ECDA" w14:textId="31F1B938" w:rsidR="0093497F" w:rsidRPr="00B263E5" w:rsidRDefault="002A0BB1" w:rsidP="0093497F">
            <w:pPr>
              <w:pStyle w:val="Number"/>
              <w:keepLines w:val="0"/>
              <w:jc w:val="right"/>
              <w:rPr>
                <w:rFonts w:ascii="Segoe UI" w:hAnsi="Segoe UI" w:cs="Segoe UI"/>
                <w:b/>
                <w:color w:val="000000"/>
                <w:sz w:val="22"/>
                <w:szCs w:val="22"/>
              </w:rPr>
            </w:pPr>
            <w:r>
              <w:rPr>
                <w:rFonts w:ascii="Segoe UI" w:hAnsi="Segoe UI" w:cs="Segoe UI"/>
                <w:b/>
                <w:color w:val="000000"/>
                <w:sz w:val="22"/>
                <w:szCs w:val="22"/>
              </w:rPr>
              <w:t>223,897</w:t>
            </w:r>
          </w:p>
        </w:tc>
        <w:tc>
          <w:tcPr>
            <w:tcW w:w="1264" w:type="dxa"/>
            <w:gridSpan w:val="2"/>
            <w:tcBorders>
              <w:top w:val="nil"/>
              <w:left w:val="nil"/>
              <w:bottom w:val="nil"/>
              <w:right w:val="nil"/>
            </w:tcBorders>
          </w:tcPr>
          <w:p w14:paraId="76AF3D82" w14:textId="28713CD3" w:rsidR="0093497F" w:rsidRPr="0093497F" w:rsidRDefault="0093497F" w:rsidP="0093497F">
            <w:pPr>
              <w:pStyle w:val="Number"/>
              <w:keepLines w:val="0"/>
              <w:jc w:val="right"/>
              <w:rPr>
                <w:rFonts w:ascii="Segoe UI" w:hAnsi="Segoe UI" w:cs="Segoe UI"/>
                <w:bCs/>
                <w:color w:val="000000"/>
                <w:sz w:val="22"/>
                <w:szCs w:val="22"/>
              </w:rPr>
            </w:pPr>
            <w:r w:rsidRPr="0093497F">
              <w:rPr>
                <w:rFonts w:ascii="Segoe UI" w:hAnsi="Segoe UI" w:cs="Segoe UI"/>
                <w:bCs/>
                <w:color w:val="000000"/>
                <w:sz w:val="22"/>
                <w:szCs w:val="22"/>
              </w:rPr>
              <w:t>205,739</w:t>
            </w:r>
          </w:p>
        </w:tc>
      </w:tr>
      <w:tr w:rsidR="0093497F" w:rsidRPr="000D1A84" w14:paraId="2701CE03" w14:textId="77777777" w:rsidTr="00012C01">
        <w:trPr>
          <w:gridBefore w:val="3"/>
          <w:wBefore w:w="7330" w:type="dxa"/>
        </w:trPr>
        <w:tc>
          <w:tcPr>
            <w:tcW w:w="850" w:type="dxa"/>
            <w:tcBorders>
              <w:top w:val="double" w:sz="6" w:space="0" w:color="auto"/>
              <w:left w:val="nil"/>
              <w:bottom w:val="nil"/>
              <w:right w:val="nil"/>
            </w:tcBorders>
          </w:tcPr>
          <w:p w14:paraId="5C3BD127" w14:textId="77777777" w:rsidR="0093497F" w:rsidRPr="000D1A84" w:rsidRDefault="0093497F" w:rsidP="0093497F">
            <w:pPr>
              <w:pStyle w:val="Number"/>
              <w:keepLines w:val="0"/>
              <w:rPr>
                <w:rFonts w:ascii="Segoe UI" w:hAnsi="Segoe UI" w:cs="Segoe UI"/>
                <w:color w:val="000000"/>
                <w:sz w:val="22"/>
                <w:szCs w:val="22"/>
              </w:rPr>
            </w:pPr>
          </w:p>
        </w:tc>
        <w:tc>
          <w:tcPr>
            <w:tcW w:w="426" w:type="dxa"/>
            <w:gridSpan w:val="2"/>
            <w:tcBorders>
              <w:top w:val="nil"/>
              <w:left w:val="nil"/>
              <w:bottom w:val="nil"/>
              <w:right w:val="nil"/>
            </w:tcBorders>
          </w:tcPr>
          <w:p w14:paraId="7DD3AF1D" w14:textId="77777777" w:rsidR="0093497F" w:rsidRPr="000D1A84" w:rsidRDefault="0093497F" w:rsidP="0093497F">
            <w:pPr>
              <w:pStyle w:val="ComparativeNumber"/>
              <w:keepLines w:val="0"/>
              <w:rPr>
                <w:rFonts w:ascii="Segoe UI" w:hAnsi="Segoe UI" w:cs="Segoe UI"/>
                <w:color w:val="000000"/>
                <w:sz w:val="22"/>
                <w:szCs w:val="22"/>
              </w:rPr>
            </w:pPr>
          </w:p>
        </w:tc>
        <w:tc>
          <w:tcPr>
            <w:tcW w:w="850" w:type="dxa"/>
            <w:tcBorders>
              <w:top w:val="double" w:sz="6" w:space="0" w:color="auto"/>
              <w:left w:val="nil"/>
              <w:bottom w:val="nil"/>
              <w:right w:val="nil"/>
            </w:tcBorders>
          </w:tcPr>
          <w:p w14:paraId="3CF1E598" w14:textId="77777777" w:rsidR="0093497F" w:rsidRPr="000D1A84" w:rsidRDefault="0093497F" w:rsidP="0093497F">
            <w:pPr>
              <w:pStyle w:val="ComparativeNumber"/>
              <w:keepLines w:val="0"/>
              <w:rPr>
                <w:rFonts w:ascii="Segoe UI" w:hAnsi="Segoe UI" w:cs="Segoe UI"/>
                <w:color w:val="000000"/>
                <w:sz w:val="22"/>
                <w:szCs w:val="22"/>
              </w:rPr>
            </w:pPr>
          </w:p>
        </w:tc>
      </w:tr>
    </w:tbl>
    <w:p w14:paraId="0B49221C" w14:textId="77777777" w:rsidR="00B11388" w:rsidRPr="000D1A84" w:rsidRDefault="00B11388" w:rsidP="00B11388">
      <w:pPr>
        <w:keepLines w:val="0"/>
        <w:tabs>
          <w:tab w:val="left" w:pos="892"/>
          <w:tab w:val="left" w:pos="1494"/>
          <w:tab w:val="decimal" w:pos="8963"/>
          <w:tab w:val="decimal" w:pos="10288"/>
        </w:tabs>
        <w:ind w:left="892" w:right="892"/>
        <w:rPr>
          <w:rFonts w:ascii="Segoe UI" w:hAnsi="Segoe UI" w:cs="Segoe UI"/>
          <w:b/>
          <w:bCs/>
          <w:sz w:val="22"/>
          <w:szCs w:val="22"/>
        </w:rPr>
      </w:pPr>
      <w:r w:rsidRPr="000D1A84">
        <w:rPr>
          <w:rFonts w:ascii="Segoe UI" w:hAnsi="Segoe UI" w:cs="Segoe UI"/>
          <w:b/>
          <w:sz w:val="22"/>
          <w:szCs w:val="22"/>
        </w:rPr>
        <w:t>5.</w:t>
      </w:r>
      <w:r w:rsidRPr="000D1A84">
        <w:rPr>
          <w:rFonts w:ascii="Segoe UI" w:hAnsi="Segoe UI" w:cs="Segoe UI"/>
          <w:sz w:val="22"/>
          <w:szCs w:val="22"/>
        </w:rPr>
        <w:tab/>
      </w:r>
      <w:r w:rsidRPr="000D1A84">
        <w:rPr>
          <w:rFonts w:ascii="Segoe UI" w:hAnsi="Segoe UI" w:cs="Segoe UI"/>
          <w:b/>
          <w:bCs/>
          <w:sz w:val="22"/>
          <w:szCs w:val="22"/>
        </w:rPr>
        <w:t>TAXATION</w:t>
      </w:r>
    </w:p>
    <w:p w14:paraId="0FAE378F" w14:textId="77777777" w:rsidR="00B11388" w:rsidRPr="000D1A84" w:rsidRDefault="00B11388" w:rsidP="00B11388">
      <w:pPr>
        <w:keepLines w:val="0"/>
        <w:tabs>
          <w:tab w:val="left" w:pos="892"/>
        </w:tabs>
        <w:ind w:left="892" w:right="892"/>
        <w:rPr>
          <w:rFonts w:ascii="Segoe UI" w:hAnsi="Segoe UI" w:cs="Segoe UI"/>
          <w:sz w:val="22"/>
          <w:szCs w:val="22"/>
        </w:rPr>
      </w:pPr>
    </w:p>
    <w:p w14:paraId="299622F2" w14:textId="77777777" w:rsidR="00B11388" w:rsidRPr="000D1A84" w:rsidRDefault="00B11388" w:rsidP="00B11388">
      <w:pPr>
        <w:keepLines w:val="0"/>
        <w:tabs>
          <w:tab w:val="left" w:pos="892"/>
          <w:tab w:val="left" w:pos="1494"/>
        </w:tabs>
        <w:ind w:left="892" w:right="892"/>
        <w:rPr>
          <w:rFonts w:ascii="Segoe UI" w:hAnsi="Segoe UI" w:cs="Segoe UI"/>
          <w:b/>
          <w:bCs/>
          <w:sz w:val="22"/>
          <w:szCs w:val="22"/>
        </w:rPr>
      </w:pPr>
      <w:r w:rsidRPr="000D1A84">
        <w:rPr>
          <w:rFonts w:ascii="Segoe UI" w:hAnsi="Segoe UI" w:cs="Segoe UI"/>
          <w:sz w:val="22"/>
          <w:szCs w:val="22"/>
        </w:rPr>
        <w:tab/>
      </w:r>
      <w:r w:rsidRPr="000D1A84">
        <w:rPr>
          <w:rFonts w:ascii="Segoe UI" w:hAnsi="Segoe UI" w:cs="Segoe UI"/>
          <w:b/>
          <w:bCs/>
          <w:sz w:val="22"/>
          <w:szCs w:val="22"/>
        </w:rPr>
        <w:t>Analysis of the tax charge</w:t>
      </w:r>
    </w:p>
    <w:p w14:paraId="7FC76804" w14:textId="77777777" w:rsidR="00B11388" w:rsidRPr="000D1A84" w:rsidRDefault="00B11388" w:rsidP="00B11388">
      <w:pPr>
        <w:keepLines w:val="0"/>
        <w:tabs>
          <w:tab w:val="left" w:pos="1494"/>
        </w:tabs>
        <w:ind w:left="1494" w:right="892"/>
        <w:jc w:val="both"/>
        <w:rPr>
          <w:rFonts w:ascii="Segoe UI" w:hAnsi="Segoe UI" w:cs="Segoe UI"/>
          <w:sz w:val="22"/>
          <w:szCs w:val="22"/>
        </w:rPr>
      </w:pPr>
      <w:r w:rsidRPr="000D1A84">
        <w:rPr>
          <w:rFonts w:ascii="Segoe UI" w:hAnsi="Segoe UI" w:cs="Segoe UI"/>
          <w:sz w:val="22"/>
          <w:szCs w:val="22"/>
        </w:rPr>
        <w:t xml:space="preserve">The tax charge on the surplus on ordinary activities for the year was as follows: </w:t>
      </w:r>
    </w:p>
    <w:tbl>
      <w:tblPr>
        <w:tblW w:w="0" w:type="auto"/>
        <w:tblInd w:w="899" w:type="dxa"/>
        <w:tblLayout w:type="fixed"/>
        <w:tblCellMar>
          <w:left w:w="7" w:type="dxa"/>
          <w:right w:w="7" w:type="dxa"/>
        </w:tblCellMar>
        <w:tblLook w:val="0000" w:firstRow="0" w:lastRow="0" w:firstColumn="0" w:lastColumn="0" w:noHBand="0" w:noVBand="0"/>
      </w:tblPr>
      <w:tblGrid>
        <w:gridCol w:w="601"/>
        <w:gridCol w:w="6266"/>
        <w:gridCol w:w="1165"/>
        <w:gridCol w:w="1275"/>
      </w:tblGrid>
      <w:tr w:rsidR="00B11388" w:rsidRPr="000D1A84" w14:paraId="065BAA15" w14:textId="77777777" w:rsidTr="00F2260B">
        <w:tc>
          <w:tcPr>
            <w:tcW w:w="601" w:type="dxa"/>
            <w:tcBorders>
              <w:top w:val="nil"/>
              <w:left w:val="nil"/>
              <w:bottom w:val="nil"/>
              <w:right w:val="nil"/>
            </w:tcBorders>
          </w:tcPr>
          <w:p w14:paraId="1FEE53F2" w14:textId="77777777" w:rsidR="00B11388" w:rsidRPr="000D1A84" w:rsidRDefault="00B11388" w:rsidP="00CE4094">
            <w:pPr>
              <w:keepLines w:val="0"/>
              <w:rPr>
                <w:rFonts w:ascii="Segoe UI" w:hAnsi="Segoe UI" w:cs="Segoe UI"/>
                <w:sz w:val="22"/>
                <w:szCs w:val="22"/>
              </w:rPr>
            </w:pPr>
          </w:p>
        </w:tc>
        <w:tc>
          <w:tcPr>
            <w:tcW w:w="6266" w:type="dxa"/>
            <w:tcBorders>
              <w:top w:val="nil"/>
              <w:left w:val="nil"/>
              <w:bottom w:val="nil"/>
              <w:right w:val="nil"/>
            </w:tcBorders>
          </w:tcPr>
          <w:p w14:paraId="1517335F" w14:textId="77777777" w:rsidR="00B11388" w:rsidRPr="000D1A84" w:rsidRDefault="00B11388" w:rsidP="00CE4094">
            <w:pPr>
              <w:keepLines w:val="0"/>
              <w:rPr>
                <w:rFonts w:ascii="Segoe UI" w:hAnsi="Segoe UI" w:cs="Segoe UI"/>
                <w:sz w:val="22"/>
                <w:szCs w:val="22"/>
              </w:rPr>
            </w:pPr>
          </w:p>
        </w:tc>
        <w:tc>
          <w:tcPr>
            <w:tcW w:w="1165" w:type="dxa"/>
            <w:tcBorders>
              <w:top w:val="nil"/>
              <w:left w:val="nil"/>
              <w:bottom w:val="nil"/>
              <w:right w:val="nil"/>
            </w:tcBorders>
          </w:tcPr>
          <w:p w14:paraId="361A8FCA" w14:textId="77777777" w:rsidR="00B11388" w:rsidRPr="000D1A84" w:rsidRDefault="00B11388" w:rsidP="00CE4094">
            <w:pPr>
              <w:pStyle w:val="Number"/>
              <w:keepLines w:val="0"/>
              <w:jc w:val="right"/>
              <w:rPr>
                <w:rFonts w:ascii="Segoe UI" w:hAnsi="Segoe UI" w:cs="Segoe UI"/>
                <w:b/>
                <w:color w:val="000000"/>
                <w:sz w:val="22"/>
                <w:szCs w:val="22"/>
              </w:rPr>
            </w:pPr>
          </w:p>
          <w:p w14:paraId="340B0EC7" w14:textId="3E6B06E6" w:rsidR="00B11388" w:rsidRPr="000D1A84" w:rsidRDefault="007D5CB6" w:rsidP="00F2260B">
            <w:pPr>
              <w:pStyle w:val="Number"/>
              <w:keepLines w:val="0"/>
              <w:ind w:right="-11"/>
              <w:jc w:val="right"/>
              <w:rPr>
                <w:rFonts w:ascii="Segoe UI" w:hAnsi="Segoe UI" w:cs="Segoe UI"/>
                <w:b/>
                <w:color w:val="000000"/>
                <w:sz w:val="22"/>
                <w:szCs w:val="22"/>
              </w:rPr>
            </w:pPr>
            <w:r>
              <w:rPr>
                <w:rFonts w:ascii="Segoe UI" w:hAnsi="Segoe UI" w:cs="Segoe UI"/>
                <w:b/>
                <w:color w:val="000000"/>
                <w:sz w:val="22"/>
                <w:szCs w:val="22"/>
              </w:rPr>
              <w:t>2022</w:t>
            </w:r>
          </w:p>
          <w:p w14:paraId="2742AC54" w14:textId="77777777" w:rsidR="00B11388" w:rsidRPr="000D1A84" w:rsidRDefault="00B11388" w:rsidP="00CE4094">
            <w:pPr>
              <w:pStyle w:val="Number"/>
              <w:keepLines w:val="0"/>
              <w:jc w:val="right"/>
              <w:rPr>
                <w:rFonts w:ascii="Segoe UI" w:hAnsi="Segoe UI" w:cs="Segoe UI"/>
                <w:b/>
                <w:color w:val="000000"/>
                <w:sz w:val="22"/>
                <w:szCs w:val="22"/>
              </w:rPr>
            </w:pPr>
            <w:r w:rsidRPr="000D1A84">
              <w:rPr>
                <w:rFonts w:ascii="Segoe UI" w:hAnsi="Segoe UI" w:cs="Segoe UI"/>
                <w:b/>
                <w:color w:val="000000"/>
                <w:sz w:val="22"/>
                <w:szCs w:val="22"/>
              </w:rPr>
              <w:t>£</w:t>
            </w:r>
          </w:p>
        </w:tc>
        <w:tc>
          <w:tcPr>
            <w:tcW w:w="1275" w:type="dxa"/>
            <w:tcBorders>
              <w:top w:val="nil"/>
              <w:left w:val="nil"/>
              <w:bottom w:val="nil"/>
              <w:right w:val="nil"/>
            </w:tcBorders>
          </w:tcPr>
          <w:p w14:paraId="43D9E9A8" w14:textId="77777777" w:rsidR="00B11388" w:rsidRPr="000D1A84" w:rsidRDefault="00B11388" w:rsidP="00CE4094">
            <w:pPr>
              <w:pStyle w:val="ComparativeNumber"/>
              <w:keepLines w:val="0"/>
              <w:jc w:val="right"/>
              <w:rPr>
                <w:rFonts w:ascii="Segoe UI" w:hAnsi="Segoe UI" w:cs="Segoe UI"/>
                <w:color w:val="000000"/>
                <w:sz w:val="22"/>
                <w:szCs w:val="22"/>
              </w:rPr>
            </w:pPr>
          </w:p>
          <w:p w14:paraId="19E5B564" w14:textId="47908C6D" w:rsidR="00B11388" w:rsidRPr="000D1A84" w:rsidRDefault="007D5CB6" w:rsidP="00F2260B">
            <w:pPr>
              <w:pStyle w:val="ComparativeNumber"/>
              <w:keepLines w:val="0"/>
              <w:ind w:right="-16"/>
              <w:jc w:val="right"/>
              <w:rPr>
                <w:rFonts w:ascii="Segoe UI" w:hAnsi="Segoe UI" w:cs="Segoe UI"/>
                <w:color w:val="000000"/>
                <w:sz w:val="22"/>
                <w:szCs w:val="22"/>
              </w:rPr>
            </w:pPr>
            <w:r>
              <w:rPr>
                <w:rFonts w:ascii="Segoe UI" w:hAnsi="Segoe UI" w:cs="Segoe UI"/>
                <w:color w:val="000000"/>
                <w:sz w:val="22"/>
                <w:szCs w:val="22"/>
              </w:rPr>
              <w:t>2021</w:t>
            </w:r>
          </w:p>
          <w:p w14:paraId="1C6C6B43" w14:textId="77777777" w:rsidR="00B11388" w:rsidRPr="000D1A84" w:rsidRDefault="00B11388" w:rsidP="00CE4094">
            <w:pPr>
              <w:pStyle w:val="ComparativeNumber"/>
              <w:keepLines w:val="0"/>
              <w:jc w:val="right"/>
              <w:rPr>
                <w:rFonts w:ascii="Segoe UI" w:hAnsi="Segoe UI" w:cs="Segoe UI"/>
                <w:color w:val="000000"/>
                <w:sz w:val="22"/>
                <w:szCs w:val="22"/>
              </w:rPr>
            </w:pPr>
            <w:r w:rsidRPr="000D1A84">
              <w:rPr>
                <w:rFonts w:ascii="Segoe UI" w:hAnsi="Segoe UI" w:cs="Segoe UI"/>
                <w:color w:val="000000"/>
                <w:sz w:val="22"/>
                <w:szCs w:val="22"/>
              </w:rPr>
              <w:t>£</w:t>
            </w:r>
          </w:p>
        </w:tc>
      </w:tr>
    </w:tbl>
    <w:p w14:paraId="059898B6" w14:textId="77777777" w:rsidR="00B11388" w:rsidRPr="000D1A84" w:rsidRDefault="006A7DFB" w:rsidP="00B11388">
      <w:pPr>
        <w:keepLines w:val="0"/>
        <w:tabs>
          <w:tab w:val="right" w:pos="8661"/>
          <w:tab w:val="right" w:pos="9986"/>
        </w:tabs>
        <w:ind w:right="892"/>
        <w:rPr>
          <w:rFonts w:ascii="Segoe UI" w:hAnsi="Segoe UI" w:cs="Segoe UI"/>
          <w:sz w:val="22"/>
          <w:szCs w:val="22"/>
        </w:rPr>
      </w:pPr>
      <w:r>
        <w:rPr>
          <w:rFonts w:ascii="Segoe UI" w:hAnsi="Segoe UI" w:cs="Segoe UI"/>
          <w:sz w:val="22"/>
          <w:szCs w:val="22"/>
        </w:rPr>
        <w:t xml:space="preserve">                         </w:t>
      </w:r>
      <w:r w:rsidR="00B11388" w:rsidRPr="000D1A84">
        <w:rPr>
          <w:rFonts w:ascii="Segoe UI" w:hAnsi="Segoe UI" w:cs="Segoe UI"/>
          <w:sz w:val="22"/>
          <w:szCs w:val="22"/>
        </w:rPr>
        <w:t>Current tax:</w:t>
      </w:r>
    </w:p>
    <w:p w14:paraId="4A27309E" w14:textId="33CFB31C" w:rsidR="00B11388" w:rsidRPr="000D1A84" w:rsidRDefault="00B11388" w:rsidP="00B11388">
      <w:pPr>
        <w:keepLines w:val="0"/>
        <w:tabs>
          <w:tab w:val="left" w:pos="892"/>
          <w:tab w:val="left" w:pos="1494"/>
          <w:tab w:val="decimal" w:pos="8964"/>
          <w:tab w:val="decimal" w:pos="10289"/>
        </w:tabs>
        <w:ind w:left="892" w:right="892"/>
        <w:rPr>
          <w:rFonts w:ascii="Segoe UI" w:hAnsi="Segoe UI" w:cs="Segoe UI"/>
          <w:sz w:val="22"/>
          <w:szCs w:val="22"/>
        </w:rPr>
      </w:pPr>
      <w:r w:rsidRPr="000D1A84">
        <w:rPr>
          <w:rFonts w:ascii="Segoe UI" w:hAnsi="Segoe UI" w:cs="Segoe UI"/>
          <w:sz w:val="22"/>
          <w:szCs w:val="22"/>
        </w:rPr>
        <w:tab/>
        <w:t xml:space="preserve">UK </w:t>
      </w:r>
      <w:r w:rsidR="00C17834" w:rsidRPr="000D1A84">
        <w:rPr>
          <w:rFonts w:ascii="Segoe UI" w:hAnsi="Segoe UI" w:cs="Segoe UI"/>
          <w:sz w:val="22"/>
          <w:szCs w:val="22"/>
        </w:rPr>
        <w:t>Corporation</w:t>
      </w:r>
      <w:r w:rsidRPr="000D1A84">
        <w:rPr>
          <w:rFonts w:ascii="Segoe UI" w:hAnsi="Segoe UI" w:cs="Segoe UI"/>
          <w:sz w:val="22"/>
          <w:szCs w:val="22"/>
        </w:rPr>
        <w:t xml:space="preserve"> tax</w:t>
      </w:r>
      <w:r w:rsidRPr="000D1A84">
        <w:rPr>
          <w:rFonts w:ascii="Segoe UI" w:hAnsi="Segoe UI" w:cs="Segoe UI"/>
          <w:sz w:val="22"/>
          <w:szCs w:val="22"/>
        </w:rPr>
        <w:tab/>
      </w:r>
      <w:r w:rsidR="00CB0429" w:rsidRPr="00CB0429">
        <w:rPr>
          <w:rFonts w:ascii="Segoe UI" w:hAnsi="Segoe UI" w:cs="Segoe UI"/>
          <w:b/>
          <w:bCs/>
          <w:sz w:val="22"/>
          <w:szCs w:val="22"/>
        </w:rPr>
        <w:t>69</w:t>
      </w:r>
      <w:r w:rsidRPr="000D1A84">
        <w:rPr>
          <w:rFonts w:ascii="Segoe UI" w:hAnsi="Segoe UI" w:cs="Segoe UI"/>
          <w:sz w:val="22"/>
          <w:szCs w:val="22"/>
        </w:rPr>
        <w:tab/>
      </w:r>
      <w:r w:rsidR="0093497F">
        <w:rPr>
          <w:rFonts w:ascii="Segoe UI" w:hAnsi="Segoe UI" w:cs="Segoe UI"/>
          <w:sz w:val="22"/>
          <w:szCs w:val="22"/>
        </w:rPr>
        <w:t>28</w:t>
      </w:r>
    </w:p>
    <w:tbl>
      <w:tblPr>
        <w:tblW w:w="0" w:type="auto"/>
        <w:tblInd w:w="8466" w:type="dxa"/>
        <w:tblLayout w:type="fixed"/>
        <w:tblCellMar>
          <w:left w:w="7" w:type="dxa"/>
          <w:right w:w="7" w:type="dxa"/>
        </w:tblCellMar>
        <w:tblLook w:val="0000" w:firstRow="0" w:lastRow="0" w:firstColumn="0" w:lastColumn="0" w:noHBand="0" w:noVBand="0"/>
      </w:tblPr>
      <w:tblGrid>
        <w:gridCol w:w="504"/>
        <w:gridCol w:w="820"/>
        <w:gridCol w:w="505"/>
      </w:tblGrid>
      <w:tr w:rsidR="00B11388" w:rsidRPr="000D1A84" w14:paraId="581D03FE" w14:textId="77777777" w:rsidTr="00B77FA3">
        <w:tc>
          <w:tcPr>
            <w:tcW w:w="504" w:type="dxa"/>
            <w:tcBorders>
              <w:left w:val="nil"/>
              <w:bottom w:val="single" w:sz="4" w:space="0" w:color="auto"/>
              <w:right w:val="nil"/>
            </w:tcBorders>
          </w:tcPr>
          <w:p w14:paraId="5C810792" w14:textId="77777777" w:rsidR="00B11388" w:rsidRPr="000D1A84" w:rsidRDefault="00B11388" w:rsidP="00CE4094">
            <w:pPr>
              <w:pStyle w:val="Number"/>
              <w:keepLines w:val="0"/>
              <w:rPr>
                <w:rFonts w:ascii="Segoe UI" w:hAnsi="Segoe UI" w:cs="Segoe UI"/>
                <w:color w:val="000000"/>
                <w:sz w:val="22"/>
                <w:szCs w:val="22"/>
              </w:rPr>
            </w:pPr>
          </w:p>
        </w:tc>
        <w:tc>
          <w:tcPr>
            <w:tcW w:w="820" w:type="dxa"/>
            <w:tcBorders>
              <w:top w:val="nil"/>
              <w:left w:val="nil"/>
              <w:bottom w:val="nil"/>
              <w:right w:val="nil"/>
            </w:tcBorders>
          </w:tcPr>
          <w:p w14:paraId="5D0C54A3" w14:textId="77777777" w:rsidR="00B11388" w:rsidRPr="000D1A84" w:rsidRDefault="00B11388" w:rsidP="00CE4094">
            <w:pPr>
              <w:pStyle w:val="ComparativeNumber"/>
              <w:keepLines w:val="0"/>
              <w:rPr>
                <w:rFonts w:ascii="Segoe UI" w:hAnsi="Segoe UI" w:cs="Segoe UI"/>
                <w:color w:val="000000"/>
                <w:sz w:val="22"/>
                <w:szCs w:val="22"/>
              </w:rPr>
            </w:pPr>
          </w:p>
        </w:tc>
        <w:tc>
          <w:tcPr>
            <w:tcW w:w="505" w:type="dxa"/>
            <w:tcBorders>
              <w:left w:val="nil"/>
              <w:bottom w:val="single" w:sz="4" w:space="0" w:color="auto"/>
              <w:right w:val="nil"/>
            </w:tcBorders>
          </w:tcPr>
          <w:p w14:paraId="3D17E0EF" w14:textId="77777777" w:rsidR="00B11388" w:rsidRPr="000D1A84" w:rsidRDefault="00B11388" w:rsidP="00CE4094">
            <w:pPr>
              <w:pStyle w:val="ComparativeNumber"/>
              <w:keepLines w:val="0"/>
              <w:rPr>
                <w:rFonts w:ascii="Segoe UI" w:hAnsi="Segoe UI" w:cs="Segoe UI"/>
                <w:color w:val="000000"/>
                <w:sz w:val="22"/>
                <w:szCs w:val="22"/>
              </w:rPr>
            </w:pPr>
          </w:p>
        </w:tc>
      </w:tr>
    </w:tbl>
    <w:p w14:paraId="6C2F18F0" w14:textId="06FCB166" w:rsidR="00B11388" w:rsidRPr="000D1A84" w:rsidRDefault="00B11388" w:rsidP="00B11388">
      <w:pPr>
        <w:keepLines w:val="0"/>
        <w:tabs>
          <w:tab w:val="left" w:pos="892"/>
          <w:tab w:val="left" w:pos="1494"/>
          <w:tab w:val="decimal" w:pos="8964"/>
          <w:tab w:val="decimal" w:pos="10289"/>
        </w:tabs>
        <w:ind w:left="892" w:right="892"/>
        <w:rPr>
          <w:rFonts w:ascii="Segoe UI" w:hAnsi="Segoe UI" w:cs="Segoe UI"/>
          <w:sz w:val="22"/>
          <w:szCs w:val="22"/>
        </w:rPr>
      </w:pPr>
      <w:r w:rsidRPr="000D1A84">
        <w:rPr>
          <w:rFonts w:ascii="Segoe UI" w:hAnsi="Segoe UI" w:cs="Segoe UI"/>
          <w:sz w:val="22"/>
          <w:szCs w:val="22"/>
        </w:rPr>
        <w:tab/>
        <w:t>Tax on surplus on ordinary activities</w:t>
      </w:r>
      <w:r w:rsidRPr="000D1A84">
        <w:rPr>
          <w:rFonts w:ascii="Segoe UI" w:hAnsi="Segoe UI" w:cs="Segoe UI"/>
          <w:sz w:val="22"/>
          <w:szCs w:val="22"/>
        </w:rPr>
        <w:tab/>
      </w:r>
      <w:r w:rsidR="00CB0429" w:rsidRPr="00CB0429">
        <w:rPr>
          <w:rFonts w:ascii="Segoe UI" w:hAnsi="Segoe UI" w:cs="Segoe UI"/>
          <w:b/>
          <w:bCs/>
          <w:sz w:val="22"/>
          <w:szCs w:val="22"/>
        </w:rPr>
        <w:t>69</w:t>
      </w:r>
      <w:r w:rsidRPr="000D1A84">
        <w:rPr>
          <w:rFonts w:ascii="Segoe UI" w:hAnsi="Segoe UI" w:cs="Segoe UI"/>
          <w:sz w:val="22"/>
          <w:szCs w:val="22"/>
        </w:rPr>
        <w:tab/>
      </w:r>
      <w:r w:rsidR="0093497F">
        <w:rPr>
          <w:rFonts w:ascii="Segoe UI" w:hAnsi="Segoe UI" w:cs="Segoe UI"/>
          <w:sz w:val="22"/>
          <w:szCs w:val="22"/>
        </w:rPr>
        <w:t>28</w:t>
      </w:r>
    </w:p>
    <w:tbl>
      <w:tblPr>
        <w:tblW w:w="0" w:type="auto"/>
        <w:tblInd w:w="8466" w:type="dxa"/>
        <w:tblLayout w:type="fixed"/>
        <w:tblCellMar>
          <w:left w:w="7" w:type="dxa"/>
          <w:right w:w="7" w:type="dxa"/>
        </w:tblCellMar>
        <w:tblLook w:val="0000" w:firstRow="0" w:lastRow="0" w:firstColumn="0" w:lastColumn="0" w:noHBand="0" w:noVBand="0"/>
      </w:tblPr>
      <w:tblGrid>
        <w:gridCol w:w="504"/>
        <w:gridCol w:w="820"/>
        <w:gridCol w:w="505"/>
      </w:tblGrid>
      <w:tr w:rsidR="00B11388" w:rsidRPr="000D1A84" w14:paraId="021269B8" w14:textId="77777777" w:rsidTr="00CE4094">
        <w:tc>
          <w:tcPr>
            <w:tcW w:w="504" w:type="dxa"/>
            <w:tcBorders>
              <w:top w:val="double" w:sz="6" w:space="0" w:color="auto"/>
              <w:left w:val="nil"/>
              <w:bottom w:val="nil"/>
              <w:right w:val="nil"/>
            </w:tcBorders>
          </w:tcPr>
          <w:p w14:paraId="65DC9E14" w14:textId="77777777" w:rsidR="00B11388" w:rsidRPr="000D1A84" w:rsidRDefault="00B11388" w:rsidP="00CE4094">
            <w:pPr>
              <w:pStyle w:val="Number"/>
              <w:keepLines w:val="0"/>
              <w:rPr>
                <w:rFonts w:ascii="Segoe UI" w:hAnsi="Segoe UI" w:cs="Segoe UI"/>
                <w:color w:val="000000"/>
                <w:sz w:val="22"/>
                <w:szCs w:val="22"/>
              </w:rPr>
            </w:pPr>
          </w:p>
        </w:tc>
        <w:tc>
          <w:tcPr>
            <w:tcW w:w="820" w:type="dxa"/>
            <w:tcBorders>
              <w:top w:val="nil"/>
              <w:left w:val="nil"/>
              <w:bottom w:val="nil"/>
              <w:right w:val="nil"/>
            </w:tcBorders>
          </w:tcPr>
          <w:p w14:paraId="5BA95EDF" w14:textId="77777777" w:rsidR="00B11388" w:rsidRPr="000D1A84" w:rsidRDefault="00B11388" w:rsidP="00CE4094">
            <w:pPr>
              <w:pStyle w:val="ComparativeNumber"/>
              <w:keepLines w:val="0"/>
              <w:rPr>
                <w:rFonts w:ascii="Segoe UI" w:hAnsi="Segoe UI" w:cs="Segoe UI"/>
                <w:color w:val="000000"/>
                <w:sz w:val="22"/>
                <w:szCs w:val="22"/>
              </w:rPr>
            </w:pPr>
          </w:p>
        </w:tc>
        <w:tc>
          <w:tcPr>
            <w:tcW w:w="505" w:type="dxa"/>
            <w:tcBorders>
              <w:top w:val="double" w:sz="6" w:space="0" w:color="auto"/>
              <w:left w:val="nil"/>
              <w:bottom w:val="nil"/>
              <w:right w:val="nil"/>
            </w:tcBorders>
          </w:tcPr>
          <w:p w14:paraId="0BA989A6" w14:textId="77777777" w:rsidR="00B11388" w:rsidRPr="000D1A84" w:rsidRDefault="00B11388" w:rsidP="00CE4094">
            <w:pPr>
              <w:pStyle w:val="ComparativeNumber"/>
              <w:keepLines w:val="0"/>
              <w:rPr>
                <w:rFonts w:ascii="Segoe UI" w:hAnsi="Segoe UI" w:cs="Segoe UI"/>
                <w:color w:val="000000"/>
                <w:sz w:val="22"/>
                <w:szCs w:val="22"/>
              </w:rPr>
            </w:pPr>
          </w:p>
        </w:tc>
      </w:tr>
    </w:tbl>
    <w:p w14:paraId="176E651A" w14:textId="77777777" w:rsidR="00DB799D" w:rsidRDefault="00DB799D" w:rsidP="00B11388">
      <w:pPr>
        <w:keepLines w:val="0"/>
        <w:ind w:left="1418" w:right="892"/>
        <w:jc w:val="both"/>
        <w:rPr>
          <w:rFonts w:ascii="Segoe UI" w:hAnsi="Segoe UI" w:cs="Segoe UI"/>
          <w:sz w:val="22"/>
          <w:szCs w:val="22"/>
        </w:rPr>
      </w:pPr>
    </w:p>
    <w:p w14:paraId="01296534" w14:textId="77777777" w:rsidR="00DB799D" w:rsidRDefault="00DB799D">
      <w:pPr>
        <w:keepLines w:val="0"/>
        <w:widowControl/>
        <w:autoSpaceDE/>
        <w:autoSpaceDN/>
        <w:adjustRightInd/>
        <w:rPr>
          <w:rFonts w:ascii="Segoe UI" w:hAnsi="Segoe UI" w:cs="Segoe UI"/>
          <w:sz w:val="22"/>
          <w:szCs w:val="22"/>
        </w:rPr>
      </w:pPr>
      <w:r>
        <w:rPr>
          <w:rFonts w:ascii="Segoe UI" w:hAnsi="Segoe UI" w:cs="Segoe UI"/>
          <w:sz w:val="22"/>
          <w:szCs w:val="22"/>
        </w:rPr>
        <w:br w:type="page"/>
      </w:r>
    </w:p>
    <w:p w14:paraId="6ABF437F"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60533833" w14:textId="77777777" w:rsidR="00873812" w:rsidRDefault="00873812" w:rsidP="00873812">
      <w:pPr>
        <w:keepLines w:val="0"/>
        <w:tabs>
          <w:tab w:val="left" w:pos="1132"/>
        </w:tabs>
        <w:ind w:left="1132" w:right="113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4D77DBAB" w14:textId="1A699A5A" w:rsidR="00DB799D" w:rsidRPr="000D1A84" w:rsidRDefault="00DB799D" w:rsidP="00873812">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 xml:space="preserve">NOTES TO THE FINANCIAL STATEMENTS </w:t>
      </w:r>
    </w:p>
    <w:p w14:paraId="0A331EF5" w14:textId="02ADE183" w:rsidR="00DB799D" w:rsidRPr="000D1A84" w:rsidRDefault="00DB799D" w:rsidP="00DB799D">
      <w:pPr>
        <w:keepLines w:val="0"/>
        <w:tabs>
          <w:tab w:val="left" w:pos="1132"/>
        </w:tabs>
        <w:ind w:left="1132" w:right="1132"/>
        <w:jc w:val="center"/>
        <w:rPr>
          <w:rFonts w:ascii="Segoe UI" w:hAnsi="Segoe UI" w:cs="Segoe UI"/>
          <w:b/>
          <w:sz w:val="22"/>
          <w:szCs w:val="22"/>
        </w:rPr>
      </w:pPr>
      <w:r>
        <w:rPr>
          <w:rFonts w:ascii="Segoe UI" w:hAnsi="Segoe UI" w:cs="Segoe UI"/>
          <w:b/>
          <w:sz w:val="22"/>
          <w:szCs w:val="22"/>
        </w:rPr>
        <w:t>YEAR ENDED 31 MARCH </w:t>
      </w:r>
      <w:r w:rsidR="007D5CB6">
        <w:rPr>
          <w:rFonts w:ascii="Segoe UI" w:hAnsi="Segoe UI" w:cs="Segoe UI"/>
          <w:b/>
          <w:sz w:val="22"/>
          <w:szCs w:val="22"/>
        </w:rPr>
        <w:t>2022</w:t>
      </w:r>
    </w:p>
    <w:p w14:paraId="6637411E" w14:textId="77777777" w:rsidR="00DB799D" w:rsidRDefault="00DB799D" w:rsidP="00B11388">
      <w:pPr>
        <w:keepLines w:val="0"/>
        <w:ind w:left="1418" w:right="892"/>
        <w:jc w:val="both"/>
        <w:rPr>
          <w:rFonts w:ascii="Segoe UI" w:hAnsi="Segoe UI" w:cs="Segoe UI"/>
          <w:sz w:val="22"/>
          <w:szCs w:val="22"/>
        </w:rPr>
      </w:pPr>
    </w:p>
    <w:p w14:paraId="70CA0ADD" w14:textId="77777777" w:rsidR="00DB799D" w:rsidRPr="000D1A84" w:rsidRDefault="00DB799D" w:rsidP="00DB799D">
      <w:pPr>
        <w:keepLines w:val="0"/>
        <w:tabs>
          <w:tab w:val="left" w:pos="892"/>
          <w:tab w:val="left" w:pos="1494"/>
          <w:tab w:val="decimal" w:pos="8963"/>
          <w:tab w:val="decimal" w:pos="10288"/>
        </w:tabs>
        <w:ind w:left="892" w:right="892"/>
        <w:rPr>
          <w:rFonts w:ascii="Segoe UI" w:hAnsi="Segoe UI" w:cs="Segoe UI"/>
          <w:b/>
          <w:bCs/>
          <w:sz w:val="22"/>
          <w:szCs w:val="22"/>
        </w:rPr>
      </w:pPr>
      <w:r w:rsidRPr="000D1A84">
        <w:rPr>
          <w:rFonts w:ascii="Segoe UI" w:hAnsi="Segoe UI" w:cs="Segoe UI"/>
          <w:b/>
          <w:sz w:val="22"/>
          <w:szCs w:val="22"/>
        </w:rPr>
        <w:t>5.</w:t>
      </w:r>
      <w:r w:rsidRPr="000D1A84">
        <w:rPr>
          <w:rFonts w:ascii="Segoe UI" w:hAnsi="Segoe UI" w:cs="Segoe UI"/>
          <w:sz w:val="22"/>
          <w:szCs w:val="22"/>
        </w:rPr>
        <w:tab/>
      </w:r>
      <w:r w:rsidRPr="000D1A84">
        <w:rPr>
          <w:rFonts w:ascii="Segoe UI" w:hAnsi="Segoe UI" w:cs="Segoe UI"/>
          <w:b/>
          <w:bCs/>
          <w:sz w:val="22"/>
          <w:szCs w:val="22"/>
        </w:rPr>
        <w:t>TAXATION</w:t>
      </w:r>
      <w:r>
        <w:rPr>
          <w:rFonts w:ascii="Segoe UI" w:hAnsi="Segoe UI" w:cs="Segoe UI"/>
          <w:b/>
          <w:bCs/>
          <w:sz w:val="22"/>
          <w:szCs w:val="22"/>
        </w:rPr>
        <w:t xml:space="preserve"> continued</w:t>
      </w:r>
    </w:p>
    <w:p w14:paraId="120FC0DD" w14:textId="77777777" w:rsidR="00DB799D" w:rsidRDefault="00DB799D" w:rsidP="00B11388">
      <w:pPr>
        <w:keepLines w:val="0"/>
        <w:ind w:left="1418" w:right="892"/>
        <w:jc w:val="both"/>
        <w:rPr>
          <w:rFonts w:ascii="Segoe UI" w:hAnsi="Segoe UI" w:cs="Segoe UI"/>
          <w:sz w:val="22"/>
          <w:szCs w:val="22"/>
        </w:rPr>
      </w:pPr>
    </w:p>
    <w:p w14:paraId="0166AC71" w14:textId="77777777" w:rsidR="008E7ACB" w:rsidRPr="000D1A84" w:rsidRDefault="008E7ACB" w:rsidP="00B11388">
      <w:pPr>
        <w:keepLines w:val="0"/>
        <w:ind w:left="1418" w:right="892"/>
        <w:jc w:val="both"/>
        <w:rPr>
          <w:rFonts w:ascii="Segoe UI" w:hAnsi="Segoe UI" w:cs="Segoe UI"/>
          <w:sz w:val="22"/>
          <w:szCs w:val="22"/>
        </w:rPr>
      </w:pPr>
      <w:r w:rsidRPr="000D1A84">
        <w:rPr>
          <w:rFonts w:ascii="Segoe UI" w:hAnsi="Segoe UI" w:cs="Segoe UI"/>
          <w:sz w:val="22"/>
          <w:szCs w:val="22"/>
        </w:rPr>
        <w:t>The charge for the year can be rec</w:t>
      </w:r>
      <w:r w:rsidR="00294852">
        <w:rPr>
          <w:rFonts w:ascii="Segoe UI" w:hAnsi="Segoe UI" w:cs="Segoe UI"/>
          <w:sz w:val="22"/>
          <w:szCs w:val="22"/>
        </w:rPr>
        <w:t>onciled to the surplus</w:t>
      </w:r>
      <w:r w:rsidR="0028336E">
        <w:rPr>
          <w:rFonts w:ascii="Segoe UI" w:hAnsi="Segoe UI" w:cs="Segoe UI"/>
          <w:sz w:val="22"/>
          <w:szCs w:val="22"/>
        </w:rPr>
        <w:t xml:space="preserve"> </w:t>
      </w:r>
      <w:r w:rsidRPr="000D1A84">
        <w:rPr>
          <w:rFonts w:ascii="Segoe UI" w:hAnsi="Segoe UI" w:cs="Segoe UI"/>
          <w:sz w:val="22"/>
          <w:szCs w:val="22"/>
        </w:rPr>
        <w:t>per the income and expenditure account as follows:</w:t>
      </w:r>
    </w:p>
    <w:tbl>
      <w:tblPr>
        <w:tblW w:w="0" w:type="auto"/>
        <w:tblInd w:w="899" w:type="dxa"/>
        <w:tblLayout w:type="fixed"/>
        <w:tblCellMar>
          <w:left w:w="7" w:type="dxa"/>
          <w:right w:w="7" w:type="dxa"/>
        </w:tblCellMar>
        <w:tblLook w:val="0000" w:firstRow="0" w:lastRow="0" w:firstColumn="0" w:lastColumn="0" w:noHBand="0" w:noVBand="0"/>
      </w:tblPr>
      <w:tblGrid>
        <w:gridCol w:w="601"/>
        <w:gridCol w:w="6266"/>
        <w:gridCol w:w="1325"/>
        <w:gridCol w:w="1264"/>
      </w:tblGrid>
      <w:tr w:rsidR="008E7ACB" w:rsidRPr="000D1A84" w14:paraId="316F79C5" w14:textId="77777777" w:rsidTr="008E62A5">
        <w:tc>
          <w:tcPr>
            <w:tcW w:w="601" w:type="dxa"/>
            <w:tcBorders>
              <w:top w:val="nil"/>
              <w:left w:val="nil"/>
              <w:bottom w:val="nil"/>
              <w:right w:val="nil"/>
            </w:tcBorders>
          </w:tcPr>
          <w:p w14:paraId="5AF20978" w14:textId="77777777" w:rsidR="008E7ACB" w:rsidRPr="000D1A84" w:rsidRDefault="008E7ACB" w:rsidP="008E62A5">
            <w:pPr>
              <w:keepLines w:val="0"/>
              <w:rPr>
                <w:rFonts w:ascii="Segoe UI" w:hAnsi="Segoe UI" w:cs="Segoe UI"/>
                <w:sz w:val="22"/>
                <w:szCs w:val="22"/>
              </w:rPr>
            </w:pPr>
          </w:p>
        </w:tc>
        <w:tc>
          <w:tcPr>
            <w:tcW w:w="6266" w:type="dxa"/>
            <w:tcBorders>
              <w:top w:val="nil"/>
              <w:left w:val="nil"/>
              <w:bottom w:val="nil"/>
              <w:right w:val="nil"/>
            </w:tcBorders>
          </w:tcPr>
          <w:p w14:paraId="1262370F" w14:textId="77777777" w:rsidR="008E7ACB" w:rsidRPr="000D1A84" w:rsidRDefault="008E7ACB" w:rsidP="008E62A5">
            <w:pPr>
              <w:keepLines w:val="0"/>
              <w:rPr>
                <w:rFonts w:ascii="Segoe UI" w:hAnsi="Segoe UI" w:cs="Segoe UI"/>
                <w:sz w:val="22"/>
                <w:szCs w:val="22"/>
              </w:rPr>
            </w:pPr>
          </w:p>
        </w:tc>
        <w:tc>
          <w:tcPr>
            <w:tcW w:w="1325" w:type="dxa"/>
            <w:tcBorders>
              <w:top w:val="nil"/>
              <w:left w:val="nil"/>
              <w:bottom w:val="nil"/>
              <w:right w:val="nil"/>
            </w:tcBorders>
          </w:tcPr>
          <w:p w14:paraId="5CE7000E" w14:textId="77777777" w:rsidR="008E7ACB" w:rsidRPr="000D1A84" w:rsidRDefault="008E7ACB" w:rsidP="008E62A5">
            <w:pPr>
              <w:pStyle w:val="Number"/>
              <w:keepLines w:val="0"/>
              <w:jc w:val="right"/>
              <w:rPr>
                <w:rFonts w:ascii="Segoe UI" w:hAnsi="Segoe UI" w:cs="Segoe UI"/>
                <w:b/>
                <w:color w:val="000000"/>
                <w:sz w:val="22"/>
                <w:szCs w:val="22"/>
              </w:rPr>
            </w:pPr>
          </w:p>
          <w:p w14:paraId="24FA0F7A" w14:textId="1A1A92D8" w:rsidR="008E7ACB" w:rsidRPr="000D1A84" w:rsidRDefault="007D5CB6" w:rsidP="008E62A5">
            <w:pPr>
              <w:pStyle w:val="Number"/>
              <w:keepLines w:val="0"/>
              <w:jc w:val="right"/>
              <w:rPr>
                <w:rFonts w:ascii="Segoe UI" w:hAnsi="Segoe UI" w:cs="Segoe UI"/>
                <w:b/>
                <w:color w:val="000000"/>
                <w:sz w:val="22"/>
                <w:szCs w:val="22"/>
              </w:rPr>
            </w:pPr>
            <w:r>
              <w:rPr>
                <w:rFonts w:ascii="Segoe UI" w:hAnsi="Segoe UI" w:cs="Segoe UI"/>
                <w:b/>
                <w:color w:val="000000"/>
                <w:sz w:val="22"/>
                <w:szCs w:val="22"/>
              </w:rPr>
              <w:t>2022</w:t>
            </w:r>
          </w:p>
          <w:p w14:paraId="28306E80" w14:textId="77777777" w:rsidR="008E7ACB" w:rsidRPr="000D1A84" w:rsidRDefault="008E7ACB" w:rsidP="008E62A5">
            <w:pPr>
              <w:pStyle w:val="Number"/>
              <w:keepLines w:val="0"/>
              <w:jc w:val="right"/>
              <w:rPr>
                <w:rFonts w:ascii="Segoe UI" w:hAnsi="Segoe UI" w:cs="Segoe UI"/>
                <w:b/>
                <w:color w:val="000000"/>
                <w:sz w:val="22"/>
                <w:szCs w:val="22"/>
              </w:rPr>
            </w:pPr>
            <w:r w:rsidRPr="000D1A84">
              <w:rPr>
                <w:rFonts w:ascii="Segoe UI" w:hAnsi="Segoe UI" w:cs="Segoe UI"/>
                <w:b/>
                <w:color w:val="000000"/>
                <w:sz w:val="22"/>
                <w:szCs w:val="22"/>
              </w:rPr>
              <w:t>£</w:t>
            </w:r>
          </w:p>
        </w:tc>
        <w:tc>
          <w:tcPr>
            <w:tcW w:w="1264" w:type="dxa"/>
            <w:tcBorders>
              <w:top w:val="nil"/>
              <w:left w:val="nil"/>
              <w:bottom w:val="nil"/>
              <w:right w:val="nil"/>
            </w:tcBorders>
          </w:tcPr>
          <w:p w14:paraId="650BDA4C" w14:textId="77777777" w:rsidR="008E7ACB" w:rsidRPr="000D1A84" w:rsidRDefault="008E7ACB" w:rsidP="008E62A5">
            <w:pPr>
              <w:pStyle w:val="ComparativeNumber"/>
              <w:keepLines w:val="0"/>
              <w:jc w:val="right"/>
              <w:rPr>
                <w:rFonts w:ascii="Segoe UI" w:hAnsi="Segoe UI" w:cs="Segoe UI"/>
                <w:color w:val="000000"/>
                <w:sz w:val="22"/>
                <w:szCs w:val="22"/>
              </w:rPr>
            </w:pPr>
          </w:p>
          <w:p w14:paraId="12C27F7C" w14:textId="27C4BFC1" w:rsidR="008E7ACB" w:rsidRPr="000D1A84" w:rsidRDefault="007D5CB6" w:rsidP="008E62A5">
            <w:pPr>
              <w:pStyle w:val="ComparativeNumber"/>
              <w:keepLines w:val="0"/>
              <w:jc w:val="right"/>
              <w:rPr>
                <w:rFonts w:ascii="Segoe UI" w:hAnsi="Segoe UI" w:cs="Segoe UI"/>
                <w:color w:val="000000"/>
                <w:sz w:val="22"/>
                <w:szCs w:val="22"/>
              </w:rPr>
            </w:pPr>
            <w:r>
              <w:rPr>
                <w:rFonts w:ascii="Segoe UI" w:hAnsi="Segoe UI" w:cs="Segoe UI"/>
                <w:color w:val="000000"/>
                <w:sz w:val="22"/>
                <w:szCs w:val="22"/>
              </w:rPr>
              <w:t>2021</w:t>
            </w:r>
          </w:p>
          <w:p w14:paraId="4AA184C6" w14:textId="77777777" w:rsidR="008E7ACB" w:rsidRPr="000D1A84" w:rsidRDefault="008E7ACB" w:rsidP="008E62A5">
            <w:pPr>
              <w:pStyle w:val="ComparativeNumber"/>
              <w:keepLines w:val="0"/>
              <w:jc w:val="right"/>
              <w:rPr>
                <w:rFonts w:ascii="Segoe UI" w:hAnsi="Segoe UI" w:cs="Segoe UI"/>
                <w:color w:val="000000"/>
                <w:sz w:val="22"/>
                <w:szCs w:val="22"/>
              </w:rPr>
            </w:pPr>
            <w:r w:rsidRPr="000D1A84">
              <w:rPr>
                <w:rFonts w:ascii="Segoe UI" w:hAnsi="Segoe UI" w:cs="Segoe UI"/>
                <w:color w:val="000000"/>
                <w:sz w:val="22"/>
                <w:szCs w:val="22"/>
              </w:rPr>
              <w:t>£</w:t>
            </w:r>
          </w:p>
        </w:tc>
      </w:tr>
    </w:tbl>
    <w:p w14:paraId="1C9F4C3E" w14:textId="727F601B" w:rsidR="008E7ACB" w:rsidRPr="000D1A84" w:rsidRDefault="008E7ACB" w:rsidP="005A0DEB">
      <w:pPr>
        <w:keepLines w:val="0"/>
        <w:tabs>
          <w:tab w:val="left" w:pos="892"/>
          <w:tab w:val="left" w:pos="1494"/>
          <w:tab w:val="decimal" w:pos="8964"/>
          <w:tab w:val="decimal" w:pos="10289"/>
        </w:tabs>
        <w:ind w:left="892" w:right="892"/>
        <w:rPr>
          <w:rFonts w:ascii="Segoe UI" w:hAnsi="Segoe UI" w:cs="Segoe UI"/>
          <w:sz w:val="22"/>
          <w:szCs w:val="22"/>
        </w:rPr>
      </w:pPr>
      <w:r w:rsidRPr="000D1A84">
        <w:rPr>
          <w:rFonts w:ascii="Segoe UI" w:hAnsi="Segoe UI" w:cs="Segoe UI"/>
          <w:sz w:val="22"/>
          <w:szCs w:val="22"/>
        </w:rPr>
        <w:tab/>
      </w:r>
      <w:r w:rsidR="00DC75CF">
        <w:rPr>
          <w:rFonts w:ascii="Segoe UI" w:hAnsi="Segoe UI" w:cs="Segoe UI"/>
          <w:sz w:val="22"/>
          <w:szCs w:val="22"/>
        </w:rPr>
        <w:t>Surplus/(d</w:t>
      </w:r>
      <w:r w:rsidRPr="000D1A84">
        <w:rPr>
          <w:rFonts w:ascii="Segoe UI" w:hAnsi="Segoe UI" w:cs="Segoe UI"/>
          <w:sz w:val="22"/>
          <w:szCs w:val="22"/>
        </w:rPr>
        <w:t>eficit) before taxation</w:t>
      </w:r>
      <w:r w:rsidRPr="000D1A84">
        <w:rPr>
          <w:rFonts w:ascii="Segoe UI" w:hAnsi="Segoe UI" w:cs="Segoe UI"/>
          <w:sz w:val="22"/>
          <w:szCs w:val="22"/>
        </w:rPr>
        <w:tab/>
      </w:r>
      <w:r w:rsidR="00CB0429" w:rsidRPr="00CB0429">
        <w:rPr>
          <w:rFonts w:ascii="Segoe UI" w:hAnsi="Segoe UI" w:cs="Segoe UI"/>
          <w:b/>
          <w:bCs/>
          <w:sz w:val="22"/>
          <w:szCs w:val="22"/>
        </w:rPr>
        <w:t>61,057</w:t>
      </w:r>
      <w:r w:rsidRPr="000D1A84">
        <w:rPr>
          <w:rFonts w:ascii="Segoe UI" w:hAnsi="Segoe UI" w:cs="Segoe UI"/>
          <w:sz w:val="22"/>
          <w:szCs w:val="22"/>
        </w:rPr>
        <w:tab/>
      </w:r>
      <w:r w:rsidR="0093497F">
        <w:rPr>
          <w:rFonts w:ascii="Segoe UI" w:hAnsi="Segoe UI" w:cs="Segoe UI"/>
          <w:sz w:val="22"/>
          <w:szCs w:val="22"/>
        </w:rPr>
        <w:t>92</w:t>
      </w:r>
      <w:r w:rsidR="00CB0429">
        <w:rPr>
          <w:rFonts w:ascii="Segoe UI" w:hAnsi="Segoe UI" w:cs="Segoe UI"/>
          <w:sz w:val="22"/>
          <w:szCs w:val="22"/>
        </w:rPr>
        <w:t>,</w:t>
      </w:r>
      <w:r w:rsidR="0093497F">
        <w:rPr>
          <w:rFonts w:ascii="Segoe UI" w:hAnsi="Segoe UI" w:cs="Segoe UI"/>
          <w:sz w:val="22"/>
          <w:szCs w:val="22"/>
        </w:rPr>
        <w:t>118</w:t>
      </w:r>
    </w:p>
    <w:p w14:paraId="7DDB8472" w14:textId="35EB754D" w:rsidR="008E7ACB" w:rsidRPr="000D1A84" w:rsidRDefault="006A7CFC" w:rsidP="00666601">
      <w:pPr>
        <w:keepLines w:val="0"/>
        <w:tabs>
          <w:tab w:val="left" w:pos="892"/>
          <w:tab w:val="left" w:pos="1494"/>
          <w:tab w:val="decimal" w:pos="8964"/>
          <w:tab w:val="decimal" w:pos="10289"/>
        </w:tabs>
        <w:ind w:right="892"/>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E7ACB" w:rsidRPr="000D1A84">
        <w:rPr>
          <w:rFonts w:ascii="Segoe UI" w:hAnsi="Segoe UI" w:cs="Segoe UI"/>
          <w:sz w:val="22"/>
          <w:szCs w:val="22"/>
        </w:rPr>
        <w:t xml:space="preserve">Expected tax charge based on the standard rate of corporation tax in </w:t>
      </w:r>
    </w:p>
    <w:p w14:paraId="6974FB87" w14:textId="796907B1" w:rsidR="008E7ACB" w:rsidRDefault="00DC75CF" w:rsidP="008E7ACB">
      <w:pPr>
        <w:keepLines w:val="0"/>
        <w:tabs>
          <w:tab w:val="left" w:pos="892"/>
          <w:tab w:val="left" w:pos="1494"/>
          <w:tab w:val="decimal" w:pos="8964"/>
          <w:tab w:val="decimal" w:pos="10289"/>
        </w:tabs>
        <w:ind w:left="892" w:right="892"/>
        <w:rPr>
          <w:rFonts w:ascii="Segoe UI" w:hAnsi="Segoe UI" w:cs="Segoe UI"/>
          <w:sz w:val="22"/>
          <w:szCs w:val="22"/>
        </w:rPr>
      </w:pPr>
      <w:r>
        <w:rPr>
          <w:rFonts w:ascii="Segoe UI" w:hAnsi="Segoe UI" w:cs="Segoe UI"/>
          <w:sz w:val="22"/>
          <w:szCs w:val="22"/>
        </w:rPr>
        <w:tab/>
      </w:r>
      <w:r w:rsidR="00194557">
        <w:rPr>
          <w:rFonts w:ascii="Segoe UI" w:hAnsi="Segoe UI" w:cs="Segoe UI"/>
          <w:sz w:val="22"/>
          <w:szCs w:val="22"/>
        </w:rPr>
        <w:t>t</w:t>
      </w:r>
      <w:r>
        <w:rPr>
          <w:rFonts w:ascii="Segoe UI" w:hAnsi="Segoe UI" w:cs="Segoe UI"/>
          <w:sz w:val="22"/>
          <w:szCs w:val="22"/>
        </w:rPr>
        <w:t>he UK of 19</w:t>
      </w:r>
      <w:r w:rsidR="008E7ACB" w:rsidRPr="000D1A84">
        <w:rPr>
          <w:rFonts w:ascii="Segoe UI" w:hAnsi="Segoe UI" w:cs="Segoe UI"/>
          <w:sz w:val="22"/>
          <w:szCs w:val="22"/>
        </w:rPr>
        <w:t>.00% (</w:t>
      </w:r>
      <w:r w:rsidR="007D5CB6">
        <w:rPr>
          <w:rFonts w:ascii="Segoe UI" w:hAnsi="Segoe UI" w:cs="Segoe UI"/>
          <w:sz w:val="22"/>
          <w:szCs w:val="22"/>
        </w:rPr>
        <w:t>2021</w:t>
      </w:r>
      <w:r w:rsidR="008E7ACB" w:rsidRPr="000D1A84">
        <w:rPr>
          <w:rFonts w:ascii="Segoe UI" w:hAnsi="Segoe UI" w:cs="Segoe UI"/>
          <w:sz w:val="22"/>
          <w:szCs w:val="22"/>
        </w:rPr>
        <w:t xml:space="preserve">: </w:t>
      </w:r>
      <w:r w:rsidR="00584CDF">
        <w:rPr>
          <w:rFonts w:ascii="Segoe UI" w:hAnsi="Segoe UI" w:cs="Segoe UI"/>
          <w:sz w:val="22"/>
          <w:szCs w:val="22"/>
        </w:rPr>
        <w:t>19</w:t>
      </w:r>
      <w:r w:rsidR="008E7ACB" w:rsidRPr="000D1A84">
        <w:rPr>
          <w:rFonts w:ascii="Segoe UI" w:hAnsi="Segoe UI" w:cs="Segoe UI"/>
          <w:sz w:val="22"/>
          <w:szCs w:val="22"/>
        </w:rPr>
        <w:t>.00%)</w:t>
      </w:r>
      <w:r w:rsidR="008E7ACB" w:rsidRPr="000D1A84">
        <w:rPr>
          <w:rFonts w:ascii="Segoe UI" w:hAnsi="Segoe UI" w:cs="Segoe UI"/>
          <w:sz w:val="22"/>
          <w:szCs w:val="22"/>
        </w:rPr>
        <w:tab/>
      </w:r>
      <w:r w:rsidR="00CB0429" w:rsidRPr="00CB0429">
        <w:rPr>
          <w:rFonts w:ascii="Segoe UI" w:hAnsi="Segoe UI" w:cs="Segoe UI"/>
          <w:b/>
          <w:bCs/>
          <w:sz w:val="22"/>
          <w:szCs w:val="22"/>
        </w:rPr>
        <w:t>11,601</w:t>
      </w:r>
      <w:r w:rsidR="008E7ACB" w:rsidRPr="000D1A84">
        <w:rPr>
          <w:rFonts w:ascii="Segoe UI" w:hAnsi="Segoe UI" w:cs="Segoe UI"/>
          <w:sz w:val="22"/>
          <w:szCs w:val="22"/>
        </w:rPr>
        <w:tab/>
      </w:r>
      <w:r w:rsidR="0093497F">
        <w:rPr>
          <w:rFonts w:ascii="Segoe UI" w:hAnsi="Segoe UI" w:cs="Segoe UI"/>
          <w:sz w:val="22"/>
          <w:szCs w:val="22"/>
        </w:rPr>
        <w:t>17,502</w:t>
      </w:r>
    </w:p>
    <w:p w14:paraId="1E3D1AA3" w14:textId="77777777" w:rsidR="00F27093" w:rsidRDefault="0093497F" w:rsidP="008E7ACB">
      <w:pPr>
        <w:keepLines w:val="0"/>
        <w:tabs>
          <w:tab w:val="left" w:pos="892"/>
          <w:tab w:val="left" w:pos="1494"/>
          <w:tab w:val="decimal" w:pos="8964"/>
          <w:tab w:val="decimal" w:pos="10289"/>
        </w:tabs>
        <w:ind w:left="892" w:right="892"/>
        <w:rPr>
          <w:rFonts w:ascii="Segoe UI" w:hAnsi="Segoe UI" w:cs="Segoe UI"/>
          <w:sz w:val="22"/>
          <w:szCs w:val="22"/>
        </w:rPr>
      </w:pPr>
      <w:r>
        <w:rPr>
          <w:rFonts w:ascii="Segoe UI" w:hAnsi="Segoe UI" w:cs="Segoe UI"/>
          <w:sz w:val="22"/>
          <w:szCs w:val="22"/>
        </w:rPr>
        <w:tab/>
      </w:r>
    </w:p>
    <w:p w14:paraId="7F1AE6E6" w14:textId="1700FDD4" w:rsidR="0093497F" w:rsidRPr="000D1A84" w:rsidRDefault="006A7CFC" w:rsidP="008E7ACB">
      <w:pPr>
        <w:keepLines w:val="0"/>
        <w:tabs>
          <w:tab w:val="left" w:pos="892"/>
          <w:tab w:val="left" w:pos="1494"/>
          <w:tab w:val="decimal" w:pos="8964"/>
          <w:tab w:val="decimal" w:pos="10289"/>
        </w:tabs>
        <w:ind w:left="892" w:right="892"/>
        <w:rPr>
          <w:rFonts w:ascii="Segoe UI" w:hAnsi="Segoe UI" w:cs="Segoe UI"/>
          <w:sz w:val="22"/>
          <w:szCs w:val="22"/>
        </w:rPr>
      </w:pPr>
      <w:r>
        <w:rPr>
          <w:rFonts w:ascii="Segoe UI" w:hAnsi="Segoe UI" w:cs="Segoe UI"/>
          <w:sz w:val="22"/>
          <w:szCs w:val="22"/>
        </w:rPr>
        <w:tab/>
      </w:r>
      <w:r w:rsidR="0093497F">
        <w:rPr>
          <w:rFonts w:ascii="Segoe UI" w:hAnsi="Segoe UI" w:cs="Segoe UI"/>
          <w:sz w:val="22"/>
          <w:szCs w:val="22"/>
        </w:rPr>
        <w:t>Surplus/(deficit)</w:t>
      </w:r>
      <w:r w:rsidR="0093497F" w:rsidRPr="000D1A84">
        <w:rPr>
          <w:rFonts w:ascii="Segoe UI" w:hAnsi="Segoe UI" w:cs="Segoe UI"/>
          <w:sz w:val="22"/>
          <w:szCs w:val="22"/>
        </w:rPr>
        <w:t xml:space="preserve"> not subject to tax</w:t>
      </w:r>
      <w:r w:rsidR="0093497F">
        <w:rPr>
          <w:rFonts w:ascii="Segoe UI" w:hAnsi="Segoe UI" w:cs="Segoe UI"/>
          <w:sz w:val="22"/>
          <w:szCs w:val="22"/>
        </w:rPr>
        <w:tab/>
      </w:r>
      <w:r w:rsidR="00CB0429" w:rsidRPr="00CB0429">
        <w:rPr>
          <w:rFonts w:ascii="Segoe UI" w:hAnsi="Segoe UI" w:cs="Segoe UI"/>
          <w:b/>
          <w:bCs/>
          <w:sz w:val="22"/>
          <w:szCs w:val="22"/>
        </w:rPr>
        <w:t>60,694</w:t>
      </w:r>
      <w:r w:rsidR="0093497F">
        <w:rPr>
          <w:rFonts w:ascii="Segoe UI" w:hAnsi="Segoe UI" w:cs="Segoe UI"/>
          <w:sz w:val="22"/>
          <w:szCs w:val="22"/>
        </w:rPr>
        <w:tab/>
        <w:t>91,970</w:t>
      </w:r>
    </w:p>
    <w:tbl>
      <w:tblPr>
        <w:tblW w:w="0" w:type="auto"/>
        <w:tblInd w:w="8466" w:type="dxa"/>
        <w:tblLayout w:type="fixed"/>
        <w:tblCellMar>
          <w:left w:w="7" w:type="dxa"/>
          <w:right w:w="7" w:type="dxa"/>
        </w:tblCellMar>
        <w:tblLook w:val="0000" w:firstRow="0" w:lastRow="0" w:firstColumn="0" w:lastColumn="0" w:noHBand="0" w:noVBand="0"/>
      </w:tblPr>
      <w:tblGrid>
        <w:gridCol w:w="504"/>
        <w:gridCol w:w="820"/>
        <w:gridCol w:w="505"/>
      </w:tblGrid>
      <w:tr w:rsidR="008E7ACB" w:rsidRPr="000D1A84" w14:paraId="74B1993C" w14:textId="77777777" w:rsidTr="00666601">
        <w:tc>
          <w:tcPr>
            <w:tcW w:w="504" w:type="dxa"/>
            <w:tcBorders>
              <w:left w:val="nil"/>
              <w:right w:val="nil"/>
            </w:tcBorders>
          </w:tcPr>
          <w:p w14:paraId="5201DC5B" w14:textId="77777777" w:rsidR="008E7ACB" w:rsidRPr="000D1A84" w:rsidRDefault="008E7ACB" w:rsidP="008E62A5">
            <w:pPr>
              <w:pStyle w:val="Number"/>
              <w:keepLines w:val="0"/>
              <w:rPr>
                <w:rFonts w:ascii="Segoe UI" w:hAnsi="Segoe UI" w:cs="Segoe UI"/>
                <w:color w:val="000000"/>
                <w:sz w:val="22"/>
                <w:szCs w:val="22"/>
              </w:rPr>
            </w:pPr>
          </w:p>
        </w:tc>
        <w:tc>
          <w:tcPr>
            <w:tcW w:w="820" w:type="dxa"/>
            <w:tcBorders>
              <w:top w:val="nil"/>
              <w:left w:val="nil"/>
              <w:bottom w:val="nil"/>
              <w:right w:val="nil"/>
            </w:tcBorders>
          </w:tcPr>
          <w:p w14:paraId="2C6F5F75" w14:textId="77777777" w:rsidR="008E7ACB" w:rsidRPr="000D1A84" w:rsidRDefault="008E7ACB" w:rsidP="008E62A5">
            <w:pPr>
              <w:pStyle w:val="ComparativeNumber"/>
              <w:keepLines w:val="0"/>
              <w:rPr>
                <w:rFonts w:ascii="Segoe UI" w:hAnsi="Segoe UI" w:cs="Segoe UI"/>
                <w:color w:val="000000"/>
                <w:sz w:val="22"/>
                <w:szCs w:val="22"/>
              </w:rPr>
            </w:pPr>
          </w:p>
        </w:tc>
        <w:tc>
          <w:tcPr>
            <w:tcW w:w="505" w:type="dxa"/>
            <w:tcBorders>
              <w:left w:val="nil"/>
              <w:right w:val="nil"/>
            </w:tcBorders>
          </w:tcPr>
          <w:p w14:paraId="47ADE185" w14:textId="77777777" w:rsidR="008E7ACB" w:rsidRPr="000D1A84" w:rsidRDefault="008E7ACB" w:rsidP="008E62A5">
            <w:pPr>
              <w:pStyle w:val="ComparativeNumber"/>
              <w:keepLines w:val="0"/>
              <w:rPr>
                <w:rFonts w:ascii="Segoe UI" w:hAnsi="Segoe UI" w:cs="Segoe UI"/>
                <w:color w:val="000000"/>
                <w:sz w:val="22"/>
                <w:szCs w:val="22"/>
              </w:rPr>
            </w:pPr>
          </w:p>
        </w:tc>
      </w:tr>
    </w:tbl>
    <w:p w14:paraId="5C507E8B" w14:textId="5F9A412F" w:rsidR="008E7ACB" w:rsidRPr="000D1A84" w:rsidRDefault="006A7CFC" w:rsidP="00666601">
      <w:pPr>
        <w:keepLines w:val="0"/>
        <w:tabs>
          <w:tab w:val="left" w:pos="892"/>
          <w:tab w:val="left" w:pos="1494"/>
          <w:tab w:val="decimal" w:pos="8964"/>
          <w:tab w:val="decimal" w:pos="10289"/>
        </w:tabs>
        <w:ind w:right="892"/>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E7ACB" w:rsidRPr="000D1A84">
        <w:rPr>
          <w:rFonts w:ascii="Segoe UI" w:hAnsi="Segoe UI" w:cs="Segoe UI"/>
          <w:sz w:val="22"/>
          <w:szCs w:val="22"/>
        </w:rPr>
        <w:t>Tax on surplus on ordinary activities</w:t>
      </w:r>
      <w:r w:rsidR="008E7ACB" w:rsidRPr="000D1A84">
        <w:rPr>
          <w:rFonts w:ascii="Segoe UI" w:hAnsi="Segoe UI" w:cs="Segoe UI"/>
          <w:sz w:val="22"/>
          <w:szCs w:val="22"/>
        </w:rPr>
        <w:tab/>
      </w:r>
      <w:r w:rsidR="00CB0429" w:rsidRPr="00CB0429">
        <w:rPr>
          <w:rFonts w:ascii="Segoe UI" w:hAnsi="Segoe UI" w:cs="Segoe UI"/>
          <w:b/>
          <w:bCs/>
          <w:sz w:val="22"/>
          <w:szCs w:val="22"/>
        </w:rPr>
        <w:t>69</w:t>
      </w:r>
      <w:r w:rsidR="008E7ACB" w:rsidRPr="000D1A84">
        <w:rPr>
          <w:rFonts w:ascii="Segoe UI" w:hAnsi="Segoe UI" w:cs="Segoe UI"/>
          <w:sz w:val="22"/>
          <w:szCs w:val="22"/>
        </w:rPr>
        <w:tab/>
      </w:r>
      <w:r w:rsidR="0093497F">
        <w:rPr>
          <w:rFonts w:ascii="Segoe UI" w:hAnsi="Segoe UI" w:cs="Segoe UI"/>
          <w:sz w:val="22"/>
          <w:szCs w:val="22"/>
        </w:rPr>
        <w:t>28</w:t>
      </w:r>
    </w:p>
    <w:tbl>
      <w:tblPr>
        <w:tblW w:w="0" w:type="auto"/>
        <w:tblInd w:w="8466" w:type="dxa"/>
        <w:tblLayout w:type="fixed"/>
        <w:tblCellMar>
          <w:left w:w="7" w:type="dxa"/>
          <w:right w:w="7" w:type="dxa"/>
        </w:tblCellMar>
        <w:tblLook w:val="0000" w:firstRow="0" w:lastRow="0" w:firstColumn="0" w:lastColumn="0" w:noHBand="0" w:noVBand="0"/>
      </w:tblPr>
      <w:tblGrid>
        <w:gridCol w:w="504"/>
        <w:gridCol w:w="820"/>
        <w:gridCol w:w="505"/>
      </w:tblGrid>
      <w:tr w:rsidR="008E7ACB" w:rsidRPr="000D1A84" w14:paraId="3E54465E" w14:textId="77777777" w:rsidTr="008E62A5">
        <w:tc>
          <w:tcPr>
            <w:tcW w:w="504" w:type="dxa"/>
            <w:tcBorders>
              <w:top w:val="double" w:sz="6" w:space="0" w:color="auto"/>
              <w:left w:val="nil"/>
              <w:bottom w:val="nil"/>
              <w:right w:val="nil"/>
            </w:tcBorders>
          </w:tcPr>
          <w:p w14:paraId="17137C21" w14:textId="77777777" w:rsidR="008E7ACB" w:rsidRPr="000D1A84" w:rsidRDefault="008E7ACB" w:rsidP="008E62A5">
            <w:pPr>
              <w:pStyle w:val="Number"/>
              <w:keepLines w:val="0"/>
              <w:rPr>
                <w:rFonts w:ascii="Segoe UI" w:hAnsi="Segoe UI" w:cs="Segoe UI"/>
                <w:color w:val="000000"/>
                <w:sz w:val="22"/>
                <w:szCs w:val="22"/>
              </w:rPr>
            </w:pPr>
          </w:p>
        </w:tc>
        <w:tc>
          <w:tcPr>
            <w:tcW w:w="820" w:type="dxa"/>
            <w:tcBorders>
              <w:top w:val="nil"/>
              <w:left w:val="nil"/>
              <w:bottom w:val="nil"/>
              <w:right w:val="nil"/>
            </w:tcBorders>
          </w:tcPr>
          <w:p w14:paraId="618DCB76" w14:textId="77777777" w:rsidR="008E7ACB" w:rsidRPr="000D1A84" w:rsidRDefault="008E7ACB" w:rsidP="008E62A5">
            <w:pPr>
              <w:pStyle w:val="ComparativeNumber"/>
              <w:keepLines w:val="0"/>
              <w:rPr>
                <w:rFonts w:ascii="Segoe UI" w:hAnsi="Segoe UI" w:cs="Segoe UI"/>
                <w:color w:val="000000"/>
                <w:sz w:val="22"/>
                <w:szCs w:val="22"/>
              </w:rPr>
            </w:pPr>
          </w:p>
        </w:tc>
        <w:tc>
          <w:tcPr>
            <w:tcW w:w="505" w:type="dxa"/>
            <w:tcBorders>
              <w:top w:val="double" w:sz="6" w:space="0" w:color="auto"/>
              <w:left w:val="nil"/>
              <w:bottom w:val="nil"/>
              <w:right w:val="nil"/>
            </w:tcBorders>
          </w:tcPr>
          <w:p w14:paraId="17C36707" w14:textId="77777777" w:rsidR="008E7ACB" w:rsidRPr="000D1A84" w:rsidRDefault="008E7ACB" w:rsidP="008E62A5">
            <w:pPr>
              <w:pStyle w:val="ComparativeNumber"/>
              <w:keepLines w:val="0"/>
              <w:rPr>
                <w:rFonts w:ascii="Segoe UI" w:hAnsi="Segoe UI" w:cs="Segoe UI"/>
                <w:color w:val="000000"/>
                <w:sz w:val="22"/>
                <w:szCs w:val="22"/>
              </w:rPr>
            </w:pPr>
          </w:p>
        </w:tc>
      </w:tr>
    </w:tbl>
    <w:p w14:paraId="421C6149" w14:textId="07AF2F1F" w:rsidR="00B11388" w:rsidRPr="000D1A84" w:rsidRDefault="00B11388" w:rsidP="00B11388">
      <w:pPr>
        <w:keepLines w:val="0"/>
        <w:ind w:left="1418" w:right="892"/>
        <w:jc w:val="both"/>
        <w:rPr>
          <w:rFonts w:ascii="Segoe UI" w:hAnsi="Segoe UI" w:cs="Segoe UI"/>
          <w:sz w:val="22"/>
          <w:szCs w:val="22"/>
        </w:rPr>
      </w:pPr>
      <w:r w:rsidRPr="000D1A84">
        <w:rPr>
          <w:rFonts w:ascii="Segoe UI" w:hAnsi="Segoe UI" w:cs="Segoe UI"/>
          <w:sz w:val="22"/>
          <w:szCs w:val="22"/>
        </w:rPr>
        <w:tab/>
        <w:t xml:space="preserve">Except for corporation tax on gross bank interest received, no taxation is payable as HM Revenue &amp; Customs consider the </w:t>
      </w:r>
      <w:r w:rsidR="00A92D11">
        <w:rPr>
          <w:rFonts w:ascii="Segoe UI" w:hAnsi="Segoe UI" w:cs="Segoe UI"/>
          <w:sz w:val="22"/>
          <w:szCs w:val="22"/>
        </w:rPr>
        <w:t>society</w:t>
      </w:r>
      <w:r w:rsidR="00A92D11" w:rsidRPr="000D1A84">
        <w:rPr>
          <w:rFonts w:ascii="Segoe UI" w:hAnsi="Segoe UI" w:cs="Segoe UI"/>
          <w:sz w:val="22"/>
          <w:szCs w:val="22"/>
        </w:rPr>
        <w:t xml:space="preserve"> </w:t>
      </w:r>
      <w:r w:rsidRPr="000D1A84">
        <w:rPr>
          <w:rFonts w:ascii="Segoe UI" w:hAnsi="Segoe UI" w:cs="Segoe UI"/>
          <w:sz w:val="22"/>
          <w:szCs w:val="22"/>
        </w:rPr>
        <w:t>to be a “not for profit” organisation.</w:t>
      </w:r>
      <w:r w:rsidR="001E2253">
        <w:rPr>
          <w:rFonts w:ascii="Segoe UI" w:hAnsi="Segoe UI" w:cs="Segoe UI"/>
          <w:sz w:val="22"/>
          <w:szCs w:val="22"/>
        </w:rPr>
        <w:t xml:space="preserve">  </w:t>
      </w:r>
      <w:r w:rsidR="00D628A5">
        <w:rPr>
          <w:rFonts w:ascii="Segoe UI" w:hAnsi="Segoe UI" w:cs="Segoe UI"/>
          <w:sz w:val="22"/>
          <w:szCs w:val="22"/>
        </w:rPr>
        <w:t xml:space="preserve">Since the year end, Cwmpas has received confirmation </w:t>
      </w:r>
      <w:r w:rsidR="00CE0410">
        <w:rPr>
          <w:rFonts w:ascii="Segoe UI" w:hAnsi="Segoe UI" w:cs="Segoe UI"/>
          <w:sz w:val="22"/>
          <w:szCs w:val="22"/>
        </w:rPr>
        <w:t>from HMRC that it has</w:t>
      </w:r>
      <w:r w:rsidR="00D628A5">
        <w:rPr>
          <w:rFonts w:ascii="Segoe UI" w:hAnsi="Segoe UI" w:cs="Segoe UI"/>
          <w:sz w:val="22"/>
          <w:szCs w:val="22"/>
        </w:rPr>
        <w:t xml:space="preserve"> charitable status</w:t>
      </w:r>
      <w:r w:rsidR="00CE0410">
        <w:rPr>
          <w:rFonts w:ascii="Segoe UI" w:hAnsi="Segoe UI" w:cs="Segoe UI"/>
          <w:sz w:val="22"/>
          <w:szCs w:val="22"/>
        </w:rPr>
        <w:t>.</w:t>
      </w:r>
    </w:p>
    <w:p w14:paraId="55CCFEE4" w14:textId="77777777" w:rsidR="008E7ACB" w:rsidRPr="000D1A84" w:rsidRDefault="008E7ACB" w:rsidP="00B11388">
      <w:pPr>
        <w:keepLines w:val="0"/>
        <w:tabs>
          <w:tab w:val="left" w:pos="892"/>
        </w:tabs>
        <w:ind w:left="892" w:right="892"/>
        <w:rPr>
          <w:rFonts w:ascii="Segoe UI" w:hAnsi="Segoe UI" w:cs="Segoe UI"/>
          <w:sz w:val="22"/>
          <w:szCs w:val="22"/>
        </w:rPr>
      </w:pPr>
    </w:p>
    <w:p w14:paraId="345B54B5" w14:textId="77777777" w:rsidR="00B11388" w:rsidRPr="000D1A84" w:rsidRDefault="00B11388" w:rsidP="00B11388">
      <w:pPr>
        <w:keepLines w:val="0"/>
        <w:tabs>
          <w:tab w:val="left" w:pos="892"/>
          <w:tab w:val="left" w:pos="1494"/>
        </w:tabs>
        <w:ind w:left="892" w:right="892"/>
        <w:rPr>
          <w:rFonts w:ascii="Segoe UI" w:hAnsi="Segoe UI" w:cs="Segoe UI"/>
          <w:b/>
          <w:bCs/>
          <w:sz w:val="22"/>
          <w:szCs w:val="22"/>
        </w:rPr>
      </w:pPr>
      <w:r w:rsidRPr="000D1A84">
        <w:rPr>
          <w:rFonts w:ascii="Segoe UI" w:hAnsi="Segoe UI" w:cs="Segoe UI"/>
          <w:b/>
          <w:sz w:val="22"/>
          <w:szCs w:val="22"/>
        </w:rPr>
        <w:t>6.</w:t>
      </w:r>
      <w:r w:rsidRPr="000D1A84">
        <w:rPr>
          <w:rFonts w:ascii="Segoe UI" w:hAnsi="Segoe UI" w:cs="Segoe UI"/>
          <w:sz w:val="22"/>
          <w:szCs w:val="22"/>
        </w:rPr>
        <w:tab/>
      </w:r>
      <w:r w:rsidRPr="000D1A84">
        <w:rPr>
          <w:rFonts w:ascii="Segoe UI" w:hAnsi="Segoe UI" w:cs="Segoe UI"/>
          <w:b/>
          <w:bCs/>
          <w:sz w:val="22"/>
          <w:szCs w:val="22"/>
        </w:rPr>
        <w:t>TANGIBLE FIXED ASSETS</w:t>
      </w:r>
    </w:p>
    <w:p w14:paraId="2ECD8277" w14:textId="77777777" w:rsidR="00B11388" w:rsidRPr="000D1A84" w:rsidRDefault="00B11388" w:rsidP="00B11388">
      <w:pPr>
        <w:keepLines w:val="0"/>
        <w:tabs>
          <w:tab w:val="left" w:pos="892"/>
          <w:tab w:val="center" w:pos="9989"/>
        </w:tabs>
        <w:ind w:left="892" w:right="892"/>
        <w:rPr>
          <w:rFonts w:ascii="Segoe UI" w:hAnsi="Segoe UI" w:cs="Segoe UI"/>
          <w:b/>
          <w:sz w:val="22"/>
          <w:szCs w:val="22"/>
        </w:rPr>
      </w:pPr>
      <w:r w:rsidRPr="000D1A84">
        <w:rPr>
          <w:rFonts w:ascii="Segoe UI" w:hAnsi="Segoe UI" w:cs="Segoe UI"/>
          <w:sz w:val="22"/>
          <w:szCs w:val="22"/>
        </w:rPr>
        <w:tab/>
      </w:r>
      <w:r w:rsidRPr="000D1A84">
        <w:rPr>
          <w:rFonts w:ascii="Segoe UI" w:hAnsi="Segoe UI" w:cs="Segoe UI"/>
          <w:b/>
          <w:sz w:val="22"/>
          <w:szCs w:val="22"/>
        </w:rPr>
        <w:t>Computer</w:t>
      </w:r>
    </w:p>
    <w:p w14:paraId="1D12D97D" w14:textId="77777777" w:rsidR="00B11388" w:rsidRPr="000D1A84" w:rsidRDefault="00B11388" w:rsidP="00B11388">
      <w:pPr>
        <w:keepLines w:val="0"/>
        <w:tabs>
          <w:tab w:val="left" w:pos="892"/>
          <w:tab w:val="center" w:pos="9989"/>
        </w:tabs>
        <w:ind w:left="892" w:right="892"/>
        <w:rPr>
          <w:rFonts w:ascii="Segoe UI" w:hAnsi="Segoe UI" w:cs="Segoe UI"/>
          <w:b/>
          <w:sz w:val="22"/>
          <w:szCs w:val="22"/>
        </w:rPr>
      </w:pPr>
      <w:r w:rsidRPr="000D1A84">
        <w:rPr>
          <w:rFonts w:ascii="Segoe UI" w:hAnsi="Segoe UI" w:cs="Segoe UI"/>
          <w:b/>
          <w:sz w:val="22"/>
          <w:szCs w:val="22"/>
        </w:rPr>
        <w:tab/>
        <w:t xml:space="preserve">&amp; </w:t>
      </w:r>
      <w:proofErr w:type="gramStart"/>
      <w:r w:rsidRPr="000D1A84">
        <w:rPr>
          <w:rFonts w:ascii="Segoe UI" w:hAnsi="Segoe UI" w:cs="Segoe UI"/>
          <w:b/>
          <w:sz w:val="22"/>
          <w:szCs w:val="22"/>
        </w:rPr>
        <w:t>office</w:t>
      </w:r>
      <w:proofErr w:type="gramEnd"/>
    </w:p>
    <w:p w14:paraId="772E441C" w14:textId="77777777" w:rsidR="00B11388" w:rsidRPr="000D1A84" w:rsidRDefault="00B11388" w:rsidP="00B11388">
      <w:pPr>
        <w:keepLines w:val="0"/>
        <w:tabs>
          <w:tab w:val="left" w:pos="892"/>
          <w:tab w:val="center" w:pos="9989"/>
        </w:tabs>
        <w:ind w:left="892" w:right="892"/>
        <w:rPr>
          <w:rFonts w:ascii="Segoe UI" w:hAnsi="Segoe UI" w:cs="Segoe UI"/>
          <w:b/>
          <w:sz w:val="22"/>
          <w:szCs w:val="22"/>
        </w:rPr>
      </w:pPr>
      <w:r w:rsidRPr="000D1A84">
        <w:rPr>
          <w:rFonts w:ascii="Segoe UI" w:hAnsi="Segoe UI" w:cs="Segoe UI"/>
          <w:b/>
          <w:sz w:val="22"/>
          <w:szCs w:val="22"/>
        </w:rPr>
        <w:tab/>
        <w:t>equipment</w:t>
      </w:r>
    </w:p>
    <w:p w14:paraId="44F7CCC0" w14:textId="77777777" w:rsidR="00B11388" w:rsidRPr="000D1A84" w:rsidRDefault="00B11388" w:rsidP="00B11388">
      <w:pPr>
        <w:keepLines w:val="0"/>
        <w:tabs>
          <w:tab w:val="right" w:pos="9985"/>
          <w:tab w:val="left" w:pos="10289"/>
        </w:tabs>
        <w:ind w:left="892" w:right="892"/>
        <w:rPr>
          <w:rFonts w:ascii="Segoe UI" w:hAnsi="Segoe UI" w:cs="Segoe UI"/>
          <w:b/>
          <w:sz w:val="22"/>
          <w:szCs w:val="22"/>
        </w:rPr>
      </w:pPr>
      <w:r w:rsidRPr="000D1A84">
        <w:rPr>
          <w:rFonts w:ascii="Segoe UI" w:hAnsi="Segoe UI" w:cs="Segoe UI"/>
          <w:b/>
          <w:sz w:val="22"/>
          <w:szCs w:val="22"/>
        </w:rPr>
        <w:tab/>
        <w:t>£</w:t>
      </w:r>
    </w:p>
    <w:p w14:paraId="7176AED9" w14:textId="77777777" w:rsidR="00B11388" w:rsidRPr="000D1A84" w:rsidRDefault="00B11388" w:rsidP="007816AC">
      <w:pPr>
        <w:keepLines w:val="0"/>
        <w:tabs>
          <w:tab w:val="left" w:pos="892"/>
          <w:tab w:val="left" w:pos="1560"/>
        </w:tabs>
        <w:ind w:left="892" w:right="892"/>
        <w:rPr>
          <w:rFonts w:ascii="Segoe UI" w:hAnsi="Segoe UI" w:cs="Segoe UI"/>
          <w:b/>
          <w:bCs/>
          <w:sz w:val="22"/>
          <w:szCs w:val="22"/>
        </w:rPr>
      </w:pPr>
      <w:r w:rsidRPr="000D1A84">
        <w:rPr>
          <w:rFonts w:ascii="Segoe UI" w:hAnsi="Segoe UI" w:cs="Segoe UI"/>
          <w:sz w:val="22"/>
          <w:szCs w:val="22"/>
        </w:rPr>
        <w:tab/>
      </w:r>
      <w:r w:rsidRPr="000D1A84">
        <w:rPr>
          <w:rFonts w:ascii="Segoe UI" w:hAnsi="Segoe UI" w:cs="Segoe UI"/>
          <w:b/>
          <w:bCs/>
          <w:sz w:val="22"/>
          <w:szCs w:val="22"/>
        </w:rPr>
        <w:t>COST</w:t>
      </w:r>
    </w:p>
    <w:p w14:paraId="2EE7ADD0" w14:textId="071BC2D8" w:rsidR="006309FD" w:rsidRDefault="006309FD" w:rsidP="006309FD">
      <w:pPr>
        <w:keepLines w:val="0"/>
        <w:tabs>
          <w:tab w:val="left" w:pos="892"/>
          <w:tab w:val="left" w:pos="1560"/>
          <w:tab w:val="decimal" w:pos="10287"/>
          <w:tab w:val="left" w:pos="10408"/>
        </w:tabs>
        <w:ind w:left="892" w:right="892"/>
        <w:rPr>
          <w:rFonts w:ascii="Segoe UI" w:hAnsi="Segoe UI" w:cs="Segoe UI"/>
          <w:b/>
          <w:sz w:val="22"/>
          <w:szCs w:val="22"/>
        </w:rPr>
      </w:pPr>
      <w:r w:rsidRPr="000D1A84">
        <w:rPr>
          <w:rFonts w:ascii="Segoe UI" w:hAnsi="Segoe UI" w:cs="Segoe UI"/>
          <w:sz w:val="22"/>
          <w:szCs w:val="22"/>
        </w:rPr>
        <w:tab/>
      </w:r>
      <w:proofErr w:type="gramStart"/>
      <w:r w:rsidRPr="000D1A84">
        <w:rPr>
          <w:rFonts w:ascii="Segoe UI" w:hAnsi="Segoe UI" w:cs="Segoe UI"/>
          <w:sz w:val="22"/>
          <w:szCs w:val="22"/>
        </w:rPr>
        <w:t>At</w:t>
      </w:r>
      <w:proofErr w:type="gramEnd"/>
      <w:r w:rsidRPr="000D1A84">
        <w:rPr>
          <w:rFonts w:ascii="Segoe UI" w:hAnsi="Segoe UI" w:cs="Segoe UI"/>
          <w:sz w:val="22"/>
          <w:szCs w:val="22"/>
        </w:rPr>
        <w:t xml:space="preserve"> </w:t>
      </w:r>
      <w:r>
        <w:rPr>
          <w:rFonts w:ascii="Segoe UI" w:hAnsi="Segoe UI" w:cs="Segoe UI"/>
          <w:sz w:val="22"/>
          <w:szCs w:val="22"/>
        </w:rPr>
        <w:t>1 April </w:t>
      </w:r>
      <w:r w:rsidR="007D5CB6">
        <w:rPr>
          <w:rFonts w:ascii="Segoe UI" w:hAnsi="Segoe UI" w:cs="Segoe UI"/>
          <w:sz w:val="22"/>
          <w:szCs w:val="22"/>
        </w:rPr>
        <w:t>2021</w:t>
      </w:r>
      <w:r w:rsidRPr="000D1A84">
        <w:rPr>
          <w:rFonts w:ascii="Segoe UI" w:hAnsi="Segoe UI" w:cs="Segoe UI"/>
          <w:sz w:val="22"/>
          <w:szCs w:val="22"/>
        </w:rPr>
        <w:tab/>
      </w:r>
      <w:r w:rsidR="00CB0429" w:rsidRPr="00CB0429">
        <w:rPr>
          <w:rFonts w:ascii="Segoe UI" w:hAnsi="Segoe UI" w:cs="Segoe UI"/>
          <w:b/>
          <w:bCs/>
          <w:sz w:val="22"/>
          <w:szCs w:val="22"/>
        </w:rPr>
        <w:t>130,451</w:t>
      </w:r>
    </w:p>
    <w:tbl>
      <w:tblPr>
        <w:tblW w:w="0" w:type="auto"/>
        <w:tblInd w:w="1425" w:type="dxa"/>
        <w:tblLayout w:type="fixed"/>
        <w:tblCellMar>
          <w:left w:w="7" w:type="dxa"/>
          <w:right w:w="7" w:type="dxa"/>
        </w:tblCellMar>
        <w:tblLook w:val="0000" w:firstRow="0" w:lastRow="0" w:firstColumn="0" w:lastColumn="0" w:noHBand="0" w:noVBand="0"/>
      </w:tblPr>
      <w:tblGrid>
        <w:gridCol w:w="7796"/>
        <w:gridCol w:w="1078"/>
        <w:gridCol w:w="825"/>
      </w:tblGrid>
      <w:tr w:rsidR="00B11388" w:rsidRPr="000D1A84" w14:paraId="4C0A7F98" w14:textId="77777777" w:rsidTr="00012C01">
        <w:tc>
          <w:tcPr>
            <w:tcW w:w="7796" w:type="dxa"/>
            <w:tcBorders>
              <w:left w:val="nil"/>
              <w:bottom w:val="nil"/>
              <w:right w:val="nil"/>
            </w:tcBorders>
          </w:tcPr>
          <w:p w14:paraId="42730005" w14:textId="39DEB4FF" w:rsidR="00B11388" w:rsidRPr="000D1A84" w:rsidRDefault="004706DA" w:rsidP="00B77FA3">
            <w:pPr>
              <w:pStyle w:val="Number"/>
              <w:keepLines w:val="0"/>
              <w:rPr>
                <w:rFonts w:ascii="Segoe UI" w:hAnsi="Segoe UI" w:cs="Segoe UI"/>
                <w:color w:val="000000"/>
                <w:sz w:val="22"/>
                <w:szCs w:val="22"/>
              </w:rPr>
            </w:pPr>
            <w:r>
              <w:rPr>
                <w:rFonts w:ascii="Segoe UI" w:hAnsi="Segoe UI" w:cs="Segoe UI"/>
                <w:sz w:val="22"/>
                <w:szCs w:val="22"/>
              </w:rPr>
              <w:t xml:space="preserve"> </w:t>
            </w:r>
            <w:r w:rsidR="00B77FA3">
              <w:rPr>
                <w:rFonts w:ascii="Segoe UI" w:hAnsi="Segoe UI" w:cs="Segoe UI"/>
                <w:sz w:val="22"/>
                <w:szCs w:val="22"/>
              </w:rPr>
              <w:t xml:space="preserve"> </w:t>
            </w:r>
            <w:proofErr w:type="gramStart"/>
            <w:r>
              <w:rPr>
                <w:rFonts w:ascii="Segoe UI" w:hAnsi="Segoe UI" w:cs="Segoe UI"/>
                <w:sz w:val="22"/>
                <w:szCs w:val="22"/>
              </w:rPr>
              <w:t>At</w:t>
            </w:r>
            <w:proofErr w:type="gramEnd"/>
            <w:r>
              <w:rPr>
                <w:rFonts w:ascii="Segoe UI" w:hAnsi="Segoe UI" w:cs="Segoe UI"/>
                <w:sz w:val="22"/>
                <w:szCs w:val="22"/>
              </w:rPr>
              <w:t xml:space="preserve"> 31 March </w:t>
            </w:r>
            <w:r w:rsidR="007D5CB6">
              <w:rPr>
                <w:rFonts w:ascii="Segoe UI" w:hAnsi="Segoe UI" w:cs="Segoe UI"/>
                <w:sz w:val="22"/>
                <w:szCs w:val="22"/>
              </w:rPr>
              <w:t>2022</w:t>
            </w:r>
          </w:p>
        </w:tc>
        <w:tc>
          <w:tcPr>
            <w:tcW w:w="1078" w:type="dxa"/>
            <w:tcBorders>
              <w:top w:val="single" w:sz="6" w:space="0" w:color="auto"/>
              <w:left w:val="nil"/>
              <w:bottom w:val="double" w:sz="4" w:space="0" w:color="auto"/>
              <w:right w:val="nil"/>
            </w:tcBorders>
          </w:tcPr>
          <w:p w14:paraId="50D49B27" w14:textId="07D09BA2" w:rsidR="00B11388" w:rsidRPr="000D1A84" w:rsidRDefault="006309FD" w:rsidP="00CE4094">
            <w:pPr>
              <w:pStyle w:val="Number"/>
              <w:keepLines w:val="0"/>
              <w:ind w:firstLine="134"/>
              <w:jc w:val="right"/>
              <w:rPr>
                <w:rFonts w:ascii="Segoe UI" w:hAnsi="Segoe UI" w:cs="Segoe UI"/>
                <w:b/>
                <w:color w:val="000000"/>
                <w:sz w:val="22"/>
                <w:szCs w:val="22"/>
              </w:rPr>
            </w:pPr>
            <w:r>
              <w:rPr>
                <w:rFonts w:ascii="Segoe UI" w:hAnsi="Segoe UI" w:cs="Segoe UI"/>
                <w:b/>
                <w:color w:val="000000"/>
                <w:sz w:val="22"/>
                <w:szCs w:val="22"/>
              </w:rPr>
              <w:t>130,451</w:t>
            </w:r>
          </w:p>
        </w:tc>
        <w:tc>
          <w:tcPr>
            <w:tcW w:w="825" w:type="dxa"/>
            <w:tcBorders>
              <w:top w:val="nil"/>
              <w:left w:val="nil"/>
              <w:bottom w:val="nil"/>
              <w:right w:val="nil"/>
            </w:tcBorders>
          </w:tcPr>
          <w:p w14:paraId="0751111F" w14:textId="77777777" w:rsidR="00B11388" w:rsidRPr="000D1A84" w:rsidRDefault="00B11388" w:rsidP="00CE4094">
            <w:pPr>
              <w:keepLines w:val="0"/>
              <w:rPr>
                <w:rFonts w:ascii="Segoe UI" w:hAnsi="Segoe UI" w:cs="Segoe UI"/>
                <w:sz w:val="22"/>
                <w:szCs w:val="22"/>
              </w:rPr>
            </w:pPr>
          </w:p>
        </w:tc>
      </w:tr>
    </w:tbl>
    <w:p w14:paraId="49CDBFF0" w14:textId="77777777" w:rsidR="00B11388" w:rsidRPr="000D1A84" w:rsidRDefault="00B11388" w:rsidP="00B11388">
      <w:pPr>
        <w:keepLines w:val="0"/>
        <w:tabs>
          <w:tab w:val="left" w:pos="892"/>
          <w:tab w:val="left" w:pos="1494"/>
          <w:tab w:val="decimal" w:pos="10287"/>
          <w:tab w:val="left" w:pos="10408"/>
        </w:tabs>
        <w:ind w:left="892" w:right="892"/>
        <w:rPr>
          <w:rFonts w:ascii="Segoe UI" w:hAnsi="Segoe UI" w:cs="Segoe UI"/>
          <w:b/>
          <w:sz w:val="22"/>
          <w:szCs w:val="22"/>
        </w:rPr>
      </w:pPr>
      <w:r w:rsidRPr="000D1A84">
        <w:rPr>
          <w:rFonts w:ascii="Segoe UI" w:hAnsi="Segoe UI" w:cs="Segoe UI"/>
          <w:sz w:val="22"/>
          <w:szCs w:val="22"/>
        </w:rPr>
        <w:tab/>
      </w:r>
    </w:p>
    <w:p w14:paraId="75492C3B" w14:textId="77777777" w:rsidR="00B11388" w:rsidRPr="000D1A84" w:rsidRDefault="00B11388" w:rsidP="007816AC">
      <w:pPr>
        <w:keepLines w:val="0"/>
        <w:tabs>
          <w:tab w:val="left" w:pos="892"/>
          <w:tab w:val="left" w:pos="1560"/>
        </w:tabs>
        <w:ind w:left="892" w:right="892"/>
        <w:rPr>
          <w:rFonts w:ascii="Segoe UI" w:hAnsi="Segoe UI" w:cs="Segoe UI"/>
          <w:b/>
          <w:bCs/>
          <w:sz w:val="22"/>
          <w:szCs w:val="22"/>
        </w:rPr>
      </w:pPr>
      <w:r w:rsidRPr="000D1A84">
        <w:rPr>
          <w:rFonts w:ascii="Segoe UI" w:hAnsi="Segoe UI" w:cs="Segoe UI"/>
          <w:sz w:val="22"/>
          <w:szCs w:val="22"/>
        </w:rPr>
        <w:tab/>
      </w:r>
      <w:r w:rsidRPr="000D1A84">
        <w:rPr>
          <w:rFonts w:ascii="Segoe UI" w:hAnsi="Segoe UI" w:cs="Segoe UI"/>
          <w:b/>
          <w:bCs/>
          <w:sz w:val="22"/>
          <w:szCs w:val="22"/>
        </w:rPr>
        <w:t>DEPRECIATION</w:t>
      </w:r>
    </w:p>
    <w:p w14:paraId="79947028" w14:textId="0AE2EDAF" w:rsidR="006309FD" w:rsidRPr="000D1A84" w:rsidRDefault="006309FD" w:rsidP="006309FD">
      <w:pPr>
        <w:keepLines w:val="0"/>
        <w:tabs>
          <w:tab w:val="left" w:pos="892"/>
          <w:tab w:val="left" w:pos="1560"/>
          <w:tab w:val="decimal" w:pos="10287"/>
          <w:tab w:val="left" w:pos="10408"/>
        </w:tabs>
        <w:ind w:left="892" w:right="892"/>
        <w:rPr>
          <w:rFonts w:ascii="Segoe UI" w:hAnsi="Segoe UI" w:cs="Segoe UI"/>
          <w:b/>
          <w:sz w:val="22"/>
          <w:szCs w:val="22"/>
        </w:rPr>
      </w:pPr>
      <w:r>
        <w:rPr>
          <w:rFonts w:ascii="Segoe UI" w:hAnsi="Segoe UI" w:cs="Segoe UI"/>
          <w:sz w:val="22"/>
          <w:szCs w:val="22"/>
        </w:rPr>
        <w:tab/>
      </w:r>
      <w:proofErr w:type="gramStart"/>
      <w:r>
        <w:rPr>
          <w:rFonts w:ascii="Segoe UI" w:hAnsi="Segoe UI" w:cs="Segoe UI"/>
          <w:sz w:val="22"/>
          <w:szCs w:val="22"/>
        </w:rPr>
        <w:t>At</w:t>
      </w:r>
      <w:proofErr w:type="gramEnd"/>
      <w:r>
        <w:rPr>
          <w:rFonts w:ascii="Segoe UI" w:hAnsi="Segoe UI" w:cs="Segoe UI"/>
          <w:sz w:val="22"/>
          <w:szCs w:val="22"/>
        </w:rPr>
        <w:t xml:space="preserve"> 1 April </w:t>
      </w:r>
      <w:r w:rsidR="007D5CB6">
        <w:rPr>
          <w:rFonts w:ascii="Segoe UI" w:hAnsi="Segoe UI" w:cs="Segoe UI"/>
          <w:sz w:val="22"/>
          <w:szCs w:val="22"/>
        </w:rPr>
        <w:t>2021</w:t>
      </w:r>
      <w:r w:rsidRPr="000D1A84">
        <w:rPr>
          <w:rFonts w:ascii="Segoe UI" w:hAnsi="Segoe UI" w:cs="Segoe UI"/>
          <w:sz w:val="22"/>
          <w:szCs w:val="22"/>
        </w:rPr>
        <w:tab/>
      </w:r>
      <w:r w:rsidR="00CB0429" w:rsidRPr="00CB0429">
        <w:rPr>
          <w:rFonts w:ascii="Segoe UI" w:hAnsi="Segoe UI" w:cs="Segoe UI"/>
          <w:b/>
          <w:bCs/>
          <w:sz w:val="22"/>
          <w:szCs w:val="22"/>
        </w:rPr>
        <w:t>116,865</w:t>
      </w:r>
      <w:r w:rsidRPr="000D1A84">
        <w:rPr>
          <w:rFonts w:ascii="Segoe UI" w:hAnsi="Segoe UI" w:cs="Segoe UI"/>
          <w:sz w:val="22"/>
          <w:szCs w:val="22"/>
        </w:rPr>
        <w:tab/>
      </w:r>
    </w:p>
    <w:p w14:paraId="1332CFAB" w14:textId="358A70F7" w:rsidR="00B11388" w:rsidRPr="000D1A84" w:rsidRDefault="006309FD" w:rsidP="00B77FA3">
      <w:pPr>
        <w:keepLines w:val="0"/>
        <w:tabs>
          <w:tab w:val="left" w:pos="892"/>
          <w:tab w:val="left" w:pos="1560"/>
          <w:tab w:val="decimal" w:pos="10287"/>
          <w:tab w:val="left" w:pos="10408"/>
        </w:tabs>
        <w:ind w:left="892" w:right="892"/>
        <w:rPr>
          <w:rFonts w:ascii="Segoe UI" w:hAnsi="Segoe UI" w:cs="Segoe UI"/>
          <w:b/>
          <w:sz w:val="22"/>
          <w:szCs w:val="22"/>
        </w:rPr>
      </w:pPr>
      <w:r>
        <w:rPr>
          <w:rFonts w:ascii="Segoe UI" w:hAnsi="Segoe UI" w:cs="Segoe UI"/>
          <w:sz w:val="22"/>
          <w:szCs w:val="22"/>
        </w:rPr>
        <w:tab/>
      </w:r>
      <w:r w:rsidRPr="000D1A84">
        <w:rPr>
          <w:rFonts w:ascii="Segoe UI" w:hAnsi="Segoe UI" w:cs="Segoe UI"/>
          <w:sz w:val="22"/>
          <w:szCs w:val="22"/>
        </w:rPr>
        <w:t xml:space="preserve">Charge for year </w:t>
      </w:r>
      <w:r w:rsidR="00B11388" w:rsidRPr="000D1A84">
        <w:rPr>
          <w:rFonts w:ascii="Segoe UI" w:hAnsi="Segoe UI" w:cs="Segoe UI"/>
          <w:sz w:val="22"/>
          <w:szCs w:val="22"/>
        </w:rPr>
        <w:tab/>
      </w:r>
      <w:r w:rsidR="00CB0429" w:rsidRPr="00CB0429">
        <w:rPr>
          <w:rFonts w:ascii="Segoe UI" w:hAnsi="Segoe UI" w:cs="Segoe UI"/>
          <w:b/>
          <w:bCs/>
          <w:sz w:val="22"/>
          <w:szCs w:val="22"/>
        </w:rPr>
        <w:t>13,</w:t>
      </w:r>
      <w:r w:rsidR="0074602E">
        <w:rPr>
          <w:rFonts w:ascii="Segoe UI" w:hAnsi="Segoe UI" w:cs="Segoe UI"/>
          <w:b/>
          <w:bCs/>
          <w:sz w:val="22"/>
          <w:szCs w:val="22"/>
        </w:rPr>
        <w:t>5</w:t>
      </w:r>
      <w:r w:rsidR="00CB0429" w:rsidRPr="00CB0429">
        <w:rPr>
          <w:rFonts w:ascii="Segoe UI" w:hAnsi="Segoe UI" w:cs="Segoe UI"/>
          <w:b/>
          <w:bCs/>
          <w:sz w:val="22"/>
          <w:szCs w:val="22"/>
        </w:rPr>
        <w:t>86</w:t>
      </w:r>
      <w:r w:rsidR="00B11388" w:rsidRPr="000D1A84">
        <w:rPr>
          <w:rFonts w:ascii="Segoe UI" w:hAnsi="Segoe UI" w:cs="Segoe UI"/>
          <w:sz w:val="22"/>
          <w:szCs w:val="22"/>
        </w:rPr>
        <w:tab/>
      </w:r>
    </w:p>
    <w:tbl>
      <w:tblPr>
        <w:tblW w:w="0" w:type="auto"/>
        <w:tblInd w:w="1425" w:type="dxa"/>
        <w:tblLayout w:type="fixed"/>
        <w:tblCellMar>
          <w:left w:w="7" w:type="dxa"/>
          <w:right w:w="7" w:type="dxa"/>
        </w:tblCellMar>
        <w:tblLook w:val="0000" w:firstRow="0" w:lastRow="0" w:firstColumn="0" w:lastColumn="0" w:noHBand="0" w:noVBand="0"/>
      </w:tblPr>
      <w:tblGrid>
        <w:gridCol w:w="7796"/>
        <w:gridCol w:w="1134"/>
        <w:gridCol w:w="967"/>
      </w:tblGrid>
      <w:tr w:rsidR="00B11388" w:rsidRPr="000D1A84" w14:paraId="2D689664" w14:textId="77777777" w:rsidTr="00CB0429">
        <w:tc>
          <w:tcPr>
            <w:tcW w:w="7796" w:type="dxa"/>
            <w:tcBorders>
              <w:left w:val="nil"/>
              <w:bottom w:val="nil"/>
              <w:right w:val="nil"/>
            </w:tcBorders>
          </w:tcPr>
          <w:p w14:paraId="42B56B9B" w14:textId="34AC21F2" w:rsidR="00B11388" w:rsidRPr="000D1A84" w:rsidRDefault="00B77FA3" w:rsidP="00CE4094">
            <w:pPr>
              <w:pStyle w:val="Number"/>
              <w:keepLines w:val="0"/>
              <w:rPr>
                <w:rFonts w:ascii="Segoe UI" w:hAnsi="Segoe UI" w:cs="Segoe UI"/>
                <w:b/>
                <w:color w:val="000000"/>
                <w:sz w:val="22"/>
                <w:szCs w:val="22"/>
              </w:rPr>
            </w:pPr>
            <w:r>
              <w:rPr>
                <w:rFonts w:ascii="Segoe UI" w:hAnsi="Segoe UI" w:cs="Segoe UI"/>
                <w:sz w:val="22"/>
                <w:szCs w:val="22"/>
              </w:rPr>
              <w:t xml:space="preserve">  </w:t>
            </w:r>
            <w:proofErr w:type="gramStart"/>
            <w:r w:rsidR="004706DA">
              <w:rPr>
                <w:rFonts w:ascii="Segoe UI" w:hAnsi="Segoe UI" w:cs="Segoe UI"/>
                <w:sz w:val="22"/>
                <w:szCs w:val="22"/>
              </w:rPr>
              <w:t>At</w:t>
            </w:r>
            <w:proofErr w:type="gramEnd"/>
            <w:r w:rsidR="004706DA">
              <w:rPr>
                <w:rFonts w:ascii="Segoe UI" w:hAnsi="Segoe UI" w:cs="Segoe UI"/>
                <w:sz w:val="22"/>
                <w:szCs w:val="22"/>
              </w:rPr>
              <w:t xml:space="preserve"> 31 March </w:t>
            </w:r>
            <w:r w:rsidR="007D5CB6">
              <w:rPr>
                <w:rFonts w:ascii="Segoe UI" w:hAnsi="Segoe UI" w:cs="Segoe UI"/>
                <w:sz w:val="22"/>
                <w:szCs w:val="22"/>
              </w:rPr>
              <w:t>2022</w:t>
            </w:r>
          </w:p>
        </w:tc>
        <w:tc>
          <w:tcPr>
            <w:tcW w:w="1134" w:type="dxa"/>
            <w:tcBorders>
              <w:top w:val="single" w:sz="6" w:space="0" w:color="auto"/>
              <w:left w:val="nil"/>
              <w:bottom w:val="double" w:sz="4" w:space="0" w:color="auto"/>
              <w:right w:val="nil"/>
            </w:tcBorders>
          </w:tcPr>
          <w:p w14:paraId="44EDE0DD" w14:textId="1663A0C7" w:rsidR="00B11388" w:rsidRPr="000D1A84" w:rsidRDefault="00CB0429" w:rsidP="0028336E">
            <w:pPr>
              <w:pStyle w:val="Number"/>
              <w:keepLines w:val="0"/>
              <w:jc w:val="right"/>
              <w:rPr>
                <w:rFonts w:ascii="Segoe UI" w:hAnsi="Segoe UI" w:cs="Segoe UI"/>
                <w:b/>
                <w:color w:val="000000"/>
                <w:sz w:val="22"/>
                <w:szCs w:val="22"/>
              </w:rPr>
            </w:pPr>
            <w:r>
              <w:rPr>
                <w:rFonts w:ascii="Segoe UI" w:hAnsi="Segoe UI" w:cs="Segoe UI"/>
                <w:b/>
                <w:color w:val="000000"/>
                <w:sz w:val="22"/>
                <w:szCs w:val="22"/>
              </w:rPr>
              <w:t>130,451</w:t>
            </w:r>
          </w:p>
        </w:tc>
        <w:tc>
          <w:tcPr>
            <w:tcW w:w="967" w:type="dxa"/>
            <w:tcBorders>
              <w:top w:val="nil"/>
              <w:left w:val="nil"/>
              <w:bottom w:val="nil"/>
              <w:right w:val="nil"/>
            </w:tcBorders>
          </w:tcPr>
          <w:p w14:paraId="74D86A07" w14:textId="77777777" w:rsidR="00B11388" w:rsidRPr="000D1A84" w:rsidRDefault="00B11388" w:rsidP="00CE4094">
            <w:pPr>
              <w:keepLines w:val="0"/>
              <w:rPr>
                <w:rFonts w:ascii="Segoe UI" w:hAnsi="Segoe UI" w:cs="Segoe UI"/>
                <w:sz w:val="22"/>
                <w:szCs w:val="22"/>
              </w:rPr>
            </w:pPr>
          </w:p>
        </w:tc>
      </w:tr>
    </w:tbl>
    <w:p w14:paraId="205E39F2" w14:textId="77777777" w:rsidR="00B11388" w:rsidRPr="000D1A84" w:rsidRDefault="00B11388" w:rsidP="00B11388">
      <w:pPr>
        <w:keepLines w:val="0"/>
        <w:tabs>
          <w:tab w:val="left" w:pos="892"/>
          <w:tab w:val="left" w:pos="1494"/>
          <w:tab w:val="decimal" w:pos="10287"/>
          <w:tab w:val="left" w:pos="10408"/>
        </w:tabs>
        <w:ind w:left="892" w:right="892"/>
        <w:rPr>
          <w:rFonts w:ascii="Segoe UI" w:hAnsi="Segoe UI" w:cs="Segoe UI"/>
          <w:b/>
          <w:sz w:val="22"/>
          <w:szCs w:val="22"/>
        </w:rPr>
      </w:pPr>
      <w:r w:rsidRPr="000D1A84">
        <w:rPr>
          <w:rFonts w:ascii="Segoe UI" w:hAnsi="Segoe UI" w:cs="Segoe UI"/>
          <w:sz w:val="22"/>
          <w:szCs w:val="22"/>
        </w:rPr>
        <w:tab/>
      </w:r>
      <w:r w:rsidRPr="000D1A84">
        <w:rPr>
          <w:rFonts w:ascii="Segoe UI" w:hAnsi="Segoe UI" w:cs="Segoe UI"/>
          <w:sz w:val="22"/>
          <w:szCs w:val="22"/>
        </w:rPr>
        <w:tab/>
      </w:r>
    </w:p>
    <w:p w14:paraId="59E1B48E" w14:textId="77777777" w:rsidR="00B11388" w:rsidRPr="000D1A84" w:rsidRDefault="00B11388" w:rsidP="007816AC">
      <w:pPr>
        <w:keepLines w:val="0"/>
        <w:tabs>
          <w:tab w:val="left" w:pos="892"/>
          <w:tab w:val="left" w:pos="1560"/>
        </w:tabs>
        <w:ind w:left="892" w:right="892"/>
        <w:rPr>
          <w:rFonts w:ascii="Segoe UI" w:hAnsi="Segoe UI" w:cs="Segoe UI"/>
          <w:b/>
          <w:bCs/>
          <w:sz w:val="22"/>
          <w:szCs w:val="22"/>
        </w:rPr>
      </w:pPr>
      <w:r w:rsidRPr="000D1A84">
        <w:rPr>
          <w:rFonts w:ascii="Segoe UI" w:hAnsi="Segoe UI" w:cs="Segoe UI"/>
          <w:sz w:val="22"/>
          <w:szCs w:val="22"/>
        </w:rPr>
        <w:tab/>
      </w:r>
      <w:r w:rsidRPr="000D1A84">
        <w:rPr>
          <w:rFonts w:ascii="Segoe UI" w:hAnsi="Segoe UI" w:cs="Segoe UI"/>
          <w:b/>
          <w:bCs/>
          <w:sz w:val="22"/>
          <w:szCs w:val="22"/>
        </w:rPr>
        <w:t>NET BOOK VALUE</w:t>
      </w:r>
    </w:p>
    <w:p w14:paraId="42D89BE7" w14:textId="4F0E960F" w:rsidR="00B11388" w:rsidRPr="000D1A84" w:rsidRDefault="004706DA" w:rsidP="007816AC">
      <w:pPr>
        <w:keepLines w:val="0"/>
        <w:tabs>
          <w:tab w:val="left" w:pos="892"/>
          <w:tab w:val="left" w:pos="1560"/>
          <w:tab w:val="decimal" w:pos="10287"/>
          <w:tab w:val="left" w:pos="10408"/>
        </w:tabs>
        <w:ind w:left="892" w:right="892"/>
        <w:rPr>
          <w:rFonts w:ascii="Segoe UI" w:hAnsi="Segoe UI" w:cs="Segoe UI"/>
          <w:sz w:val="22"/>
          <w:szCs w:val="22"/>
        </w:rPr>
      </w:pPr>
      <w:r>
        <w:rPr>
          <w:rFonts w:ascii="Segoe UI" w:hAnsi="Segoe UI" w:cs="Segoe UI"/>
          <w:sz w:val="22"/>
          <w:szCs w:val="22"/>
        </w:rPr>
        <w:tab/>
      </w:r>
      <w:proofErr w:type="gramStart"/>
      <w:r>
        <w:rPr>
          <w:rFonts w:ascii="Segoe UI" w:hAnsi="Segoe UI" w:cs="Segoe UI"/>
          <w:sz w:val="22"/>
          <w:szCs w:val="22"/>
        </w:rPr>
        <w:t>At</w:t>
      </w:r>
      <w:proofErr w:type="gramEnd"/>
      <w:r>
        <w:rPr>
          <w:rFonts w:ascii="Segoe UI" w:hAnsi="Segoe UI" w:cs="Segoe UI"/>
          <w:sz w:val="22"/>
          <w:szCs w:val="22"/>
        </w:rPr>
        <w:t xml:space="preserve"> 31 March </w:t>
      </w:r>
      <w:r w:rsidR="007D5CB6">
        <w:rPr>
          <w:rFonts w:ascii="Segoe UI" w:hAnsi="Segoe UI" w:cs="Segoe UI"/>
          <w:sz w:val="22"/>
          <w:szCs w:val="22"/>
        </w:rPr>
        <w:t>2022</w:t>
      </w:r>
      <w:r w:rsidR="00B11388" w:rsidRPr="000D1A84">
        <w:rPr>
          <w:rFonts w:ascii="Segoe UI" w:hAnsi="Segoe UI" w:cs="Segoe UI"/>
          <w:sz w:val="22"/>
          <w:szCs w:val="22"/>
        </w:rPr>
        <w:tab/>
      </w:r>
      <w:r w:rsidR="00CB0429" w:rsidRPr="00CB0429">
        <w:rPr>
          <w:rFonts w:ascii="Segoe UI" w:hAnsi="Segoe UI" w:cs="Segoe UI"/>
          <w:b/>
          <w:bCs/>
          <w:sz w:val="22"/>
          <w:szCs w:val="22"/>
        </w:rPr>
        <w:t>-</w:t>
      </w:r>
    </w:p>
    <w:tbl>
      <w:tblPr>
        <w:tblW w:w="0" w:type="auto"/>
        <w:tblInd w:w="9363" w:type="dxa"/>
        <w:tblLayout w:type="fixed"/>
        <w:tblCellMar>
          <w:left w:w="7" w:type="dxa"/>
          <w:right w:w="7" w:type="dxa"/>
        </w:tblCellMar>
        <w:tblLook w:val="0000" w:firstRow="0" w:lastRow="0" w:firstColumn="0" w:lastColumn="0" w:noHBand="0" w:noVBand="0"/>
      </w:tblPr>
      <w:tblGrid>
        <w:gridCol w:w="930"/>
        <w:gridCol w:w="241"/>
      </w:tblGrid>
      <w:tr w:rsidR="00B11388" w:rsidRPr="000D1A84" w14:paraId="3EE9FB8F" w14:textId="77777777" w:rsidTr="00012C01">
        <w:tc>
          <w:tcPr>
            <w:tcW w:w="930" w:type="dxa"/>
            <w:tcBorders>
              <w:top w:val="double" w:sz="6" w:space="0" w:color="auto"/>
              <w:left w:val="nil"/>
              <w:bottom w:val="nil"/>
              <w:right w:val="nil"/>
            </w:tcBorders>
          </w:tcPr>
          <w:p w14:paraId="0AE1D17A" w14:textId="77777777" w:rsidR="00B11388" w:rsidRPr="000D1A84" w:rsidRDefault="00B11388" w:rsidP="00CE4094">
            <w:pPr>
              <w:pStyle w:val="Number"/>
              <w:keepLines w:val="0"/>
              <w:rPr>
                <w:rFonts w:ascii="Segoe UI" w:hAnsi="Segoe UI" w:cs="Segoe UI"/>
                <w:color w:val="000000"/>
                <w:sz w:val="22"/>
                <w:szCs w:val="22"/>
              </w:rPr>
            </w:pPr>
          </w:p>
        </w:tc>
        <w:tc>
          <w:tcPr>
            <w:tcW w:w="241" w:type="dxa"/>
            <w:tcBorders>
              <w:top w:val="nil"/>
              <w:left w:val="nil"/>
              <w:bottom w:val="nil"/>
              <w:right w:val="nil"/>
            </w:tcBorders>
          </w:tcPr>
          <w:p w14:paraId="142DDFA8" w14:textId="77777777" w:rsidR="00B11388" w:rsidRPr="000D1A84" w:rsidRDefault="00B11388" w:rsidP="00CE4094">
            <w:pPr>
              <w:keepLines w:val="0"/>
              <w:rPr>
                <w:rFonts w:ascii="Segoe UI" w:hAnsi="Segoe UI" w:cs="Segoe UI"/>
                <w:sz w:val="22"/>
                <w:szCs w:val="22"/>
              </w:rPr>
            </w:pPr>
          </w:p>
        </w:tc>
      </w:tr>
    </w:tbl>
    <w:p w14:paraId="31647A63" w14:textId="0EB1E46F" w:rsidR="00B11388" w:rsidRPr="000D1A84" w:rsidRDefault="004706DA" w:rsidP="007816AC">
      <w:pPr>
        <w:keepLines w:val="0"/>
        <w:tabs>
          <w:tab w:val="left" w:pos="892"/>
          <w:tab w:val="left" w:pos="1560"/>
          <w:tab w:val="decimal" w:pos="10287"/>
          <w:tab w:val="left" w:pos="10408"/>
        </w:tabs>
        <w:ind w:left="892" w:right="892"/>
        <w:rPr>
          <w:rFonts w:ascii="Segoe UI" w:hAnsi="Segoe UI" w:cs="Segoe UI"/>
          <w:sz w:val="22"/>
          <w:szCs w:val="22"/>
        </w:rPr>
      </w:pPr>
      <w:r>
        <w:rPr>
          <w:rFonts w:ascii="Segoe UI" w:hAnsi="Segoe UI" w:cs="Segoe UI"/>
          <w:sz w:val="22"/>
          <w:szCs w:val="22"/>
        </w:rPr>
        <w:tab/>
      </w:r>
      <w:proofErr w:type="gramStart"/>
      <w:r>
        <w:rPr>
          <w:rFonts w:ascii="Segoe UI" w:hAnsi="Segoe UI" w:cs="Segoe UI"/>
          <w:sz w:val="22"/>
          <w:szCs w:val="22"/>
        </w:rPr>
        <w:t>At</w:t>
      </w:r>
      <w:proofErr w:type="gramEnd"/>
      <w:r>
        <w:rPr>
          <w:rFonts w:ascii="Segoe UI" w:hAnsi="Segoe UI" w:cs="Segoe UI"/>
          <w:sz w:val="22"/>
          <w:szCs w:val="22"/>
        </w:rPr>
        <w:t xml:space="preserve"> 31 March </w:t>
      </w:r>
      <w:r w:rsidR="007D5CB6">
        <w:rPr>
          <w:rFonts w:ascii="Segoe UI" w:hAnsi="Segoe UI" w:cs="Segoe UI"/>
          <w:sz w:val="22"/>
          <w:szCs w:val="22"/>
        </w:rPr>
        <w:t>2021</w:t>
      </w:r>
      <w:r w:rsidR="00B11388" w:rsidRPr="000D1A84">
        <w:rPr>
          <w:rFonts w:ascii="Segoe UI" w:hAnsi="Segoe UI" w:cs="Segoe UI"/>
          <w:sz w:val="22"/>
          <w:szCs w:val="22"/>
        </w:rPr>
        <w:tab/>
      </w:r>
      <w:r w:rsidR="005D5C91">
        <w:rPr>
          <w:rFonts w:ascii="Segoe UI" w:hAnsi="Segoe UI" w:cs="Segoe UI"/>
          <w:sz w:val="22"/>
          <w:szCs w:val="22"/>
        </w:rPr>
        <w:t>13,586</w:t>
      </w:r>
    </w:p>
    <w:tbl>
      <w:tblPr>
        <w:tblW w:w="0" w:type="auto"/>
        <w:tblInd w:w="9363" w:type="dxa"/>
        <w:tblLayout w:type="fixed"/>
        <w:tblCellMar>
          <w:left w:w="7" w:type="dxa"/>
          <w:right w:w="7" w:type="dxa"/>
        </w:tblCellMar>
        <w:tblLook w:val="0000" w:firstRow="0" w:lastRow="0" w:firstColumn="0" w:lastColumn="0" w:noHBand="0" w:noVBand="0"/>
      </w:tblPr>
      <w:tblGrid>
        <w:gridCol w:w="930"/>
        <w:gridCol w:w="241"/>
      </w:tblGrid>
      <w:tr w:rsidR="00B11388" w:rsidRPr="000D1A84" w14:paraId="48BE675A" w14:textId="77777777" w:rsidTr="00012C01">
        <w:tc>
          <w:tcPr>
            <w:tcW w:w="930" w:type="dxa"/>
            <w:tcBorders>
              <w:top w:val="double" w:sz="6" w:space="0" w:color="auto"/>
              <w:left w:val="nil"/>
              <w:bottom w:val="nil"/>
              <w:right w:val="nil"/>
            </w:tcBorders>
          </w:tcPr>
          <w:p w14:paraId="76B7EED8" w14:textId="77777777" w:rsidR="00B11388" w:rsidRPr="000D1A84" w:rsidRDefault="00B11388" w:rsidP="00CE4094">
            <w:pPr>
              <w:pStyle w:val="ComparativeNumber"/>
              <w:keepLines w:val="0"/>
              <w:rPr>
                <w:rFonts w:ascii="Segoe UI" w:hAnsi="Segoe UI" w:cs="Segoe UI"/>
                <w:color w:val="000000"/>
                <w:sz w:val="22"/>
                <w:szCs w:val="22"/>
              </w:rPr>
            </w:pPr>
          </w:p>
        </w:tc>
        <w:tc>
          <w:tcPr>
            <w:tcW w:w="241" w:type="dxa"/>
            <w:tcBorders>
              <w:top w:val="nil"/>
              <w:left w:val="nil"/>
              <w:bottom w:val="nil"/>
              <w:right w:val="nil"/>
            </w:tcBorders>
          </w:tcPr>
          <w:p w14:paraId="0952CE3B" w14:textId="77777777" w:rsidR="00B11388" w:rsidRPr="000D1A84" w:rsidRDefault="00B11388" w:rsidP="00CE4094">
            <w:pPr>
              <w:pStyle w:val="ComparativeNormal"/>
              <w:keepLines w:val="0"/>
              <w:rPr>
                <w:rFonts w:ascii="Segoe UI" w:hAnsi="Segoe UI" w:cs="Segoe UI"/>
                <w:color w:val="000000"/>
                <w:sz w:val="22"/>
                <w:szCs w:val="22"/>
              </w:rPr>
            </w:pPr>
          </w:p>
        </w:tc>
      </w:tr>
    </w:tbl>
    <w:p w14:paraId="4B8FD132" w14:textId="77777777" w:rsidR="00DB799D" w:rsidRDefault="00DB799D" w:rsidP="00B11388">
      <w:pPr>
        <w:keepLines w:val="0"/>
        <w:tabs>
          <w:tab w:val="left" w:pos="892"/>
          <w:tab w:val="left" w:pos="1494"/>
        </w:tabs>
        <w:ind w:left="892" w:right="892"/>
        <w:rPr>
          <w:rFonts w:ascii="Segoe UI" w:hAnsi="Segoe UI" w:cs="Segoe UI"/>
          <w:b/>
          <w:sz w:val="22"/>
          <w:szCs w:val="22"/>
        </w:rPr>
      </w:pPr>
    </w:p>
    <w:p w14:paraId="67593B69" w14:textId="77777777" w:rsidR="00DB799D" w:rsidRDefault="00DB799D">
      <w:pPr>
        <w:keepLines w:val="0"/>
        <w:widowControl/>
        <w:autoSpaceDE/>
        <w:autoSpaceDN/>
        <w:adjustRightInd/>
        <w:rPr>
          <w:rFonts w:ascii="Segoe UI" w:hAnsi="Segoe UI" w:cs="Segoe UI"/>
          <w:b/>
          <w:sz w:val="22"/>
          <w:szCs w:val="22"/>
        </w:rPr>
      </w:pPr>
      <w:r>
        <w:rPr>
          <w:rFonts w:ascii="Segoe UI" w:hAnsi="Segoe UI" w:cs="Segoe UI"/>
          <w:b/>
          <w:sz w:val="22"/>
          <w:szCs w:val="22"/>
        </w:rPr>
        <w:br w:type="page"/>
      </w:r>
    </w:p>
    <w:p w14:paraId="5D5EE3C7"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57067946" w14:textId="77777777" w:rsidR="00873812" w:rsidRDefault="00873812" w:rsidP="00873812">
      <w:pPr>
        <w:keepLines w:val="0"/>
        <w:tabs>
          <w:tab w:val="left" w:pos="1132"/>
        </w:tabs>
        <w:ind w:left="1132" w:right="113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406785A8" w14:textId="739FDDA2" w:rsidR="00DB799D" w:rsidRPr="000D1A84" w:rsidRDefault="00DB799D" w:rsidP="00873812">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 xml:space="preserve">NOTES TO THE FINANCIAL STATEMENTS </w:t>
      </w:r>
    </w:p>
    <w:p w14:paraId="5E7F42AA" w14:textId="369AB9F6" w:rsidR="00DB799D" w:rsidRPr="000D1A84" w:rsidRDefault="00DB799D" w:rsidP="00DB799D">
      <w:pPr>
        <w:keepLines w:val="0"/>
        <w:tabs>
          <w:tab w:val="left" w:pos="1132"/>
        </w:tabs>
        <w:ind w:left="1132" w:right="1132"/>
        <w:jc w:val="center"/>
        <w:rPr>
          <w:rFonts w:ascii="Segoe UI" w:hAnsi="Segoe UI" w:cs="Segoe UI"/>
          <w:b/>
          <w:sz w:val="22"/>
          <w:szCs w:val="22"/>
        </w:rPr>
      </w:pPr>
      <w:r>
        <w:rPr>
          <w:rFonts w:ascii="Segoe UI" w:hAnsi="Segoe UI" w:cs="Segoe UI"/>
          <w:b/>
          <w:sz w:val="22"/>
          <w:szCs w:val="22"/>
        </w:rPr>
        <w:t>YEAR ENDED 31 MARCH </w:t>
      </w:r>
      <w:r w:rsidR="007D5CB6">
        <w:rPr>
          <w:rFonts w:ascii="Segoe UI" w:hAnsi="Segoe UI" w:cs="Segoe UI"/>
          <w:b/>
          <w:sz w:val="22"/>
          <w:szCs w:val="22"/>
        </w:rPr>
        <w:t>2022</w:t>
      </w:r>
    </w:p>
    <w:p w14:paraId="532D5C48" w14:textId="77777777" w:rsidR="00DB799D" w:rsidRDefault="00DB799D" w:rsidP="00DB799D">
      <w:pPr>
        <w:keepLines w:val="0"/>
        <w:tabs>
          <w:tab w:val="left" w:pos="892"/>
          <w:tab w:val="left" w:pos="1494"/>
        </w:tabs>
        <w:ind w:left="892" w:right="892"/>
        <w:rPr>
          <w:rFonts w:ascii="Segoe UI" w:hAnsi="Segoe UI" w:cs="Segoe UI"/>
          <w:b/>
          <w:sz w:val="22"/>
          <w:szCs w:val="22"/>
        </w:rPr>
      </w:pPr>
      <w:r w:rsidRPr="000D1A84">
        <w:rPr>
          <w:rFonts w:ascii="Segoe UI" w:hAnsi="Segoe UI" w:cs="Segoe UI"/>
          <w:sz w:val="22"/>
          <w:szCs w:val="22"/>
        </w:rPr>
        <w:t xml:space="preserve">            </w:t>
      </w:r>
    </w:p>
    <w:p w14:paraId="0E3A1EE9" w14:textId="77777777" w:rsidR="00B11388" w:rsidRPr="000D1A84" w:rsidRDefault="00B11388" w:rsidP="00B11388">
      <w:pPr>
        <w:keepLines w:val="0"/>
        <w:tabs>
          <w:tab w:val="left" w:pos="892"/>
          <w:tab w:val="left" w:pos="1494"/>
        </w:tabs>
        <w:ind w:left="892" w:right="892"/>
        <w:rPr>
          <w:rFonts w:ascii="Segoe UI" w:hAnsi="Segoe UI" w:cs="Segoe UI"/>
          <w:b/>
          <w:bCs/>
          <w:sz w:val="22"/>
          <w:szCs w:val="22"/>
        </w:rPr>
      </w:pPr>
      <w:r w:rsidRPr="000D1A84">
        <w:rPr>
          <w:rFonts w:ascii="Segoe UI" w:hAnsi="Segoe UI" w:cs="Segoe UI"/>
          <w:b/>
          <w:sz w:val="22"/>
          <w:szCs w:val="22"/>
        </w:rPr>
        <w:t>7.</w:t>
      </w:r>
      <w:r w:rsidRPr="000D1A84">
        <w:rPr>
          <w:rFonts w:ascii="Segoe UI" w:hAnsi="Segoe UI" w:cs="Segoe UI"/>
          <w:sz w:val="22"/>
          <w:szCs w:val="22"/>
        </w:rPr>
        <w:tab/>
      </w:r>
      <w:r w:rsidRPr="000D1A84">
        <w:rPr>
          <w:rFonts w:ascii="Segoe UI" w:hAnsi="Segoe UI" w:cs="Segoe UI"/>
          <w:b/>
          <w:bCs/>
          <w:sz w:val="22"/>
          <w:szCs w:val="22"/>
        </w:rPr>
        <w:t>FIXED ASSET INVESTMENTS</w:t>
      </w:r>
    </w:p>
    <w:tbl>
      <w:tblPr>
        <w:tblStyle w:val="TableGrid"/>
        <w:tblW w:w="8936"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601"/>
        <w:gridCol w:w="958"/>
        <w:gridCol w:w="6"/>
      </w:tblGrid>
      <w:tr w:rsidR="00B11388" w:rsidRPr="000D1A84" w14:paraId="28926151" w14:textId="77777777" w:rsidTr="00CB0429">
        <w:trPr>
          <w:gridAfter w:val="1"/>
          <w:wAfter w:w="6" w:type="dxa"/>
        </w:trPr>
        <w:tc>
          <w:tcPr>
            <w:tcW w:w="7371" w:type="dxa"/>
          </w:tcPr>
          <w:p w14:paraId="66C08192" w14:textId="77777777" w:rsidR="00B11388" w:rsidRPr="000D1A84" w:rsidRDefault="00B11388" w:rsidP="00CE4094">
            <w:pPr>
              <w:keepLines w:val="0"/>
              <w:tabs>
                <w:tab w:val="left" w:pos="892"/>
                <w:tab w:val="center" w:pos="9989"/>
              </w:tabs>
              <w:ind w:right="892"/>
              <w:rPr>
                <w:rFonts w:ascii="Segoe UI" w:hAnsi="Segoe UI" w:cs="Segoe UI"/>
                <w:sz w:val="22"/>
                <w:szCs w:val="22"/>
              </w:rPr>
            </w:pPr>
          </w:p>
        </w:tc>
        <w:tc>
          <w:tcPr>
            <w:tcW w:w="1559" w:type="dxa"/>
            <w:gridSpan w:val="2"/>
          </w:tcPr>
          <w:p w14:paraId="0237AF56" w14:textId="77777777" w:rsidR="00B11388" w:rsidRPr="000D1A84" w:rsidRDefault="00B11388" w:rsidP="00CE4094">
            <w:pPr>
              <w:keepLines w:val="0"/>
              <w:tabs>
                <w:tab w:val="left" w:pos="1910"/>
                <w:tab w:val="center" w:pos="9989"/>
              </w:tabs>
              <w:ind w:left="1026" w:hanging="1026"/>
              <w:jc w:val="right"/>
              <w:rPr>
                <w:rFonts w:ascii="Segoe UI" w:hAnsi="Segoe UI" w:cs="Segoe UI"/>
                <w:b/>
                <w:sz w:val="22"/>
                <w:szCs w:val="22"/>
              </w:rPr>
            </w:pPr>
            <w:r w:rsidRPr="000D1A84">
              <w:rPr>
                <w:rFonts w:ascii="Segoe UI" w:hAnsi="Segoe UI" w:cs="Segoe UI"/>
                <w:b/>
                <w:sz w:val="22"/>
                <w:szCs w:val="22"/>
              </w:rPr>
              <w:t>Unlisted</w:t>
            </w:r>
          </w:p>
          <w:p w14:paraId="2D4E1BEF" w14:textId="77777777" w:rsidR="00B11388" w:rsidRPr="000D1A84" w:rsidRDefault="00B11388" w:rsidP="00CE4094">
            <w:pPr>
              <w:keepLines w:val="0"/>
              <w:tabs>
                <w:tab w:val="left" w:pos="1910"/>
                <w:tab w:val="center" w:pos="9989"/>
              </w:tabs>
              <w:ind w:left="1026" w:hanging="1026"/>
              <w:jc w:val="right"/>
              <w:rPr>
                <w:rFonts w:ascii="Segoe UI" w:hAnsi="Segoe UI" w:cs="Segoe UI"/>
                <w:b/>
                <w:sz w:val="22"/>
                <w:szCs w:val="22"/>
              </w:rPr>
            </w:pPr>
            <w:r w:rsidRPr="000D1A84">
              <w:rPr>
                <w:rFonts w:ascii="Segoe UI" w:hAnsi="Segoe UI" w:cs="Segoe UI"/>
                <w:b/>
                <w:sz w:val="22"/>
                <w:szCs w:val="22"/>
              </w:rPr>
              <w:t>Investments</w:t>
            </w:r>
          </w:p>
        </w:tc>
      </w:tr>
      <w:tr w:rsidR="00B11388" w:rsidRPr="000D1A84" w14:paraId="5DC39674" w14:textId="77777777" w:rsidTr="00CB0429">
        <w:trPr>
          <w:gridAfter w:val="1"/>
          <w:wAfter w:w="6" w:type="dxa"/>
        </w:trPr>
        <w:tc>
          <w:tcPr>
            <w:tcW w:w="7371" w:type="dxa"/>
          </w:tcPr>
          <w:p w14:paraId="12AC2177" w14:textId="77777777" w:rsidR="00B11388" w:rsidRPr="000D1A84" w:rsidRDefault="00B11388" w:rsidP="00CE4094">
            <w:pPr>
              <w:keepLines w:val="0"/>
              <w:tabs>
                <w:tab w:val="left" w:pos="892"/>
                <w:tab w:val="center" w:pos="9989"/>
              </w:tabs>
              <w:ind w:right="892"/>
              <w:rPr>
                <w:rFonts w:ascii="Segoe UI" w:hAnsi="Segoe UI" w:cs="Segoe UI"/>
                <w:sz w:val="22"/>
                <w:szCs w:val="22"/>
              </w:rPr>
            </w:pPr>
          </w:p>
        </w:tc>
        <w:tc>
          <w:tcPr>
            <w:tcW w:w="1559" w:type="dxa"/>
            <w:gridSpan w:val="2"/>
          </w:tcPr>
          <w:p w14:paraId="708C9F2E" w14:textId="77777777" w:rsidR="00B11388" w:rsidRPr="000D1A84" w:rsidRDefault="00B11388" w:rsidP="00CE4094">
            <w:pPr>
              <w:keepLines w:val="0"/>
              <w:tabs>
                <w:tab w:val="left" w:pos="1910"/>
                <w:tab w:val="center" w:pos="9989"/>
              </w:tabs>
              <w:ind w:left="1026" w:hanging="1026"/>
              <w:jc w:val="right"/>
              <w:rPr>
                <w:rFonts w:ascii="Segoe UI" w:hAnsi="Segoe UI" w:cs="Segoe UI"/>
                <w:b/>
                <w:sz w:val="22"/>
                <w:szCs w:val="22"/>
              </w:rPr>
            </w:pPr>
            <w:r w:rsidRPr="000D1A84">
              <w:rPr>
                <w:rFonts w:ascii="Segoe UI" w:hAnsi="Segoe UI" w:cs="Segoe UI"/>
                <w:b/>
                <w:sz w:val="22"/>
                <w:szCs w:val="22"/>
              </w:rPr>
              <w:t>£</w:t>
            </w:r>
          </w:p>
        </w:tc>
      </w:tr>
      <w:tr w:rsidR="00B11388" w:rsidRPr="000D1A84" w14:paraId="402427B5" w14:textId="77777777" w:rsidTr="00CB0429">
        <w:trPr>
          <w:gridAfter w:val="1"/>
          <w:wAfter w:w="6" w:type="dxa"/>
        </w:trPr>
        <w:tc>
          <w:tcPr>
            <w:tcW w:w="7371" w:type="dxa"/>
          </w:tcPr>
          <w:p w14:paraId="336FCBF7" w14:textId="77777777" w:rsidR="00B11388" w:rsidRPr="000D1A84" w:rsidRDefault="00B11388" w:rsidP="00CE4094">
            <w:pPr>
              <w:keepLines w:val="0"/>
              <w:tabs>
                <w:tab w:val="left" w:pos="892"/>
                <w:tab w:val="center" w:pos="9989"/>
              </w:tabs>
              <w:ind w:right="892"/>
              <w:rPr>
                <w:rFonts w:ascii="Segoe UI" w:hAnsi="Segoe UI" w:cs="Segoe UI"/>
                <w:b/>
                <w:sz w:val="22"/>
                <w:szCs w:val="22"/>
              </w:rPr>
            </w:pPr>
            <w:r w:rsidRPr="000D1A84">
              <w:rPr>
                <w:rFonts w:ascii="Segoe UI" w:hAnsi="Segoe UI" w:cs="Segoe UI"/>
                <w:b/>
                <w:sz w:val="22"/>
                <w:szCs w:val="22"/>
              </w:rPr>
              <w:t>COST</w:t>
            </w:r>
          </w:p>
        </w:tc>
        <w:tc>
          <w:tcPr>
            <w:tcW w:w="1559" w:type="dxa"/>
            <w:gridSpan w:val="2"/>
          </w:tcPr>
          <w:p w14:paraId="62F084D1" w14:textId="77777777" w:rsidR="00B11388" w:rsidRPr="000D1A84" w:rsidRDefault="00B11388" w:rsidP="00CE4094">
            <w:pPr>
              <w:keepLines w:val="0"/>
              <w:tabs>
                <w:tab w:val="left" w:pos="1910"/>
                <w:tab w:val="center" w:pos="9989"/>
              </w:tabs>
              <w:ind w:left="1026" w:hanging="1026"/>
              <w:jc w:val="right"/>
              <w:rPr>
                <w:rFonts w:ascii="Segoe UI" w:hAnsi="Segoe UI" w:cs="Segoe UI"/>
                <w:sz w:val="22"/>
                <w:szCs w:val="22"/>
              </w:rPr>
            </w:pPr>
          </w:p>
        </w:tc>
      </w:tr>
      <w:tr w:rsidR="00B11388" w:rsidRPr="000D1A84" w14:paraId="0BD82FED" w14:textId="77777777" w:rsidTr="00CB0429">
        <w:trPr>
          <w:gridAfter w:val="1"/>
          <w:wAfter w:w="6" w:type="dxa"/>
        </w:trPr>
        <w:tc>
          <w:tcPr>
            <w:tcW w:w="7371" w:type="dxa"/>
          </w:tcPr>
          <w:p w14:paraId="4614262B" w14:textId="26E1D728" w:rsidR="00B11388" w:rsidRPr="000D1A84" w:rsidRDefault="004706DA" w:rsidP="00CE4094">
            <w:pPr>
              <w:keepLines w:val="0"/>
              <w:tabs>
                <w:tab w:val="left" w:pos="892"/>
                <w:tab w:val="center" w:pos="9989"/>
              </w:tabs>
              <w:ind w:right="892"/>
              <w:rPr>
                <w:rFonts w:ascii="Segoe UI" w:hAnsi="Segoe UI" w:cs="Segoe UI"/>
                <w:sz w:val="22"/>
                <w:szCs w:val="22"/>
              </w:rPr>
            </w:pPr>
            <w:proofErr w:type="gramStart"/>
            <w:r>
              <w:rPr>
                <w:rFonts w:ascii="Segoe UI" w:hAnsi="Segoe UI" w:cs="Segoe UI"/>
                <w:sz w:val="22"/>
                <w:szCs w:val="22"/>
              </w:rPr>
              <w:t>At</w:t>
            </w:r>
            <w:proofErr w:type="gramEnd"/>
            <w:r>
              <w:rPr>
                <w:rFonts w:ascii="Segoe UI" w:hAnsi="Segoe UI" w:cs="Segoe UI"/>
                <w:sz w:val="22"/>
                <w:szCs w:val="22"/>
              </w:rPr>
              <w:t xml:space="preserve"> 1 April </w:t>
            </w:r>
            <w:r w:rsidR="007D5CB6">
              <w:rPr>
                <w:rFonts w:ascii="Segoe UI" w:hAnsi="Segoe UI" w:cs="Segoe UI"/>
                <w:sz w:val="22"/>
                <w:szCs w:val="22"/>
              </w:rPr>
              <w:t>2021</w:t>
            </w:r>
            <w:r>
              <w:rPr>
                <w:rFonts w:ascii="Segoe UI" w:hAnsi="Segoe UI" w:cs="Segoe UI"/>
                <w:sz w:val="22"/>
                <w:szCs w:val="22"/>
              </w:rPr>
              <w:t xml:space="preserve"> </w:t>
            </w:r>
          </w:p>
        </w:tc>
        <w:tc>
          <w:tcPr>
            <w:tcW w:w="1559" w:type="dxa"/>
            <w:gridSpan w:val="2"/>
          </w:tcPr>
          <w:p w14:paraId="0E090A2E" w14:textId="77777777" w:rsidR="00B11388" w:rsidRPr="000D1A84" w:rsidRDefault="00B11388" w:rsidP="00CE4094">
            <w:pPr>
              <w:keepLines w:val="0"/>
              <w:tabs>
                <w:tab w:val="left" w:pos="1910"/>
                <w:tab w:val="center" w:pos="9989"/>
              </w:tabs>
              <w:ind w:left="1026" w:hanging="1026"/>
              <w:jc w:val="right"/>
              <w:rPr>
                <w:rFonts w:ascii="Segoe UI" w:hAnsi="Segoe UI" w:cs="Segoe UI"/>
                <w:b/>
                <w:sz w:val="22"/>
                <w:szCs w:val="22"/>
              </w:rPr>
            </w:pPr>
            <w:r w:rsidRPr="000D1A84">
              <w:rPr>
                <w:rFonts w:ascii="Segoe UI" w:hAnsi="Segoe UI" w:cs="Segoe UI"/>
                <w:b/>
                <w:sz w:val="22"/>
                <w:szCs w:val="22"/>
              </w:rPr>
              <w:t>250</w:t>
            </w:r>
          </w:p>
        </w:tc>
      </w:tr>
      <w:tr w:rsidR="00B11388" w:rsidRPr="000D1A84" w14:paraId="7094F2C2" w14:textId="77777777" w:rsidTr="00CB0429">
        <w:trPr>
          <w:gridAfter w:val="1"/>
          <w:wAfter w:w="6" w:type="dxa"/>
        </w:trPr>
        <w:tc>
          <w:tcPr>
            <w:tcW w:w="7371" w:type="dxa"/>
          </w:tcPr>
          <w:p w14:paraId="7FB346D3" w14:textId="74D0C400" w:rsidR="00B11388" w:rsidRPr="000D1A84" w:rsidRDefault="00CB0429" w:rsidP="00CE4094">
            <w:pPr>
              <w:keepLines w:val="0"/>
              <w:tabs>
                <w:tab w:val="left" w:pos="892"/>
                <w:tab w:val="center" w:pos="9989"/>
              </w:tabs>
              <w:ind w:right="892"/>
              <w:rPr>
                <w:rFonts w:ascii="Segoe UI" w:hAnsi="Segoe UI" w:cs="Segoe UI"/>
                <w:sz w:val="22"/>
                <w:szCs w:val="22"/>
              </w:rPr>
            </w:pPr>
            <w:r>
              <w:rPr>
                <w:rFonts w:ascii="Segoe UI" w:hAnsi="Segoe UI" w:cs="Segoe UI"/>
                <w:sz w:val="22"/>
                <w:szCs w:val="22"/>
              </w:rPr>
              <w:t>Additions</w:t>
            </w:r>
          </w:p>
        </w:tc>
        <w:tc>
          <w:tcPr>
            <w:tcW w:w="1559" w:type="dxa"/>
            <w:gridSpan w:val="2"/>
          </w:tcPr>
          <w:p w14:paraId="1BB1018B" w14:textId="5FD1EB50" w:rsidR="00B11388" w:rsidRPr="000D1A84" w:rsidRDefault="00CB0429" w:rsidP="00CE4094">
            <w:pPr>
              <w:keepLines w:val="0"/>
              <w:tabs>
                <w:tab w:val="left" w:pos="1910"/>
                <w:tab w:val="center" w:pos="9989"/>
              </w:tabs>
              <w:ind w:left="1026" w:hanging="1026"/>
              <w:jc w:val="right"/>
              <w:rPr>
                <w:rFonts w:ascii="Segoe UI" w:hAnsi="Segoe UI" w:cs="Segoe UI"/>
                <w:b/>
                <w:sz w:val="22"/>
                <w:szCs w:val="22"/>
              </w:rPr>
            </w:pPr>
            <w:r>
              <w:rPr>
                <w:rFonts w:ascii="Segoe UI" w:hAnsi="Segoe UI" w:cs="Segoe UI"/>
                <w:b/>
                <w:sz w:val="22"/>
                <w:szCs w:val="22"/>
              </w:rPr>
              <w:t>12</w:t>
            </w:r>
            <w:r w:rsidR="00CB054F">
              <w:rPr>
                <w:rFonts w:ascii="Segoe UI" w:hAnsi="Segoe UI" w:cs="Segoe UI"/>
                <w:b/>
                <w:sz w:val="22"/>
                <w:szCs w:val="22"/>
              </w:rPr>
              <w:t>,</w:t>
            </w:r>
            <w:r>
              <w:rPr>
                <w:rFonts w:ascii="Segoe UI" w:hAnsi="Segoe UI" w:cs="Segoe UI"/>
                <w:b/>
                <w:sz w:val="22"/>
                <w:szCs w:val="22"/>
              </w:rPr>
              <w:t>000</w:t>
            </w:r>
          </w:p>
        </w:tc>
      </w:tr>
      <w:tr w:rsidR="00CB0429" w:rsidRPr="000D1A84" w14:paraId="7B056448" w14:textId="77777777" w:rsidTr="00CB0429">
        <w:tc>
          <w:tcPr>
            <w:tcW w:w="7371" w:type="dxa"/>
          </w:tcPr>
          <w:p w14:paraId="2C7F52B4" w14:textId="64EB253E" w:rsidR="00CB0429" w:rsidRPr="000D1A84" w:rsidRDefault="00CB0429" w:rsidP="00CE4094">
            <w:pPr>
              <w:keepLines w:val="0"/>
              <w:tabs>
                <w:tab w:val="left" w:pos="892"/>
                <w:tab w:val="center" w:pos="9989"/>
              </w:tabs>
              <w:ind w:right="892"/>
              <w:rPr>
                <w:rFonts w:ascii="Segoe UI" w:hAnsi="Segoe UI" w:cs="Segoe UI"/>
                <w:sz w:val="22"/>
                <w:szCs w:val="22"/>
              </w:rPr>
            </w:pPr>
            <w:proofErr w:type="gramStart"/>
            <w:r>
              <w:rPr>
                <w:rFonts w:ascii="Segoe UI" w:hAnsi="Segoe UI" w:cs="Segoe UI"/>
                <w:sz w:val="22"/>
                <w:szCs w:val="22"/>
              </w:rPr>
              <w:t>At</w:t>
            </w:r>
            <w:proofErr w:type="gramEnd"/>
            <w:r>
              <w:rPr>
                <w:rFonts w:ascii="Segoe UI" w:hAnsi="Segoe UI" w:cs="Segoe UI"/>
                <w:sz w:val="22"/>
                <w:szCs w:val="22"/>
              </w:rPr>
              <w:t xml:space="preserve"> 31 March 2022</w:t>
            </w:r>
          </w:p>
        </w:tc>
        <w:tc>
          <w:tcPr>
            <w:tcW w:w="601" w:type="dxa"/>
          </w:tcPr>
          <w:p w14:paraId="6EC6A67B" w14:textId="77777777" w:rsidR="00CB0429" w:rsidRPr="000D1A84" w:rsidRDefault="00CB0429" w:rsidP="00CE4094">
            <w:pPr>
              <w:keepLines w:val="0"/>
              <w:tabs>
                <w:tab w:val="left" w:pos="1910"/>
                <w:tab w:val="center" w:pos="9989"/>
              </w:tabs>
              <w:ind w:left="1026" w:hanging="1026"/>
              <w:jc w:val="right"/>
              <w:rPr>
                <w:rFonts w:ascii="Segoe UI" w:hAnsi="Segoe UI" w:cs="Segoe UI"/>
                <w:b/>
                <w:sz w:val="22"/>
                <w:szCs w:val="22"/>
              </w:rPr>
            </w:pPr>
          </w:p>
        </w:tc>
        <w:tc>
          <w:tcPr>
            <w:tcW w:w="964" w:type="dxa"/>
            <w:gridSpan w:val="2"/>
            <w:tcBorders>
              <w:top w:val="single" w:sz="4" w:space="0" w:color="auto"/>
              <w:bottom w:val="double" w:sz="4" w:space="0" w:color="auto"/>
            </w:tcBorders>
          </w:tcPr>
          <w:p w14:paraId="2B948029" w14:textId="133D4531" w:rsidR="00CB0429" w:rsidRPr="000D1A84" w:rsidRDefault="00CB0429" w:rsidP="00CE4094">
            <w:pPr>
              <w:keepLines w:val="0"/>
              <w:tabs>
                <w:tab w:val="left" w:pos="1910"/>
                <w:tab w:val="center" w:pos="9989"/>
              </w:tabs>
              <w:ind w:left="1026" w:hanging="1026"/>
              <w:jc w:val="right"/>
              <w:rPr>
                <w:rFonts w:ascii="Segoe UI" w:hAnsi="Segoe UI" w:cs="Segoe UI"/>
                <w:b/>
                <w:sz w:val="22"/>
                <w:szCs w:val="22"/>
              </w:rPr>
            </w:pPr>
            <w:r>
              <w:rPr>
                <w:rFonts w:ascii="Segoe UI" w:hAnsi="Segoe UI" w:cs="Segoe UI"/>
                <w:b/>
                <w:sz w:val="22"/>
                <w:szCs w:val="22"/>
              </w:rPr>
              <w:t>12</w:t>
            </w:r>
            <w:r w:rsidR="00CB054F">
              <w:rPr>
                <w:rFonts w:ascii="Segoe UI" w:hAnsi="Segoe UI" w:cs="Segoe UI"/>
                <w:b/>
                <w:sz w:val="22"/>
                <w:szCs w:val="22"/>
              </w:rPr>
              <w:t>,</w:t>
            </w:r>
            <w:r>
              <w:rPr>
                <w:rFonts w:ascii="Segoe UI" w:hAnsi="Segoe UI" w:cs="Segoe UI"/>
                <w:b/>
                <w:sz w:val="22"/>
                <w:szCs w:val="22"/>
              </w:rPr>
              <w:t>250</w:t>
            </w:r>
          </w:p>
        </w:tc>
      </w:tr>
      <w:tr w:rsidR="00CB0429" w:rsidRPr="000D1A84" w14:paraId="592042E5" w14:textId="77777777" w:rsidTr="00CB0429">
        <w:trPr>
          <w:gridAfter w:val="1"/>
          <w:wAfter w:w="6" w:type="dxa"/>
        </w:trPr>
        <w:tc>
          <w:tcPr>
            <w:tcW w:w="7371" w:type="dxa"/>
          </w:tcPr>
          <w:p w14:paraId="4DEC656D" w14:textId="77777777" w:rsidR="00CB0429" w:rsidRPr="000D1A84" w:rsidRDefault="00CB0429" w:rsidP="00CE4094">
            <w:pPr>
              <w:keepLines w:val="0"/>
              <w:tabs>
                <w:tab w:val="left" w:pos="892"/>
                <w:tab w:val="center" w:pos="9989"/>
              </w:tabs>
              <w:ind w:right="892"/>
              <w:rPr>
                <w:rFonts w:ascii="Segoe UI" w:hAnsi="Segoe UI" w:cs="Segoe UI"/>
                <w:sz w:val="22"/>
                <w:szCs w:val="22"/>
              </w:rPr>
            </w:pPr>
          </w:p>
        </w:tc>
        <w:tc>
          <w:tcPr>
            <w:tcW w:w="1559" w:type="dxa"/>
            <w:gridSpan w:val="2"/>
          </w:tcPr>
          <w:p w14:paraId="00FBDB7F" w14:textId="77777777" w:rsidR="00CB0429" w:rsidRPr="000D1A84" w:rsidRDefault="00CB0429" w:rsidP="00CE4094">
            <w:pPr>
              <w:keepLines w:val="0"/>
              <w:tabs>
                <w:tab w:val="left" w:pos="1910"/>
                <w:tab w:val="center" w:pos="9989"/>
              </w:tabs>
              <w:ind w:left="1026" w:hanging="1026"/>
              <w:jc w:val="right"/>
              <w:rPr>
                <w:rFonts w:ascii="Segoe UI" w:hAnsi="Segoe UI" w:cs="Segoe UI"/>
                <w:b/>
                <w:sz w:val="22"/>
                <w:szCs w:val="22"/>
              </w:rPr>
            </w:pPr>
          </w:p>
        </w:tc>
      </w:tr>
      <w:tr w:rsidR="00B11388" w:rsidRPr="000D1A84" w14:paraId="2012A184" w14:textId="77777777" w:rsidTr="00CB0429">
        <w:trPr>
          <w:gridAfter w:val="1"/>
          <w:wAfter w:w="6" w:type="dxa"/>
        </w:trPr>
        <w:tc>
          <w:tcPr>
            <w:tcW w:w="7371" w:type="dxa"/>
          </w:tcPr>
          <w:p w14:paraId="1D31DE56" w14:textId="77777777" w:rsidR="00B11388" w:rsidRPr="000D1A84" w:rsidRDefault="00B11388" w:rsidP="00CE4094">
            <w:pPr>
              <w:keepLines w:val="0"/>
              <w:tabs>
                <w:tab w:val="left" w:pos="892"/>
                <w:tab w:val="center" w:pos="9989"/>
              </w:tabs>
              <w:ind w:right="892"/>
              <w:rPr>
                <w:rFonts w:ascii="Segoe UI" w:hAnsi="Segoe UI" w:cs="Segoe UI"/>
                <w:b/>
                <w:sz w:val="22"/>
                <w:szCs w:val="22"/>
              </w:rPr>
            </w:pPr>
            <w:r w:rsidRPr="000D1A84">
              <w:rPr>
                <w:rFonts w:ascii="Segoe UI" w:hAnsi="Segoe UI" w:cs="Segoe UI"/>
                <w:b/>
                <w:sz w:val="22"/>
                <w:szCs w:val="22"/>
              </w:rPr>
              <w:t>NET BOOK VALUE</w:t>
            </w:r>
          </w:p>
        </w:tc>
        <w:tc>
          <w:tcPr>
            <w:tcW w:w="1559" w:type="dxa"/>
            <w:gridSpan w:val="2"/>
          </w:tcPr>
          <w:p w14:paraId="1D2B4569" w14:textId="77777777" w:rsidR="00B11388" w:rsidRPr="000D1A84" w:rsidRDefault="00B11388" w:rsidP="00CE4094">
            <w:pPr>
              <w:keepLines w:val="0"/>
              <w:tabs>
                <w:tab w:val="left" w:pos="1910"/>
                <w:tab w:val="center" w:pos="9989"/>
              </w:tabs>
              <w:ind w:left="1026" w:hanging="1026"/>
              <w:jc w:val="right"/>
              <w:rPr>
                <w:rFonts w:ascii="Segoe UI" w:hAnsi="Segoe UI" w:cs="Segoe UI"/>
                <w:b/>
                <w:sz w:val="22"/>
                <w:szCs w:val="22"/>
              </w:rPr>
            </w:pPr>
          </w:p>
        </w:tc>
      </w:tr>
      <w:tr w:rsidR="00B11388" w:rsidRPr="000D1A84" w14:paraId="09F07FB9" w14:textId="77777777" w:rsidTr="00CB0429">
        <w:trPr>
          <w:gridAfter w:val="1"/>
          <w:wAfter w:w="6" w:type="dxa"/>
        </w:trPr>
        <w:tc>
          <w:tcPr>
            <w:tcW w:w="7371" w:type="dxa"/>
          </w:tcPr>
          <w:p w14:paraId="05CB0CAA" w14:textId="7A0960CC" w:rsidR="00B11388" w:rsidRPr="000D1A84" w:rsidRDefault="004706DA" w:rsidP="00CE4094">
            <w:pPr>
              <w:keepLines w:val="0"/>
              <w:tabs>
                <w:tab w:val="left" w:pos="892"/>
                <w:tab w:val="center" w:pos="9989"/>
              </w:tabs>
              <w:ind w:right="892"/>
              <w:rPr>
                <w:rFonts w:ascii="Segoe UI" w:hAnsi="Segoe UI" w:cs="Segoe UI"/>
                <w:sz w:val="22"/>
                <w:szCs w:val="22"/>
              </w:rPr>
            </w:pPr>
            <w:proofErr w:type="gramStart"/>
            <w:r>
              <w:rPr>
                <w:rFonts w:ascii="Segoe UI" w:hAnsi="Segoe UI" w:cs="Segoe UI"/>
                <w:sz w:val="22"/>
                <w:szCs w:val="22"/>
              </w:rPr>
              <w:t>At</w:t>
            </w:r>
            <w:proofErr w:type="gramEnd"/>
            <w:r>
              <w:rPr>
                <w:rFonts w:ascii="Segoe UI" w:hAnsi="Segoe UI" w:cs="Segoe UI"/>
                <w:sz w:val="22"/>
                <w:szCs w:val="22"/>
              </w:rPr>
              <w:t xml:space="preserve"> </w:t>
            </w:r>
            <w:r w:rsidR="00CB0429">
              <w:rPr>
                <w:rFonts w:ascii="Segoe UI" w:hAnsi="Segoe UI" w:cs="Segoe UI"/>
                <w:sz w:val="22"/>
                <w:szCs w:val="22"/>
              </w:rPr>
              <w:t>31 March 2022</w:t>
            </w:r>
          </w:p>
        </w:tc>
        <w:tc>
          <w:tcPr>
            <w:tcW w:w="1559" w:type="dxa"/>
            <w:gridSpan w:val="2"/>
          </w:tcPr>
          <w:p w14:paraId="59B182B7" w14:textId="455AF998" w:rsidR="00B11388" w:rsidRPr="00254691" w:rsidRDefault="00254691" w:rsidP="00CE4094">
            <w:pPr>
              <w:keepLines w:val="0"/>
              <w:tabs>
                <w:tab w:val="left" w:pos="1910"/>
                <w:tab w:val="center" w:pos="9989"/>
              </w:tabs>
              <w:ind w:left="1026" w:hanging="1026"/>
              <w:jc w:val="right"/>
              <w:rPr>
                <w:rFonts w:ascii="Segoe UI" w:hAnsi="Segoe UI" w:cs="Segoe UI"/>
                <w:b/>
                <w:bCs/>
                <w:sz w:val="22"/>
                <w:szCs w:val="22"/>
              </w:rPr>
            </w:pPr>
            <w:r w:rsidRPr="00254691">
              <w:rPr>
                <w:rFonts w:ascii="Segoe UI" w:hAnsi="Segoe UI" w:cs="Segoe UI"/>
                <w:b/>
                <w:bCs/>
                <w:sz w:val="22"/>
                <w:szCs w:val="22"/>
              </w:rPr>
              <w:t>12,</w:t>
            </w:r>
            <w:r w:rsidR="00B11388" w:rsidRPr="00254691">
              <w:rPr>
                <w:rFonts w:ascii="Segoe UI" w:hAnsi="Segoe UI" w:cs="Segoe UI"/>
                <w:b/>
                <w:bCs/>
                <w:sz w:val="22"/>
                <w:szCs w:val="22"/>
              </w:rPr>
              <w:t>250</w:t>
            </w:r>
          </w:p>
        </w:tc>
      </w:tr>
      <w:tr w:rsidR="00B11388" w:rsidRPr="000D1A84" w14:paraId="6D534B94" w14:textId="77777777" w:rsidTr="00CB0429">
        <w:trPr>
          <w:gridAfter w:val="1"/>
          <w:wAfter w:w="6" w:type="dxa"/>
        </w:trPr>
        <w:tc>
          <w:tcPr>
            <w:tcW w:w="7371" w:type="dxa"/>
          </w:tcPr>
          <w:p w14:paraId="6A609C7E" w14:textId="50704664" w:rsidR="00B11388" w:rsidRPr="000D1A84" w:rsidRDefault="004706DA" w:rsidP="00CE4094">
            <w:pPr>
              <w:keepLines w:val="0"/>
              <w:tabs>
                <w:tab w:val="left" w:pos="892"/>
                <w:tab w:val="center" w:pos="9989"/>
              </w:tabs>
              <w:ind w:right="892"/>
              <w:rPr>
                <w:rFonts w:ascii="Segoe UI" w:hAnsi="Segoe UI" w:cs="Segoe UI"/>
                <w:sz w:val="22"/>
                <w:szCs w:val="22"/>
              </w:rPr>
            </w:pPr>
            <w:proofErr w:type="gramStart"/>
            <w:r>
              <w:rPr>
                <w:rFonts w:ascii="Segoe UI" w:hAnsi="Segoe UI" w:cs="Segoe UI"/>
                <w:sz w:val="22"/>
                <w:szCs w:val="22"/>
              </w:rPr>
              <w:t>At</w:t>
            </w:r>
            <w:proofErr w:type="gramEnd"/>
            <w:r>
              <w:rPr>
                <w:rFonts w:ascii="Segoe UI" w:hAnsi="Segoe UI" w:cs="Segoe UI"/>
                <w:sz w:val="22"/>
                <w:szCs w:val="22"/>
              </w:rPr>
              <w:t xml:space="preserve"> 31 March </w:t>
            </w:r>
            <w:r w:rsidR="007D5CB6">
              <w:rPr>
                <w:rFonts w:ascii="Segoe UI" w:hAnsi="Segoe UI" w:cs="Segoe UI"/>
                <w:sz w:val="22"/>
                <w:szCs w:val="22"/>
              </w:rPr>
              <w:t>202</w:t>
            </w:r>
            <w:r w:rsidR="00CB0429">
              <w:rPr>
                <w:rFonts w:ascii="Segoe UI" w:hAnsi="Segoe UI" w:cs="Segoe UI"/>
                <w:sz w:val="22"/>
                <w:szCs w:val="22"/>
              </w:rPr>
              <w:t>1</w:t>
            </w:r>
          </w:p>
        </w:tc>
        <w:tc>
          <w:tcPr>
            <w:tcW w:w="1559" w:type="dxa"/>
            <w:gridSpan w:val="2"/>
          </w:tcPr>
          <w:p w14:paraId="17608822" w14:textId="77777777" w:rsidR="00B11388" w:rsidRPr="00254691" w:rsidRDefault="00B11388" w:rsidP="00CE4094">
            <w:pPr>
              <w:keepLines w:val="0"/>
              <w:tabs>
                <w:tab w:val="left" w:pos="1876"/>
                <w:tab w:val="left" w:pos="1910"/>
                <w:tab w:val="center" w:pos="9989"/>
              </w:tabs>
              <w:ind w:left="1026" w:hanging="1026"/>
              <w:jc w:val="right"/>
              <w:rPr>
                <w:rFonts w:ascii="Segoe UI" w:hAnsi="Segoe UI" w:cs="Segoe UI"/>
                <w:bCs/>
                <w:sz w:val="22"/>
                <w:szCs w:val="22"/>
              </w:rPr>
            </w:pPr>
            <w:r w:rsidRPr="00254691">
              <w:rPr>
                <w:rFonts w:ascii="Segoe UI" w:hAnsi="Segoe UI" w:cs="Segoe UI"/>
                <w:bCs/>
                <w:sz w:val="22"/>
                <w:szCs w:val="22"/>
              </w:rPr>
              <w:t>250</w:t>
            </w:r>
          </w:p>
        </w:tc>
      </w:tr>
    </w:tbl>
    <w:p w14:paraId="2F8754B1" w14:textId="77777777" w:rsidR="00B11388" w:rsidRPr="000D1A84" w:rsidRDefault="00B11388" w:rsidP="00B11388">
      <w:pPr>
        <w:keepLines w:val="0"/>
        <w:tabs>
          <w:tab w:val="left" w:pos="892"/>
          <w:tab w:val="center" w:pos="9989"/>
        </w:tabs>
        <w:ind w:left="892" w:right="892"/>
        <w:rPr>
          <w:rFonts w:ascii="Segoe UI" w:hAnsi="Segoe UI" w:cs="Segoe UI"/>
          <w:sz w:val="22"/>
          <w:szCs w:val="22"/>
        </w:rPr>
      </w:pPr>
    </w:p>
    <w:p w14:paraId="75C8E1BD" w14:textId="77777777" w:rsidR="00B11388" w:rsidRPr="000D1A84" w:rsidRDefault="00B11388" w:rsidP="00B11388">
      <w:pPr>
        <w:keepLines w:val="0"/>
        <w:tabs>
          <w:tab w:val="left" w:pos="892"/>
        </w:tabs>
        <w:ind w:left="1440" w:right="892"/>
        <w:jc w:val="both"/>
        <w:rPr>
          <w:rFonts w:ascii="Segoe UI" w:hAnsi="Segoe UI" w:cs="Segoe UI"/>
          <w:sz w:val="22"/>
          <w:szCs w:val="22"/>
        </w:rPr>
      </w:pPr>
    </w:p>
    <w:p w14:paraId="36890EE4" w14:textId="1453F552" w:rsidR="00B11388" w:rsidRPr="000D1A84" w:rsidRDefault="00B11388" w:rsidP="00B11388">
      <w:pPr>
        <w:keepLines w:val="0"/>
        <w:tabs>
          <w:tab w:val="left" w:pos="892"/>
        </w:tabs>
        <w:ind w:left="1440" w:right="892"/>
        <w:jc w:val="both"/>
        <w:rPr>
          <w:rFonts w:ascii="Segoe UI" w:hAnsi="Segoe UI" w:cs="Segoe UI"/>
          <w:sz w:val="22"/>
          <w:szCs w:val="22"/>
        </w:rPr>
      </w:pPr>
      <w:r w:rsidRPr="002E103B">
        <w:rPr>
          <w:rFonts w:ascii="Segoe UI" w:hAnsi="Segoe UI" w:cs="Segoe UI"/>
          <w:sz w:val="22"/>
          <w:szCs w:val="22"/>
        </w:rPr>
        <w:t>The fixed asset investment represents 250 £1 shares in ICOF Community Capital.</w:t>
      </w:r>
      <w:r w:rsidR="00C818C0" w:rsidRPr="002E103B">
        <w:rPr>
          <w:rFonts w:ascii="Segoe UI" w:hAnsi="Segoe UI" w:cs="Segoe UI"/>
          <w:sz w:val="22"/>
          <w:szCs w:val="22"/>
        </w:rPr>
        <w:t xml:space="preserve">  The additions in the year represent a £10,000 in </w:t>
      </w:r>
      <w:proofErr w:type="spellStart"/>
      <w:r w:rsidR="00D628A5" w:rsidRPr="002E103B">
        <w:rPr>
          <w:rFonts w:ascii="Segoe UI" w:hAnsi="Segoe UI" w:cs="Segoe UI"/>
          <w:sz w:val="22"/>
          <w:szCs w:val="22"/>
        </w:rPr>
        <w:t>Eg</w:t>
      </w:r>
      <w:r w:rsidR="00D628A5">
        <w:rPr>
          <w:rFonts w:ascii="Segoe UI" w:hAnsi="Segoe UI" w:cs="Segoe UI"/>
          <w:sz w:val="22"/>
          <w:szCs w:val="22"/>
        </w:rPr>
        <w:t>n</w:t>
      </w:r>
      <w:r w:rsidR="00D628A5" w:rsidRPr="002E103B">
        <w:rPr>
          <w:rFonts w:ascii="Segoe UI" w:hAnsi="Segoe UI" w:cs="Segoe UI"/>
          <w:sz w:val="22"/>
          <w:szCs w:val="22"/>
        </w:rPr>
        <w:t>i</w:t>
      </w:r>
      <w:proofErr w:type="spellEnd"/>
      <w:r w:rsidR="00D628A5" w:rsidRPr="002E103B">
        <w:rPr>
          <w:rFonts w:ascii="Segoe UI" w:hAnsi="Segoe UI" w:cs="Segoe UI"/>
          <w:sz w:val="22"/>
          <w:szCs w:val="22"/>
        </w:rPr>
        <w:t xml:space="preserve"> </w:t>
      </w:r>
      <w:r w:rsidR="00C818C0" w:rsidRPr="002E103B">
        <w:rPr>
          <w:rFonts w:ascii="Segoe UI" w:hAnsi="Segoe UI" w:cs="Segoe UI"/>
          <w:sz w:val="22"/>
          <w:szCs w:val="22"/>
        </w:rPr>
        <w:t xml:space="preserve">Coop and £2,000 investment in </w:t>
      </w:r>
      <w:proofErr w:type="spellStart"/>
      <w:r w:rsidR="00C818C0" w:rsidRPr="002E103B">
        <w:rPr>
          <w:rFonts w:ascii="Segoe UI" w:hAnsi="Segoe UI" w:cs="Segoe UI"/>
          <w:sz w:val="22"/>
          <w:szCs w:val="22"/>
        </w:rPr>
        <w:t>T</w:t>
      </w:r>
      <w:r w:rsidR="0005238B">
        <w:rPr>
          <w:rFonts w:ascii="Segoe UI" w:hAnsi="Segoe UI" w:cs="Segoe UI"/>
          <w:sz w:val="22"/>
          <w:szCs w:val="22"/>
        </w:rPr>
        <w:t>ir</w:t>
      </w:r>
      <w:proofErr w:type="spellEnd"/>
      <w:r w:rsidR="00C818C0" w:rsidRPr="002E103B">
        <w:rPr>
          <w:rFonts w:ascii="Segoe UI" w:hAnsi="Segoe UI" w:cs="Segoe UI"/>
          <w:sz w:val="22"/>
          <w:szCs w:val="22"/>
        </w:rPr>
        <w:t xml:space="preserve"> </w:t>
      </w:r>
      <w:proofErr w:type="spellStart"/>
      <w:r w:rsidR="00C818C0" w:rsidRPr="002E103B">
        <w:rPr>
          <w:rFonts w:ascii="Segoe UI" w:hAnsi="Segoe UI" w:cs="Segoe UI"/>
          <w:sz w:val="22"/>
          <w:szCs w:val="22"/>
        </w:rPr>
        <w:t>Cyffredin</w:t>
      </w:r>
      <w:proofErr w:type="spellEnd"/>
      <w:r w:rsidR="0005238B">
        <w:rPr>
          <w:rFonts w:ascii="Segoe UI" w:hAnsi="Segoe UI" w:cs="Segoe UI"/>
          <w:sz w:val="22"/>
          <w:szCs w:val="22"/>
        </w:rPr>
        <w:t xml:space="preserve"> </w:t>
      </w:r>
      <w:r w:rsidR="00493FD1">
        <w:rPr>
          <w:rFonts w:ascii="Segoe UI" w:hAnsi="Segoe UI" w:cs="Segoe UI"/>
          <w:sz w:val="22"/>
          <w:szCs w:val="22"/>
        </w:rPr>
        <w:t>Housing Co-operative Ltd</w:t>
      </w:r>
      <w:r w:rsidR="00C818C0" w:rsidRPr="002E103B">
        <w:rPr>
          <w:rFonts w:ascii="Segoe UI" w:hAnsi="Segoe UI" w:cs="Segoe UI"/>
          <w:sz w:val="22"/>
          <w:szCs w:val="22"/>
        </w:rPr>
        <w:t>.</w:t>
      </w:r>
    </w:p>
    <w:p w14:paraId="430D04CA" w14:textId="77777777" w:rsidR="00B11388" w:rsidRPr="000D1A84" w:rsidRDefault="00B11388" w:rsidP="00B11388">
      <w:pPr>
        <w:keepLines w:val="0"/>
        <w:tabs>
          <w:tab w:val="left" w:pos="1134"/>
          <w:tab w:val="left" w:pos="1701"/>
        </w:tabs>
        <w:ind w:left="1134" w:right="892"/>
        <w:rPr>
          <w:rFonts w:ascii="Segoe UI" w:hAnsi="Segoe UI" w:cs="Segoe UI"/>
          <w:sz w:val="22"/>
          <w:szCs w:val="22"/>
        </w:rPr>
      </w:pPr>
    </w:p>
    <w:p w14:paraId="620A5AF0" w14:textId="748AC4CA" w:rsidR="00B11388" w:rsidRPr="000D1A84" w:rsidRDefault="00B11388" w:rsidP="00DB799D">
      <w:pPr>
        <w:keepLines w:val="0"/>
        <w:widowControl/>
        <w:autoSpaceDE/>
        <w:autoSpaceDN/>
        <w:adjustRightInd/>
        <w:rPr>
          <w:rFonts w:ascii="Segoe UI" w:hAnsi="Segoe UI" w:cs="Segoe UI"/>
          <w:sz w:val="22"/>
          <w:szCs w:val="22"/>
        </w:rPr>
      </w:pPr>
    </w:p>
    <w:tbl>
      <w:tblPr>
        <w:tblW w:w="0" w:type="auto"/>
        <w:tblInd w:w="899" w:type="dxa"/>
        <w:tblLayout w:type="fixed"/>
        <w:tblCellMar>
          <w:left w:w="7" w:type="dxa"/>
          <w:right w:w="7" w:type="dxa"/>
        </w:tblCellMar>
        <w:tblLook w:val="0000" w:firstRow="0" w:lastRow="0" w:firstColumn="0" w:lastColumn="0" w:noHBand="0" w:noVBand="0"/>
      </w:tblPr>
      <w:tblGrid>
        <w:gridCol w:w="601"/>
        <w:gridCol w:w="8626"/>
      </w:tblGrid>
      <w:tr w:rsidR="00B11388" w:rsidRPr="000D1A84" w14:paraId="2D2B5A3A" w14:textId="77777777" w:rsidTr="00CE4094">
        <w:tc>
          <w:tcPr>
            <w:tcW w:w="601" w:type="dxa"/>
            <w:tcBorders>
              <w:top w:val="nil"/>
              <w:left w:val="nil"/>
              <w:bottom w:val="nil"/>
              <w:right w:val="nil"/>
            </w:tcBorders>
          </w:tcPr>
          <w:p w14:paraId="424FA396" w14:textId="1345FDE6" w:rsidR="00B11388" w:rsidRPr="000D1A84" w:rsidRDefault="001B1970" w:rsidP="00CE4094">
            <w:pPr>
              <w:keepLines w:val="0"/>
              <w:rPr>
                <w:rFonts w:ascii="Segoe UI" w:hAnsi="Segoe UI" w:cs="Segoe UI"/>
                <w:b/>
                <w:sz w:val="22"/>
                <w:szCs w:val="22"/>
              </w:rPr>
            </w:pPr>
            <w:r>
              <w:rPr>
                <w:rFonts w:ascii="Segoe UI" w:hAnsi="Segoe UI" w:cs="Segoe UI"/>
                <w:b/>
                <w:sz w:val="22"/>
                <w:szCs w:val="22"/>
              </w:rPr>
              <w:t>8</w:t>
            </w:r>
            <w:r w:rsidR="00B11388" w:rsidRPr="000D1A84">
              <w:rPr>
                <w:rFonts w:ascii="Segoe UI" w:hAnsi="Segoe UI" w:cs="Segoe UI"/>
                <w:b/>
                <w:sz w:val="22"/>
                <w:szCs w:val="22"/>
              </w:rPr>
              <w:t>.</w:t>
            </w:r>
          </w:p>
        </w:tc>
        <w:tc>
          <w:tcPr>
            <w:tcW w:w="8626" w:type="dxa"/>
            <w:tcBorders>
              <w:top w:val="nil"/>
              <w:left w:val="nil"/>
              <w:bottom w:val="nil"/>
              <w:right w:val="nil"/>
            </w:tcBorders>
          </w:tcPr>
          <w:p w14:paraId="044383FE" w14:textId="77777777" w:rsidR="00B11388" w:rsidRPr="000D1A84" w:rsidRDefault="00B11388" w:rsidP="00CE4094">
            <w:pPr>
              <w:keepLines w:val="0"/>
              <w:rPr>
                <w:rFonts w:ascii="Segoe UI" w:hAnsi="Segoe UI" w:cs="Segoe UI"/>
                <w:b/>
                <w:bCs/>
                <w:sz w:val="22"/>
                <w:szCs w:val="22"/>
              </w:rPr>
            </w:pPr>
            <w:r w:rsidRPr="000D1A84">
              <w:rPr>
                <w:rFonts w:ascii="Segoe UI" w:hAnsi="Segoe UI" w:cs="Segoe UI"/>
                <w:b/>
                <w:bCs/>
                <w:sz w:val="22"/>
                <w:szCs w:val="22"/>
              </w:rPr>
              <w:t xml:space="preserve">DEBTORS: AMOUNTS FALLING DUE WITHIN ONE YEAR </w:t>
            </w:r>
          </w:p>
        </w:tc>
      </w:tr>
    </w:tbl>
    <w:p w14:paraId="73312A53" w14:textId="77777777" w:rsidR="00B11388" w:rsidRPr="000D1A84" w:rsidRDefault="00B11388" w:rsidP="00B11388">
      <w:pPr>
        <w:keepLines w:val="0"/>
        <w:tabs>
          <w:tab w:val="right" w:pos="8843"/>
          <w:tab w:val="right" w:pos="10168"/>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b/>
          <w:sz w:val="22"/>
          <w:szCs w:val="22"/>
        </w:rPr>
        <w:tab/>
      </w:r>
    </w:p>
    <w:p w14:paraId="4031A864" w14:textId="0B172C44" w:rsidR="00B11388" w:rsidRPr="000D1A84" w:rsidRDefault="00B11388" w:rsidP="00B11388">
      <w:pPr>
        <w:keepLines w:val="0"/>
        <w:tabs>
          <w:tab w:val="right" w:pos="8843"/>
          <w:tab w:val="right" w:pos="10168"/>
        </w:tabs>
        <w:ind w:left="892" w:right="892"/>
        <w:rPr>
          <w:rFonts w:ascii="Segoe UI" w:hAnsi="Segoe UI" w:cs="Segoe UI"/>
          <w:sz w:val="22"/>
          <w:szCs w:val="22"/>
        </w:rPr>
      </w:pPr>
      <w:r w:rsidRPr="000D1A84">
        <w:rPr>
          <w:rFonts w:ascii="Segoe UI" w:hAnsi="Segoe UI" w:cs="Segoe UI"/>
          <w:b/>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4C15D015" w14:textId="77777777" w:rsidR="00B11388" w:rsidRPr="000D1A84" w:rsidRDefault="00B11388" w:rsidP="00B11388">
      <w:pPr>
        <w:keepLines w:val="0"/>
        <w:tabs>
          <w:tab w:val="right" w:pos="8661"/>
          <w:tab w:val="right" w:pos="9986"/>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t>£</w:t>
      </w:r>
    </w:p>
    <w:p w14:paraId="7BDC819A" w14:textId="6763E10C" w:rsidR="00B11388" w:rsidRPr="00E6525B" w:rsidRDefault="00B11388" w:rsidP="00B11388">
      <w:pPr>
        <w:keepLines w:val="0"/>
        <w:tabs>
          <w:tab w:val="left" w:pos="892"/>
          <w:tab w:val="left" w:pos="1494"/>
          <w:tab w:val="decimal" w:pos="8963"/>
          <w:tab w:val="decimal" w:pos="10288"/>
        </w:tabs>
        <w:ind w:left="892" w:right="892"/>
        <w:rPr>
          <w:rFonts w:ascii="Segoe UI" w:hAnsi="Segoe UI" w:cs="Segoe UI"/>
          <w:sz w:val="22"/>
          <w:szCs w:val="22"/>
        </w:rPr>
      </w:pPr>
      <w:r w:rsidRPr="000D1A84">
        <w:rPr>
          <w:rFonts w:ascii="Segoe UI" w:hAnsi="Segoe UI" w:cs="Segoe UI"/>
          <w:sz w:val="22"/>
          <w:szCs w:val="22"/>
        </w:rPr>
        <w:tab/>
        <w:t>Trade debtors</w:t>
      </w:r>
      <w:r w:rsidRPr="000D1A84">
        <w:rPr>
          <w:rFonts w:ascii="Segoe UI" w:hAnsi="Segoe UI" w:cs="Segoe UI"/>
          <w:sz w:val="22"/>
          <w:szCs w:val="22"/>
        </w:rPr>
        <w:tab/>
      </w:r>
      <w:r w:rsidR="00254691" w:rsidRPr="00254691">
        <w:rPr>
          <w:rFonts w:ascii="Segoe UI" w:hAnsi="Segoe UI" w:cs="Segoe UI"/>
          <w:b/>
          <w:bCs/>
          <w:sz w:val="22"/>
          <w:szCs w:val="22"/>
        </w:rPr>
        <w:t>131,869</w:t>
      </w:r>
      <w:r w:rsidRPr="000D1A84">
        <w:rPr>
          <w:rFonts w:ascii="Segoe UI" w:hAnsi="Segoe UI" w:cs="Segoe UI"/>
          <w:sz w:val="22"/>
          <w:szCs w:val="22"/>
        </w:rPr>
        <w:tab/>
      </w:r>
      <w:r w:rsidR="005D5C91">
        <w:rPr>
          <w:rFonts w:ascii="Segoe UI" w:hAnsi="Segoe UI" w:cs="Segoe UI"/>
          <w:sz w:val="22"/>
          <w:szCs w:val="22"/>
        </w:rPr>
        <w:t>71,352</w:t>
      </w:r>
    </w:p>
    <w:p w14:paraId="5564F831" w14:textId="6CA989E7" w:rsidR="00B11388" w:rsidRPr="00E6525B" w:rsidRDefault="00491E65" w:rsidP="001B1970">
      <w:pPr>
        <w:keepLines w:val="0"/>
        <w:tabs>
          <w:tab w:val="left" w:pos="892"/>
          <w:tab w:val="left" w:pos="1494"/>
          <w:tab w:val="decimal" w:pos="8963"/>
          <w:tab w:val="decimal" w:pos="10288"/>
        </w:tabs>
        <w:ind w:left="892" w:right="892"/>
        <w:rPr>
          <w:rFonts w:ascii="Segoe UI" w:hAnsi="Segoe UI" w:cs="Segoe UI"/>
          <w:sz w:val="22"/>
          <w:szCs w:val="22"/>
        </w:rPr>
      </w:pPr>
      <w:r w:rsidRPr="00E6525B">
        <w:rPr>
          <w:rFonts w:ascii="Segoe UI" w:hAnsi="Segoe UI" w:cs="Segoe UI"/>
          <w:sz w:val="22"/>
          <w:szCs w:val="22"/>
        </w:rPr>
        <w:tab/>
        <w:t xml:space="preserve">Prepayments and accrued income                                                    </w:t>
      </w:r>
      <w:r w:rsidR="009E7D65" w:rsidRPr="00E6525B">
        <w:rPr>
          <w:rFonts w:ascii="Segoe UI" w:hAnsi="Segoe UI" w:cs="Segoe UI"/>
          <w:sz w:val="22"/>
          <w:szCs w:val="22"/>
        </w:rPr>
        <w:tab/>
      </w:r>
      <w:r w:rsidR="00254691" w:rsidRPr="00254691">
        <w:rPr>
          <w:rFonts w:ascii="Segoe UI" w:hAnsi="Segoe UI" w:cs="Segoe UI"/>
          <w:b/>
          <w:bCs/>
          <w:sz w:val="22"/>
          <w:szCs w:val="22"/>
        </w:rPr>
        <w:t>1,</w:t>
      </w:r>
      <w:r w:rsidR="00AD7729">
        <w:rPr>
          <w:rFonts w:ascii="Segoe UI" w:hAnsi="Segoe UI" w:cs="Segoe UI"/>
          <w:b/>
          <w:bCs/>
          <w:sz w:val="22"/>
          <w:szCs w:val="22"/>
        </w:rPr>
        <w:t>106,663</w:t>
      </w:r>
      <w:r w:rsidRPr="00E6525B">
        <w:rPr>
          <w:rFonts w:ascii="Segoe UI" w:hAnsi="Segoe UI" w:cs="Segoe UI"/>
          <w:sz w:val="22"/>
          <w:szCs w:val="22"/>
        </w:rPr>
        <w:tab/>
      </w:r>
      <w:r w:rsidR="005D5C91">
        <w:rPr>
          <w:rFonts w:ascii="Segoe UI" w:hAnsi="Segoe UI" w:cs="Segoe UI"/>
          <w:sz w:val="22"/>
          <w:szCs w:val="22"/>
        </w:rPr>
        <w:t>1,196,396</w:t>
      </w:r>
    </w:p>
    <w:tbl>
      <w:tblPr>
        <w:tblW w:w="0" w:type="auto"/>
        <w:tblInd w:w="7938" w:type="dxa"/>
        <w:tblLayout w:type="fixed"/>
        <w:tblCellMar>
          <w:left w:w="7" w:type="dxa"/>
          <w:right w:w="7" w:type="dxa"/>
        </w:tblCellMar>
        <w:tblLook w:val="0000" w:firstRow="0" w:lastRow="0" w:firstColumn="0" w:lastColumn="0" w:noHBand="0" w:noVBand="0"/>
      </w:tblPr>
      <w:tblGrid>
        <w:gridCol w:w="1033"/>
        <w:gridCol w:w="243"/>
        <w:gridCol w:w="1082"/>
      </w:tblGrid>
      <w:tr w:rsidR="00B11388" w:rsidRPr="00E6525B" w14:paraId="2EDEDD9C" w14:textId="77777777" w:rsidTr="005D5C91">
        <w:tc>
          <w:tcPr>
            <w:tcW w:w="1033" w:type="dxa"/>
            <w:tcBorders>
              <w:top w:val="single" w:sz="6" w:space="0" w:color="auto"/>
              <w:left w:val="nil"/>
              <w:bottom w:val="double" w:sz="4" w:space="0" w:color="auto"/>
              <w:right w:val="nil"/>
            </w:tcBorders>
          </w:tcPr>
          <w:p w14:paraId="1D924466" w14:textId="26AD97E9" w:rsidR="00B11388" w:rsidRPr="00416367" w:rsidRDefault="00254691" w:rsidP="00571F05">
            <w:pPr>
              <w:pStyle w:val="Number"/>
              <w:keepLines w:val="0"/>
              <w:jc w:val="right"/>
              <w:rPr>
                <w:rFonts w:ascii="Segoe UI" w:hAnsi="Segoe UI" w:cs="Segoe UI"/>
                <w:b/>
                <w:color w:val="000000"/>
                <w:sz w:val="22"/>
                <w:szCs w:val="22"/>
              </w:rPr>
            </w:pPr>
            <w:r>
              <w:rPr>
                <w:rFonts w:ascii="Segoe UI" w:hAnsi="Segoe UI" w:cs="Segoe UI"/>
                <w:b/>
                <w:color w:val="000000"/>
                <w:sz w:val="22"/>
                <w:szCs w:val="22"/>
              </w:rPr>
              <w:t>1,</w:t>
            </w:r>
            <w:r w:rsidR="00AD7729">
              <w:rPr>
                <w:rFonts w:ascii="Segoe UI" w:hAnsi="Segoe UI" w:cs="Segoe UI"/>
                <w:b/>
                <w:color w:val="000000"/>
                <w:sz w:val="22"/>
                <w:szCs w:val="22"/>
              </w:rPr>
              <w:t>238,532</w:t>
            </w:r>
          </w:p>
        </w:tc>
        <w:tc>
          <w:tcPr>
            <w:tcW w:w="243" w:type="dxa"/>
            <w:tcBorders>
              <w:top w:val="nil"/>
              <w:left w:val="nil"/>
              <w:bottom w:val="nil"/>
              <w:right w:val="nil"/>
            </w:tcBorders>
          </w:tcPr>
          <w:p w14:paraId="0F56B34E" w14:textId="77777777" w:rsidR="00B11388" w:rsidRPr="00416367" w:rsidRDefault="00B11388" w:rsidP="00CE4094">
            <w:pPr>
              <w:pStyle w:val="ComparativeNumber"/>
              <w:keepLines w:val="0"/>
              <w:rPr>
                <w:rFonts w:ascii="Segoe UI" w:hAnsi="Segoe UI" w:cs="Segoe UI"/>
                <w:b/>
                <w:color w:val="000000"/>
                <w:sz w:val="22"/>
                <w:szCs w:val="22"/>
              </w:rPr>
            </w:pPr>
          </w:p>
        </w:tc>
        <w:tc>
          <w:tcPr>
            <w:tcW w:w="1082" w:type="dxa"/>
            <w:tcBorders>
              <w:top w:val="single" w:sz="6" w:space="0" w:color="auto"/>
              <w:left w:val="nil"/>
              <w:bottom w:val="double" w:sz="4" w:space="0" w:color="auto"/>
              <w:right w:val="nil"/>
            </w:tcBorders>
          </w:tcPr>
          <w:p w14:paraId="0C297E4C" w14:textId="470C8054" w:rsidR="00B11388" w:rsidRPr="0053237B" w:rsidRDefault="005D5C91" w:rsidP="004A025C">
            <w:pPr>
              <w:pStyle w:val="ComparativeNumber"/>
              <w:keepLines w:val="0"/>
              <w:jc w:val="right"/>
              <w:rPr>
                <w:rFonts w:ascii="Segoe UI" w:hAnsi="Segoe UI" w:cs="Segoe UI"/>
                <w:bCs/>
                <w:color w:val="000000"/>
                <w:sz w:val="22"/>
                <w:szCs w:val="22"/>
              </w:rPr>
            </w:pPr>
            <w:r>
              <w:rPr>
                <w:rFonts w:ascii="Segoe UI" w:hAnsi="Segoe UI" w:cs="Segoe UI"/>
                <w:bCs/>
                <w:color w:val="000000"/>
                <w:sz w:val="22"/>
                <w:szCs w:val="22"/>
              </w:rPr>
              <w:t>1,267,748</w:t>
            </w:r>
          </w:p>
        </w:tc>
      </w:tr>
    </w:tbl>
    <w:p w14:paraId="36E885C2" w14:textId="77777777" w:rsidR="00B11388" w:rsidRPr="000D1A84" w:rsidRDefault="00B11388" w:rsidP="00B11388">
      <w:pPr>
        <w:keepLines w:val="0"/>
        <w:tabs>
          <w:tab w:val="decimal" w:pos="8964"/>
          <w:tab w:val="decimal" w:pos="10289"/>
        </w:tabs>
        <w:ind w:left="892" w:right="892"/>
        <w:rPr>
          <w:rFonts w:ascii="Segoe UI" w:hAnsi="Segoe UI" w:cs="Segoe UI"/>
          <w:sz w:val="22"/>
          <w:szCs w:val="22"/>
        </w:rPr>
      </w:pPr>
    </w:p>
    <w:p w14:paraId="11604663" w14:textId="77777777" w:rsidR="00DB799D" w:rsidRDefault="00DB799D">
      <w:pPr>
        <w:keepLines w:val="0"/>
        <w:widowControl/>
        <w:autoSpaceDE/>
        <w:autoSpaceDN/>
        <w:adjustRightInd/>
        <w:rPr>
          <w:rFonts w:ascii="Segoe UI" w:hAnsi="Segoe UI" w:cs="Segoe UI"/>
          <w:sz w:val="22"/>
          <w:szCs w:val="22"/>
        </w:rPr>
      </w:pPr>
      <w:r>
        <w:rPr>
          <w:rFonts w:ascii="Segoe UI" w:hAnsi="Segoe UI" w:cs="Segoe UI"/>
          <w:sz w:val="22"/>
          <w:szCs w:val="22"/>
        </w:rPr>
        <w:br w:type="page"/>
      </w:r>
    </w:p>
    <w:p w14:paraId="22F8E322"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4F2D1EF9" w14:textId="2C01BEA7" w:rsidR="00873812" w:rsidRDefault="00873812" w:rsidP="00873812">
      <w:pPr>
        <w:keepLines w:val="0"/>
        <w:tabs>
          <w:tab w:val="left" w:pos="1132"/>
        </w:tabs>
        <w:ind w:left="1132" w:right="113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7B608B3D" w14:textId="2E676226" w:rsidR="00DB799D" w:rsidRPr="000D1A84" w:rsidRDefault="00DB799D" w:rsidP="00873812">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 xml:space="preserve">NOTES TO THE FINANCIAL STATEMENTS </w:t>
      </w:r>
    </w:p>
    <w:p w14:paraId="41CA9EB8" w14:textId="1AD5A781" w:rsidR="00DB799D" w:rsidRPr="000D1A84" w:rsidRDefault="00DB799D" w:rsidP="00DB799D">
      <w:pPr>
        <w:keepLines w:val="0"/>
        <w:tabs>
          <w:tab w:val="left" w:pos="1132"/>
        </w:tabs>
        <w:ind w:left="1132" w:right="1132"/>
        <w:jc w:val="center"/>
        <w:rPr>
          <w:rFonts w:ascii="Segoe UI" w:hAnsi="Segoe UI" w:cs="Segoe UI"/>
          <w:b/>
          <w:sz w:val="22"/>
          <w:szCs w:val="22"/>
        </w:rPr>
      </w:pPr>
      <w:r>
        <w:rPr>
          <w:rFonts w:ascii="Segoe UI" w:hAnsi="Segoe UI" w:cs="Segoe UI"/>
          <w:b/>
          <w:sz w:val="22"/>
          <w:szCs w:val="22"/>
        </w:rPr>
        <w:t>YEAR ENDED 31 MARCH </w:t>
      </w:r>
      <w:r w:rsidR="007D5CB6">
        <w:rPr>
          <w:rFonts w:ascii="Segoe UI" w:hAnsi="Segoe UI" w:cs="Segoe UI"/>
          <w:b/>
          <w:sz w:val="22"/>
          <w:szCs w:val="22"/>
        </w:rPr>
        <w:t>2022</w:t>
      </w:r>
    </w:p>
    <w:p w14:paraId="1537C08E" w14:textId="77777777" w:rsidR="00B11388" w:rsidRPr="000D1A84" w:rsidRDefault="00B11388" w:rsidP="00B11388">
      <w:pPr>
        <w:keepLines w:val="0"/>
        <w:tabs>
          <w:tab w:val="decimal" w:pos="8964"/>
          <w:tab w:val="decimal" w:pos="10289"/>
        </w:tabs>
        <w:ind w:left="892" w:right="892"/>
        <w:rPr>
          <w:rFonts w:ascii="Segoe UI" w:hAnsi="Segoe UI" w:cs="Segoe UI"/>
          <w:sz w:val="22"/>
          <w:szCs w:val="22"/>
        </w:rPr>
      </w:pPr>
      <w:r w:rsidRPr="000D1A84">
        <w:rPr>
          <w:rFonts w:ascii="Segoe UI" w:hAnsi="Segoe UI" w:cs="Segoe UI"/>
          <w:sz w:val="22"/>
          <w:szCs w:val="22"/>
        </w:rPr>
        <w:tab/>
      </w:r>
    </w:p>
    <w:tbl>
      <w:tblPr>
        <w:tblW w:w="0" w:type="auto"/>
        <w:tblInd w:w="899" w:type="dxa"/>
        <w:tblLayout w:type="fixed"/>
        <w:tblCellMar>
          <w:left w:w="7" w:type="dxa"/>
          <w:right w:w="7" w:type="dxa"/>
        </w:tblCellMar>
        <w:tblLook w:val="0000" w:firstRow="0" w:lastRow="0" w:firstColumn="0" w:lastColumn="0" w:noHBand="0" w:noVBand="0"/>
      </w:tblPr>
      <w:tblGrid>
        <w:gridCol w:w="601"/>
        <w:gridCol w:w="8626"/>
      </w:tblGrid>
      <w:tr w:rsidR="00B11388" w:rsidRPr="000D1A84" w14:paraId="18F63FF4" w14:textId="77777777" w:rsidTr="00CE4094">
        <w:tc>
          <w:tcPr>
            <w:tcW w:w="601" w:type="dxa"/>
            <w:tcBorders>
              <w:top w:val="nil"/>
              <w:left w:val="nil"/>
              <w:bottom w:val="nil"/>
              <w:right w:val="nil"/>
            </w:tcBorders>
          </w:tcPr>
          <w:p w14:paraId="16E2B48C" w14:textId="2F437929" w:rsidR="00B11388" w:rsidRPr="000D1A84" w:rsidRDefault="001B1970" w:rsidP="00CE4094">
            <w:pPr>
              <w:keepLines w:val="0"/>
              <w:rPr>
                <w:rFonts w:ascii="Segoe UI" w:hAnsi="Segoe UI" w:cs="Segoe UI"/>
                <w:b/>
                <w:sz w:val="22"/>
                <w:szCs w:val="22"/>
              </w:rPr>
            </w:pPr>
            <w:r>
              <w:rPr>
                <w:rFonts w:ascii="Segoe UI" w:hAnsi="Segoe UI" w:cs="Segoe UI"/>
                <w:b/>
                <w:sz w:val="22"/>
                <w:szCs w:val="22"/>
              </w:rPr>
              <w:t>9</w:t>
            </w:r>
            <w:r w:rsidR="00B11388" w:rsidRPr="000D1A84">
              <w:rPr>
                <w:rFonts w:ascii="Segoe UI" w:hAnsi="Segoe UI" w:cs="Segoe UI"/>
                <w:b/>
                <w:sz w:val="22"/>
                <w:szCs w:val="22"/>
              </w:rPr>
              <w:t>.</w:t>
            </w:r>
          </w:p>
        </w:tc>
        <w:tc>
          <w:tcPr>
            <w:tcW w:w="8626" w:type="dxa"/>
            <w:tcBorders>
              <w:top w:val="nil"/>
              <w:left w:val="nil"/>
              <w:bottom w:val="nil"/>
              <w:right w:val="nil"/>
            </w:tcBorders>
          </w:tcPr>
          <w:p w14:paraId="123511BD" w14:textId="77777777" w:rsidR="00B11388" w:rsidRPr="000D1A84" w:rsidRDefault="00B11388" w:rsidP="00CE4094">
            <w:pPr>
              <w:keepLines w:val="0"/>
              <w:rPr>
                <w:rFonts w:ascii="Segoe UI" w:hAnsi="Segoe UI" w:cs="Segoe UI"/>
                <w:b/>
                <w:bCs/>
                <w:sz w:val="22"/>
                <w:szCs w:val="22"/>
              </w:rPr>
            </w:pPr>
            <w:r w:rsidRPr="000D1A84">
              <w:rPr>
                <w:rFonts w:ascii="Segoe UI" w:hAnsi="Segoe UI" w:cs="Segoe UI"/>
                <w:b/>
                <w:bCs/>
                <w:sz w:val="22"/>
                <w:szCs w:val="22"/>
              </w:rPr>
              <w:t xml:space="preserve">CREDITORS: AMOUNTS FALLING DUE WITHIN ONE YEAR </w:t>
            </w:r>
          </w:p>
        </w:tc>
      </w:tr>
    </w:tbl>
    <w:p w14:paraId="3A002146" w14:textId="77777777" w:rsidR="00B11388" w:rsidRPr="000D1A84" w:rsidRDefault="00B11388" w:rsidP="00B11388">
      <w:pPr>
        <w:keepLines w:val="0"/>
        <w:tabs>
          <w:tab w:val="right" w:pos="8843"/>
          <w:tab w:val="right" w:pos="10168"/>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p>
    <w:p w14:paraId="320945A9" w14:textId="7D1AF42E" w:rsidR="00B11388" w:rsidRPr="000D1A84" w:rsidRDefault="004A025C" w:rsidP="004A025C">
      <w:pPr>
        <w:keepLines w:val="0"/>
        <w:tabs>
          <w:tab w:val="right" w:pos="8843"/>
          <w:tab w:val="right" w:pos="10168"/>
        </w:tabs>
        <w:ind w:left="892" w:right="892"/>
        <w:rPr>
          <w:rFonts w:ascii="Segoe UI" w:hAnsi="Segoe UI" w:cs="Segoe UI"/>
          <w:sz w:val="22"/>
          <w:szCs w:val="22"/>
        </w:rPr>
      </w:pPr>
      <w:r>
        <w:rPr>
          <w:rFonts w:ascii="Segoe UI" w:hAnsi="Segoe UI" w:cs="Segoe UI"/>
          <w:b/>
          <w:sz w:val="22"/>
          <w:szCs w:val="22"/>
        </w:rPr>
        <w:tab/>
      </w:r>
      <w:r w:rsidR="007D5CB6">
        <w:rPr>
          <w:rFonts w:ascii="Segoe UI" w:hAnsi="Segoe UI" w:cs="Segoe UI"/>
          <w:b/>
          <w:sz w:val="22"/>
          <w:szCs w:val="22"/>
        </w:rPr>
        <w:t>2022</w:t>
      </w:r>
      <w:r w:rsidR="00B11388" w:rsidRPr="000D1A84">
        <w:rPr>
          <w:rFonts w:ascii="Segoe UI" w:hAnsi="Segoe UI" w:cs="Segoe UI"/>
          <w:b/>
          <w:sz w:val="22"/>
          <w:szCs w:val="22"/>
        </w:rPr>
        <w:tab/>
      </w:r>
      <w:r w:rsidR="007D5CB6">
        <w:rPr>
          <w:rFonts w:ascii="Segoe UI" w:hAnsi="Segoe UI" w:cs="Segoe UI"/>
          <w:sz w:val="22"/>
          <w:szCs w:val="22"/>
        </w:rPr>
        <w:t>2021</w:t>
      </w:r>
      <w:r w:rsidR="00B11388" w:rsidRPr="000D1A84">
        <w:rPr>
          <w:rFonts w:ascii="Segoe UI" w:hAnsi="Segoe UI" w:cs="Segoe UI"/>
          <w:sz w:val="22"/>
          <w:szCs w:val="22"/>
        </w:rPr>
        <w:tab/>
      </w:r>
      <w:r w:rsidR="00B11388" w:rsidRPr="000D1A84">
        <w:rPr>
          <w:rFonts w:ascii="Segoe UI" w:hAnsi="Segoe UI" w:cs="Segoe UI"/>
          <w:b/>
          <w:sz w:val="22"/>
          <w:szCs w:val="22"/>
        </w:rPr>
        <w:t>£</w:t>
      </w:r>
      <w:r w:rsidR="00B11388" w:rsidRPr="000D1A84">
        <w:rPr>
          <w:rFonts w:ascii="Segoe UI" w:hAnsi="Segoe UI" w:cs="Segoe UI"/>
          <w:sz w:val="22"/>
          <w:szCs w:val="22"/>
        </w:rPr>
        <w:tab/>
        <w:t>£</w:t>
      </w:r>
    </w:p>
    <w:p w14:paraId="28C225F5" w14:textId="1C3CB7CA" w:rsidR="00B11388" w:rsidRPr="00032583" w:rsidRDefault="00B11388" w:rsidP="00B11388">
      <w:pPr>
        <w:keepLines w:val="0"/>
        <w:tabs>
          <w:tab w:val="left" w:pos="892"/>
          <w:tab w:val="left" w:pos="1494"/>
          <w:tab w:val="decimal" w:pos="8963"/>
          <w:tab w:val="decimal" w:pos="10288"/>
        </w:tabs>
        <w:ind w:left="892" w:right="892"/>
        <w:rPr>
          <w:rFonts w:ascii="Segoe UI" w:hAnsi="Segoe UI" w:cs="Segoe UI"/>
          <w:sz w:val="22"/>
          <w:szCs w:val="22"/>
        </w:rPr>
      </w:pPr>
      <w:r w:rsidRPr="000D1A84">
        <w:rPr>
          <w:rFonts w:ascii="Segoe UI" w:hAnsi="Segoe UI" w:cs="Segoe UI"/>
          <w:sz w:val="22"/>
          <w:szCs w:val="22"/>
        </w:rPr>
        <w:tab/>
        <w:t>Trade creditors</w:t>
      </w:r>
      <w:r w:rsidRPr="000D1A84">
        <w:rPr>
          <w:rFonts w:ascii="Segoe UI" w:hAnsi="Segoe UI" w:cs="Segoe UI"/>
          <w:sz w:val="22"/>
          <w:szCs w:val="22"/>
        </w:rPr>
        <w:tab/>
      </w:r>
      <w:r w:rsidR="00254691" w:rsidRPr="00254691">
        <w:rPr>
          <w:rFonts w:ascii="Segoe UI" w:hAnsi="Segoe UI" w:cs="Segoe UI"/>
          <w:b/>
          <w:bCs/>
          <w:sz w:val="22"/>
          <w:szCs w:val="22"/>
        </w:rPr>
        <w:t>230,204</w:t>
      </w:r>
      <w:r w:rsidRPr="000D1A84">
        <w:rPr>
          <w:rFonts w:ascii="Segoe UI" w:hAnsi="Segoe UI" w:cs="Segoe UI"/>
          <w:sz w:val="22"/>
          <w:szCs w:val="22"/>
        </w:rPr>
        <w:tab/>
      </w:r>
      <w:r w:rsidR="005D5C91">
        <w:rPr>
          <w:rFonts w:ascii="Segoe UI" w:hAnsi="Segoe UI" w:cs="Segoe UI"/>
          <w:sz w:val="22"/>
          <w:szCs w:val="22"/>
        </w:rPr>
        <w:t>372,918</w:t>
      </w:r>
    </w:p>
    <w:tbl>
      <w:tblPr>
        <w:tblW w:w="0" w:type="auto"/>
        <w:tblInd w:w="899" w:type="dxa"/>
        <w:tblLayout w:type="fixed"/>
        <w:tblCellMar>
          <w:left w:w="7" w:type="dxa"/>
          <w:right w:w="7" w:type="dxa"/>
        </w:tblCellMar>
        <w:tblLook w:val="0000" w:firstRow="0" w:lastRow="0" w:firstColumn="0" w:lastColumn="0" w:noHBand="0" w:noVBand="0"/>
      </w:tblPr>
      <w:tblGrid>
        <w:gridCol w:w="601"/>
        <w:gridCol w:w="6266"/>
        <w:gridCol w:w="1325"/>
        <w:gridCol w:w="1325"/>
      </w:tblGrid>
      <w:tr w:rsidR="00B11388" w:rsidRPr="00032583" w14:paraId="263EF4DE" w14:textId="77777777" w:rsidTr="00CE4094">
        <w:tc>
          <w:tcPr>
            <w:tcW w:w="601" w:type="dxa"/>
            <w:tcBorders>
              <w:top w:val="nil"/>
              <w:left w:val="nil"/>
              <w:bottom w:val="nil"/>
              <w:right w:val="nil"/>
            </w:tcBorders>
          </w:tcPr>
          <w:p w14:paraId="3B36FF5F" w14:textId="77777777" w:rsidR="00B11388" w:rsidRPr="00032583" w:rsidRDefault="00B11388" w:rsidP="00CE4094">
            <w:pPr>
              <w:keepLines w:val="0"/>
              <w:rPr>
                <w:rFonts w:ascii="Segoe UI" w:hAnsi="Segoe UI" w:cs="Segoe UI"/>
                <w:sz w:val="22"/>
                <w:szCs w:val="22"/>
              </w:rPr>
            </w:pPr>
          </w:p>
        </w:tc>
        <w:tc>
          <w:tcPr>
            <w:tcW w:w="6266" w:type="dxa"/>
            <w:tcBorders>
              <w:top w:val="nil"/>
              <w:left w:val="nil"/>
              <w:bottom w:val="nil"/>
              <w:right w:val="nil"/>
            </w:tcBorders>
          </w:tcPr>
          <w:p w14:paraId="47EFB168" w14:textId="77777777" w:rsidR="00B11388" w:rsidRPr="00032583" w:rsidRDefault="00B11388" w:rsidP="00CE4094">
            <w:pPr>
              <w:keepLines w:val="0"/>
              <w:rPr>
                <w:rFonts w:ascii="Segoe UI" w:hAnsi="Segoe UI" w:cs="Segoe UI"/>
                <w:sz w:val="22"/>
                <w:szCs w:val="22"/>
              </w:rPr>
            </w:pPr>
            <w:r w:rsidRPr="00032583">
              <w:rPr>
                <w:rFonts w:ascii="Segoe UI" w:hAnsi="Segoe UI" w:cs="Segoe UI"/>
                <w:sz w:val="22"/>
                <w:szCs w:val="22"/>
              </w:rPr>
              <w:t xml:space="preserve">Social security and other taxes </w:t>
            </w:r>
          </w:p>
        </w:tc>
        <w:tc>
          <w:tcPr>
            <w:tcW w:w="1325" w:type="dxa"/>
            <w:tcBorders>
              <w:top w:val="nil"/>
              <w:left w:val="nil"/>
              <w:bottom w:val="nil"/>
              <w:right w:val="nil"/>
            </w:tcBorders>
          </w:tcPr>
          <w:p w14:paraId="5175D113" w14:textId="4768D83F" w:rsidR="00B11388" w:rsidRPr="00416367" w:rsidRDefault="00254691" w:rsidP="008768B5">
            <w:pPr>
              <w:pStyle w:val="Number"/>
              <w:keepLines w:val="0"/>
              <w:tabs>
                <w:tab w:val="decimal" w:pos="1204"/>
              </w:tabs>
              <w:rPr>
                <w:rFonts w:ascii="Segoe UI" w:hAnsi="Segoe UI" w:cs="Segoe UI"/>
                <w:b/>
                <w:color w:val="000000"/>
                <w:sz w:val="22"/>
                <w:szCs w:val="22"/>
              </w:rPr>
            </w:pPr>
            <w:r>
              <w:rPr>
                <w:rFonts w:ascii="Segoe UI" w:hAnsi="Segoe UI" w:cs="Segoe UI"/>
                <w:b/>
                <w:color w:val="000000"/>
                <w:sz w:val="22"/>
                <w:szCs w:val="22"/>
              </w:rPr>
              <w:t>72,241</w:t>
            </w:r>
          </w:p>
        </w:tc>
        <w:tc>
          <w:tcPr>
            <w:tcW w:w="1325" w:type="dxa"/>
            <w:tcBorders>
              <w:top w:val="nil"/>
              <w:left w:val="nil"/>
              <w:bottom w:val="nil"/>
              <w:right w:val="nil"/>
            </w:tcBorders>
          </w:tcPr>
          <w:p w14:paraId="2FE2AE21" w14:textId="25B1A7DE" w:rsidR="00B11388" w:rsidRPr="005D5C91" w:rsidRDefault="005D5C91" w:rsidP="004A025C">
            <w:pPr>
              <w:pStyle w:val="ComparativeNumber"/>
              <w:keepLines w:val="0"/>
              <w:tabs>
                <w:tab w:val="decimal" w:pos="1204"/>
              </w:tabs>
              <w:rPr>
                <w:rFonts w:ascii="Segoe UI" w:hAnsi="Segoe UI" w:cs="Segoe UI"/>
                <w:bCs/>
                <w:color w:val="000000"/>
                <w:sz w:val="22"/>
                <w:szCs w:val="22"/>
              </w:rPr>
            </w:pPr>
            <w:r w:rsidRPr="005D5C91">
              <w:rPr>
                <w:rFonts w:ascii="Segoe UI" w:hAnsi="Segoe UI" w:cs="Segoe UI"/>
                <w:bCs/>
                <w:color w:val="000000"/>
                <w:sz w:val="22"/>
                <w:szCs w:val="22"/>
              </w:rPr>
              <w:t>96,756</w:t>
            </w:r>
          </w:p>
        </w:tc>
      </w:tr>
    </w:tbl>
    <w:p w14:paraId="5844AA0F" w14:textId="77D87E0E" w:rsidR="00491E65" w:rsidRPr="00032583" w:rsidRDefault="00491E65" w:rsidP="00491E65">
      <w:pPr>
        <w:keepLines w:val="0"/>
        <w:tabs>
          <w:tab w:val="left" w:pos="892"/>
          <w:tab w:val="left" w:pos="1494"/>
          <w:tab w:val="decimal" w:pos="8964"/>
          <w:tab w:val="decimal" w:pos="10289"/>
        </w:tabs>
        <w:ind w:left="892" w:right="892"/>
        <w:rPr>
          <w:rFonts w:ascii="Segoe UI" w:hAnsi="Segoe UI" w:cs="Segoe UI"/>
          <w:sz w:val="22"/>
          <w:szCs w:val="22"/>
        </w:rPr>
      </w:pPr>
      <w:r w:rsidRPr="00032583">
        <w:rPr>
          <w:rFonts w:ascii="Segoe UI" w:hAnsi="Segoe UI" w:cs="Segoe UI"/>
          <w:sz w:val="22"/>
          <w:szCs w:val="22"/>
        </w:rPr>
        <w:tab/>
        <w:t>Accruals</w:t>
      </w:r>
      <w:r w:rsidRPr="00032583">
        <w:rPr>
          <w:rFonts w:ascii="Segoe UI" w:hAnsi="Segoe UI" w:cs="Segoe UI"/>
          <w:sz w:val="22"/>
          <w:szCs w:val="22"/>
        </w:rPr>
        <w:tab/>
      </w:r>
      <w:r w:rsidR="00254691" w:rsidRPr="00254691">
        <w:rPr>
          <w:rFonts w:ascii="Segoe UI" w:hAnsi="Segoe UI" w:cs="Segoe UI"/>
          <w:b/>
          <w:bCs/>
          <w:sz w:val="22"/>
          <w:szCs w:val="22"/>
        </w:rPr>
        <w:t>175,750</w:t>
      </w:r>
      <w:r w:rsidRPr="00032583">
        <w:rPr>
          <w:rFonts w:ascii="Segoe UI" w:hAnsi="Segoe UI" w:cs="Segoe UI"/>
          <w:sz w:val="22"/>
          <w:szCs w:val="22"/>
        </w:rPr>
        <w:tab/>
      </w:r>
      <w:r w:rsidR="005D5C91">
        <w:rPr>
          <w:rFonts w:ascii="Segoe UI" w:hAnsi="Segoe UI" w:cs="Segoe UI"/>
          <w:sz w:val="22"/>
          <w:szCs w:val="22"/>
        </w:rPr>
        <w:t>156,848</w:t>
      </w:r>
    </w:p>
    <w:p w14:paraId="5D3CF13E" w14:textId="3A98F85E" w:rsidR="00B11388" w:rsidRPr="00032583" w:rsidRDefault="00491E65" w:rsidP="00B11388">
      <w:pPr>
        <w:keepLines w:val="0"/>
        <w:tabs>
          <w:tab w:val="left" w:pos="892"/>
          <w:tab w:val="left" w:pos="1494"/>
          <w:tab w:val="decimal" w:pos="8964"/>
          <w:tab w:val="decimal" w:pos="10289"/>
        </w:tabs>
        <w:ind w:left="892" w:right="892"/>
        <w:rPr>
          <w:rFonts w:ascii="Segoe UI" w:hAnsi="Segoe UI" w:cs="Segoe UI"/>
          <w:sz w:val="22"/>
          <w:szCs w:val="22"/>
        </w:rPr>
      </w:pPr>
      <w:r w:rsidRPr="00032583">
        <w:rPr>
          <w:rFonts w:ascii="Segoe UI" w:hAnsi="Segoe UI" w:cs="Segoe UI"/>
          <w:sz w:val="22"/>
          <w:szCs w:val="22"/>
        </w:rPr>
        <w:tab/>
        <w:t>D</w:t>
      </w:r>
      <w:r w:rsidR="00B11388" w:rsidRPr="00032583">
        <w:rPr>
          <w:rFonts w:ascii="Segoe UI" w:hAnsi="Segoe UI" w:cs="Segoe UI"/>
          <w:sz w:val="22"/>
          <w:szCs w:val="22"/>
        </w:rPr>
        <w:t>eferred income</w:t>
      </w:r>
      <w:r w:rsidR="00B11388" w:rsidRPr="00032583">
        <w:rPr>
          <w:rFonts w:ascii="Segoe UI" w:hAnsi="Segoe UI" w:cs="Segoe UI"/>
          <w:sz w:val="22"/>
          <w:szCs w:val="22"/>
        </w:rPr>
        <w:tab/>
      </w:r>
      <w:r w:rsidR="00AD7729">
        <w:rPr>
          <w:rFonts w:ascii="Segoe UI" w:hAnsi="Segoe UI" w:cs="Segoe UI"/>
          <w:b/>
          <w:bCs/>
          <w:sz w:val="22"/>
          <w:szCs w:val="22"/>
        </w:rPr>
        <w:t>782,466</w:t>
      </w:r>
      <w:r w:rsidR="004A025C" w:rsidRPr="00032583">
        <w:rPr>
          <w:rFonts w:ascii="Segoe UI" w:hAnsi="Segoe UI" w:cs="Segoe UI"/>
          <w:sz w:val="22"/>
          <w:szCs w:val="22"/>
        </w:rPr>
        <w:tab/>
      </w:r>
      <w:r w:rsidR="005D5C91">
        <w:rPr>
          <w:rFonts w:ascii="Segoe UI" w:hAnsi="Segoe UI" w:cs="Segoe UI"/>
          <w:sz w:val="22"/>
          <w:szCs w:val="22"/>
        </w:rPr>
        <w:t>545,154</w:t>
      </w:r>
    </w:p>
    <w:tbl>
      <w:tblPr>
        <w:tblW w:w="0" w:type="auto"/>
        <w:tblInd w:w="7945" w:type="dxa"/>
        <w:tblLayout w:type="fixed"/>
        <w:tblCellMar>
          <w:left w:w="7" w:type="dxa"/>
          <w:right w:w="7" w:type="dxa"/>
        </w:tblCellMar>
        <w:tblLook w:val="0000" w:firstRow="0" w:lastRow="0" w:firstColumn="0" w:lastColumn="0" w:noHBand="0" w:noVBand="0"/>
      </w:tblPr>
      <w:tblGrid>
        <w:gridCol w:w="1026"/>
        <w:gridCol w:w="416"/>
        <w:gridCol w:w="909"/>
      </w:tblGrid>
      <w:tr w:rsidR="00B11388" w:rsidRPr="00032583" w14:paraId="4F949B3A" w14:textId="77777777" w:rsidTr="00836D17">
        <w:tc>
          <w:tcPr>
            <w:tcW w:w="1026" w:type="dxa"/>
            <w:tcBorders>
              <w:top w:val="single" w:sz="6" w:space="0" w:color="auto"/>
              <w:left w:val="nil"/>
              <w:bottom w:val="double" w:sz="4" w:space="0" w:color="auto"/>
              <w:right w:val="nil"/>
            </w:tcBorders>
          </w:tcPr>
          <w:p w14:paraId="05FFB1AB" w14:textId="3444485D" w:rsidR="00B11388" w:rsidRPr="00416367" w:rsidRDefault="00254691" w:rsidP="000B1F61">
            <w:pPr>
              <w:pStyle w:val="Number"/>
              <w:keepLines w:val="0"/>
              <w:jc w:val="right"/>
              <w:rPr>
                <w:rFonts w:ascii="Segoe UI" w:hAnsi="Segoe UI" w:cs="Segoe UI"/>
                <w:b/>
                <w:color w:val="000000"/>
                <w:sz w:val="22"/>
                <w:szCs w:val="22"/>
              </w:rPr>
            </w:pPr>
            <w:r>
              <w:rPr>
                <w:rFonts w:ascii="Segoe UI" w:hAnsi="Segoe UI" w:cs="Segoe UI"/>
                <w:b/>
                <w:color w:val="000000"/>
                <w:sz w:val="22"/>
                <w:szCs w:val="22"/>
              </w:rPr>
              <w:t>1,</w:t>
            </w:r>
            <w:r w:rsidR="00AD7729">
              <w:rPr>
                <w:rFonts w:ascii="Segoe UI" w:hAnsi="Segoe UI" w:cs="Segoe UI"/>
                <w:b/>
                <w:color w:val="000000"/>
                <w:sz w:val="22"/>
                <w:szCs w:val="22"/>
              </w:rPr>
              <w:t>260,661</w:t>
            </w:r>
          </w:p>
        </w:tc>
        <w:tc>
          <w:tcPr>
            <w:tcW w:w="416" w:type="dxa"/>
            <w:tcBorders>
              <w:top w:val="nil"/>
              <w:left w:val="nil"/>
              <w:bottom w:val="nil"/>
              <w:right w:val="nil"/>
            </w:tcBorders>
          </w:tcPr>
          <w:p w14:paraId="3D4F8DF1" w14:textId="77777777" w:rsidR="00B11388" w:rsidRPr="00032583" w:rsidRDefault="00B11388" w:rsidP="00CE4094">
            <w:pPr>
              <w:pStyle w:val="ComparativeNumber"/>
              <w:keepLines w:val="0"/>
              <w:rPr>
                <w:rFonts w:ascii="Segoe UI" w:hAnsi="Segoe UI" w:cs="Segoe UI"/>
                <w:color w:val="000000"/>
                <w:sz w:val="22"/>
                <w:szCs w:val="22"/>
              </w:rPr>
            </w:pPr>
          </w:p>
        </w:tc>
        <w:tc>
          <w:tcPr>
            <w:tcW w:w="909" w:type="dxa"/>
            <w:tcBorders>
              <w:top w:val="single" w:sz="6" w:space="0" w:color="auto"/>
              <w:left w:val="nil"/>
              <w:bottom w:val="double" w:sz="4" w:space="0" w:color="auto"/>
              <w:right w:val="nil"/>
            </w:tcBorders>
          </w:tcPr>
          <w:p w14:paraId="30051F75" w14:textId="4FC85A0A" w:rsidR="00B11388" w:rsidRPr="00032583" w:rsidRDefault="0053237B" w:rsidP="004A025C">
            <w:pPr>
              <w:pStyle w:val="ComparativeNumber"/>
              <w:keepLines w:val="0"/>
              <w:ind w:hanging="173"/>
              <w:jc w:val="right"/>
              <w:rPr>
                <w:rFonts w:ascii="Segoe UI" w:hAnsi="Segoe UI" w:cs="Segoe UI"/>
                <w:color w:val="000000"/>
                <w:sz w:val="22"/>
                <w:szCs w:val="22"/>
              </w:rPr>
            </w:pPr>
            <w:r>
              <w:rPr>
                <w:rFonts w:ascii="Segoe UI" w:hAnsi="Segoe UI" w:cs="Segoe UI"/>
                <w:color w:val="000000"/>
                <w:sz w:val="22"/>
                <w:szCs w:val="22"/>
              </w:rPr>
              <w:t>1,</w:t>
            </w:r>
            <w:r w:rsidR="005D5C91">
              <w:rPr>
                <w:rFonts w:ascii="Segoe UI" w:hAnsi="Segoe UI" w:cs="Segoe UI"/>
                <w:color w:val="000000"/>
                <w:sz w:val="22"/>
                <w:szCs w:val="22"/>
              </w:rPr>
              <w:t>171,676</w:t>
            </w:r>
          </w:p>
        </w:tc>
      </w:tr>
    </w:tbl>
    <w:p w14:paraId="1313E41A" w14:textId="77777777" w:rsidR="00B11388" w:rsidRDefault="00B11388" w:rsidP="00B11388">
      <w:pPr>
        <w:keepLines w:val="0"/>
        <w:tabs>
          <w:tab w:val="left" w:pos="892"/>
        </w:tabs>
        <w:ind w:left="892" w:right="892"/>
        <w:rPr>
          <w:rFonts w:ascii="Segoe UI" w:hAnsi="Segoe UI" w:cs="Segoe UI"/>
          <w:sz w:val="22"/>
          <w:szCs w:val="22"/>
        </w:rPr>
      </w:pPr>
    </w:p>
    <w:p w14:paraId="74DB84B2" w14:textId="16F2691A" w:rsidR="00B172F9" w:rsidRDefault="00765978" w:rsidP="00016956">
      <w:pPr>
        <w:keepLines w:val="0"/>
        <w:tabs>
          <w:tab w:val="left" w:pos="1418"/>
        </w:tabs>
        <w:ind w:left="1418" w:right="892"/>
        <w:rPr>
          <w:rFonts w:ascii="Segoe UI" w:hAnsi="Segoe UI" w:cs="Segoe UI"/>
          <w:sz w:val="22"/>
          <w:szCs w:val="22"/>
        </w:rPr>
      </w:pPr>
      <w:r w:rsidRPr="00E20849">
        <w:rPr>
          <w:rFonts w:ascii="Segoe UI" w:hAnsi="Segoe UI" w:cs="Segoe UI"/>
          <w:sz w:val="22"/>
          <w:szCs w:val="22"/>
        </w:rPr>
        <w:t xml:space="preserve">The </w:t>
      </w:r>
      <w:r w:rsidR="002B3204">
        <w:rPr>
          <w:rFonts w:ascii="Segoe UI" w:hAnsi="Segoe UI" w:cs="Segoe UI"/>
          <w:sz w:val="22"/>
          <w:szCs w:val="22"/>
        </w:rPr>
        <w:t>society</w:t>
      </w:r>
      <w:r w:rsidR="002B3204" w:rsidRPr="00E20849">
        <w:rPr>
          <w:rFonts w:ascii="Segoe UI" w:hAnsi="Segoe UI" w:cs="Segoe UI"/>
          <w:sz w:val="22"/>
          <w:szCs w:val="22"/>
        </w:rPr>
        <w:t xml:space="preserve"> </w:t>
      </w:r>
      <w:r w:rsidR="00016956" w:rsidRPr="00E20849">
        <w:rPr>
          <w:rFonts w:ascii="Segoe UI" w:hAnsi="Segoe UI" w:cs="Segoe UI"/>
          <w:sz w:val="22"/>
          <w:szCs w:val="22"/>
        </w:rPr>
        <w:t>also received restricted grant funding from</w:t>
      </w:r>
      <w:r w:rsidR="00B172F9">
        <w:rPr>
          <w:rFonts w:ascii="Segoe UI" w:hAnsi="Segoe UI" w:cs="Segoe UI"/>
          <w:sz w:val="22"/>
          <w:szCs w:val="22"/>
        </w:rPr>
        <w:t>:</w:t>
      </w:r>
    </w:p>
    <w:p w14:paraId="01B14662" w14:textId="69FBED95" w:rsidR="00B172F9" w:rsidRDefault="00B172F9" w:rsidP="00016956">
      <w:pPr>
        <w:keepLines w:val="0"/>
        <w:tabs>
          <w:tab w:val="left" w:pos="1418"/>
        </w:tabs>
        <w:ind w:left="1418" w:right="892"/>
        <w:rPr>
          <w:rFonts w:ascii="Segoe UI" w:hAnsi="Segoe UI" w:cs="Segoe UI"/>
          <w:sz w:val="22"/>
          <w:szCs w:val="22"/>
        </w:rPr>
      </w:pPr>
      <w:r>
        <w:rPr>
          <w:rFonts w:ascii="Segoe UI" w:hAnsi="Segoe UI" w:cs="Segoe UI"/>
          <w:sz w:val="22"/>
          <w:szCs w:val="22"/>
        </w:rPr>
        <w:t>-</w:t>
      </w:r>
      <w:r w:rsidR="00016956" w:rsidRPr="00E20849">
        <w:rPr>
          <w:rFonts w:ascii="Segoe UI" w:hAnsi="Segoe UI" w:cs="Segoe UI"/>
          <w:sz w:val="22"/>
          <w:szCs w:val="22"/>
        </w:rPr>
        <w:t xml:space="preserve"> The Nationwide Foundation in relation to the Co-operative Housing projec</w:t>
      </w:r>
      <w:r w:rsidR="00783EF8" w:rsidRPr="00E20849">
        <w:rPr>
          <w:rFonts w:ascii="Segoe UI" w:hAnsi="Segoe UI" w:cs="Segoe UI"/>
          <w:sz w:val="22"/>
          <w:szCs w:val="22"/>
        </w:rPr>
        <w:t>t. At the year</w:t>
      </w:r>
      <w:r w:rsidR="00FD75AF">
        <w:rPr>
          <w:rFonts w:ascii="Segoe UI" w:hAnsi="Segoe UI" w:cs="Segoe UI"/>
          <w:sz w:val="22"/>
          <w:szCs w:val="22"/>
        </w:rPr>
        <w:t>-</w:t>
      </w:r>
      <w:r w:rsidR="00783EF8" w:rsidRPr="00E20849">
        <w:rPr>
          <w:rFonts w:ascii="Segoe UI" w:hAnsi="Segoe UI" w:cs="Segoe UI"/>
          <w:sz w:val="22"/>
          <w:szCs w:val="22"/>
        </w:rPr>
        <w:t>end a balance of £</w:t>
      </w:r>
      <w:r w:rsidR="00EC0664">
        <w:rPr>
          <w:rFonts w:ascii="Segoe UI" w:hAnsi="Segoe UI" w:cs="Segoe UI"/>
          <w:sz w:val="22"/>
          <w:szCs w:val="22"/>
        </w:rPr>
        <w:t>101,324</w:t>
      </w:r>
      <w:r w:rsidR="00502502">
        <w:rPr>
          <w:rFonts w:ascii="Segoe UI" w:hAnsi="Segoe UI" w:cs="Segoe UI"/>
          <w:sz w:val="22"/>
          <w:szCs w:val="22"/>
        </w:rPr>
        <w:t xml:space="preserve"> </w:t>
      </w:r>
      <w:r w:rsidR="00CF074C" w:rsidRPr="00E20849">
        <w:rPr>
          <w:rFonts w:ascii="Segoe UI" w:hAnsi="Segoe UI" w:cs="Segoe UI"/>
          <w:sz w:val="22"/>
          <w:szCs w:val="22"/>
        </w:rPr>
        <w:t>(</w:t>
      </w:r>
      <w:r w:rsidR="007D5CB6">
        <w:rPr>
          <w:rFonts w:ascii="Segoe UI" w:hAnsi="Segoe UI" w:cs="Segoe UI"/>
          <w:sz w:val="22"/>
          <w:szCs w:val="22"/>
        </w:rPr>
        <w:t>2021</w:t>
      </w:r>
      <w:r w:rsidR="00CF074C" w:rsidRPr="00E20849">
        <w:rPr>
          <w:rFonts w:ascii="Segoe UI" w:hAnsi="Segoe UI" w:cs="Segoe UI"/>
          <w:sz w:val="22"/>
          <w:szCs w:val="22"/>
        </w:rPr>
        <w:t xml:space="preserve">: </w:t>
      </w:r>
      <w:r w:rsidR="006165BE">
        <w:rPr>
          <w:rFonts w:ascii="Segoe UI" w:hAnsi="Segoe UI" w:cs="Segoe UI"/>
          <w:sz w:val="22"/>
          <w:szCs w:val="22"/>
        </w:rPr>
        <w:t>£</w:t>
      </w:r>
      <w:r w:rsidR="005D5C91">
        <w:rPr>
          <w:rFonts w:ascii="Segoe UI" w:hAnsi="Segoe UI" w:cs="Segoe UI"/>
          <w:sz w:val="22"/>
          <w:szCs w:val="22"/>
        </w:rPr>
        <w:t>107,338</w:t>
      </w:r>
      <w:r w:rsidR="00CF074C" w:rsidRPr="00E20849">
        <w:rPr>
          <w:rFonts w:ascii="Segoe UI" w:hAnsi="Segoe UI" w:cs="Segoe UI"/>
          <w:sz w:val="22"/>
          <w:szCs w:val="22"/>
        </w:rPr>
        <w:t xml:space="preserve">) </w:t>
      </w:r>
      <w:r w:rsidR="00016956" w:rsidRPr="00E20849">
        <w:rPr>
          <w:rFonts w:ascii="Segoe UI" w:hAnsi="Segoe UI" w:cs="Segoe UI"/>
          <w:sz w:val="22"/>
          <w:szCs w:val="22"/>
        </w:rPr>
        <w:t xml:space="preserve">was </w:t>
      </w:r>
      <w:r w:rsidR="00616AC8">
        <w:rPr>
          <w:rFonts w:ascii="Segoe UI" w:hAnsi="Segoe UI" w:cs="Segoe UI"/>
          <w:sz w:val="22"/>
          <w:szCs w:val="22"/>
        </w:rPr>
        <w:t>held in deferred income</w:t>
      </w:r>
      <w:r w:rsidR="00C818C0">
        <w:rPr>
          <w:rFonts w:ascii="Segoe UI" w:hAnsi="Segoe UI" w:cs="Segoe UI"/>
          <w:sz w:val="22"/>
          <w:szCs w:val="22"/>
        </w:rPr>
        <w:t>.</w:t>
      </w:r>
      <w:r w:rsidR="00016956">
        <w:rPr>
          <w:rFonts w:ascii="Segoe UI" w:hAnsi="Segoe UI" w:cs="Segoe UI"/>
          <w:sz w:val="22"/>
          <w:szCs w:val="22"/>
        </w:rPr>
        <w:t xml:space="preserve"> </w:t>
      </w:r>
    </w:p>
    <w:p w14:paraId="7F6420CC" w14:textId="37ABFE3E" w:rsidR="00016956" w:rsidRPr="000D1A84" w:rsidRDefault="00B172F9" w:rsidP="00016956">
      <w:pPr>
        <w:keepLines w:val="0"/>
        <w:tabs>
          <w:tab w:val="left" w:pos="1418"/>
        </w:tabs>
        <w:ind w:left="1418" w:right="892"/>
        <w:rPr>
          <w:rFonts w:ascii="Segoe UI" w:hAnsi="Segoe UI" w:cs="Segoe UI"/>
          <w:sz w:val="22"/>
          <w:szCs w:val="22"/>
        </w:rPr>
      </w:pPr>
      <w:r>
        <w:rPr>
          <w:rFonts w:ascii="Segoe UI" w:hAnsi="Segoe UI" w:cs="Segoe UI"/>
          <w:sz w:val="22"/>
          <w:szCs w:val="22"/>
        </w:rPr>
        <w:t>-</w:t>
      </w:r>
      <w:r w:rsidR="00BA148B">
        <w:rPr>
          <w:rFonts w:ascii="Segoe UI" w:hAnsi="Segoe UI" w:cs="Segoe UI"/>
          <w:sz w:val="22"/>
          <w:szCs w:val="22"/>
        </w:rPr>
        <w:t>The</w:t>
      </w:r>
      <w:r>
        <w:rPr>
          <w:rFonts w:ascii="Segoe UI" w:hAnsi="Segoe UI" w:cs="Segoe UI"/>
          <w:sz w:val="22"/>
          <w:szCs w:val="22"/>
        </w:rPr>
        <w:t xml:space="preserve"> National Lottery Community Fund</w:t>
      </w:r>
      <w:r w:rsidR="00EF7AE8">
        <w:rPr>
          <w:rFonts w:ascii="Segoe UI" w:hAnsi="Segoe UI" w:cs="Segoe UI"/>
          <w:sz w:val="22"/>
          <w:szCs w:val="22"/>
        </w:rPr>
        <w:t xml:space="preserve">.  At the </w:t>
      </w:r>
      <w:proofErr w:type="spellStart"/>
      <w:r w:rsidR="00EF7AE8">
        <w:rPr>
          <w:rFonts w:ascii="Segoe UI" w:hAnsi="Segoe UI" w:cs="Segoe UI"/>
          <w:sz w:val="22"/>
          <w:szCs w:val="22"/>
        </w:rPr>
        <w:t>year end</w:t>
      </w:r>
      <w:proofErr w:type="spellEnd"/>
      <w:r w:rsidR="00EF7AE8">
        <w:rPr>
          <w:rFonts w:ascii="Segoe UI" w:hAnsi="Segoe UI" w:cs="Segoe UI"/>
          <w:sz w:val="22"/>
          <w:szCs w:val="22"/>
        </w:rPr>
        <w:t xml:space="preserve"> a balance of £53,857 (2021:</w:t>
      </w:r>
      <w:r w:rsidR="00616AC8">
        <w:rPr>
          <w:rFonts w:ascii="Segoe UI" w:hAnsi="Segoe UI" w:cs="Segoe UI"/>
          <w:sz w:val="22"/>
          <w:szCs w:val="22"/>
        </w:rPr>
        <w:t xml:space="preserve"> </w:t>
      </w:r>
      <w:r w:rsidR="00EF7AE8">
        <w:rPr>
          <w:rFonts w:ascii="Segoe UI" w:hAnsi="Segoe UI" w:cs="Segoe UI"/>
          <w:sz w:val="22"/>
          <w:szCs w:val="22"/>
        </w:rPr>
        <w:t xml:space="preserve">£32,388) was </w:t>
      </w:r>
      <w:r w:rsidR="00616AC8">
        <w:rPr>
          <w:rFonts w:ascii="Segoe UI" w:hAnsi="Segoe UI" w:cs="Segoe UI"/>
          <w:sz w:val="22"/>
          <w:szCs w:val="22"/>
        </w:rPr>
        <w:t>held in deferred income.</w:t>
      </w:r>
    </w:p>
    <w:p w14:paraId="3F4B3EFA" w14:textId="77777777" w:rsidR="00016956" w:rsidRPr="000D1A84" w:rsidRDefault="00016956" w:rsidP="00B11388">
      <w:pPr>
        <w:keepLines w:val="0"/>
        <w:tabs>
          <w:tab w:val="left" w:pos="892"/>
        </w:tabs>
        <w:ind w:left="892" w:right="892"/>
        <w:rPr>
          <w:rFonts w:ascii="Segoe UI" w:hAnsi="Segoe UI" w:cs="Segoe UI"/>
          <w:sz w:val="22"/>
          <w:szCs w:val="22"/>
        </w:rPr>
      </w:pPr>
    </w:p>
    <w:p w14:paraId="44BBC2E1" w14:textId="753FE3E4" w:rsidR="00B11388" w:rsidRPr="000D1A84" w:rsidRDefault="00E46C27" w:rsidP="00B11388">
      <w:pPr>
        <w:keepLines w:val="0"/>
        <w:tabs>
          <w:tab w:val="left" w:pos="892"/>
          <w:tab w:val="left" w:pos="1494"/>
        </w:tabs>
        <w:ind w:left="892" w:right="892"/>
        <w:rPr>
          <w:rFonts w:ascii="Segoe UI" w:hAnsi="Segoe UI" w:cs="Segoe UI"/>
          <w:b/>
          <w:bCs/>
          <w:sz w:val="22"/>
          <w:szCs w:val="22"/>
        </w:rPr>
      </w:pPr>
      <w:r>
        <w:rPr>
          <w:rFonts w:ascii="Segoe UI" w:hAnsi="Segoe UI" w:cs="Segoe UI"/>
          <w:b/>
          <w:sz w:val="22"/>
          <w:szCs w:val="22"/>
        </w:rPr>
        <w:t>10</w:t>
      </w:r>
      <w:r w:rsidR="00B11388" w:rsidRPr="000D1A84">
        <w:rPr>
          <w:rFonts w:ascii="Segoe UI" w:hAnsi="Segoe UI" w:cs="Segoe UI"/>
          <w:b/>
          <w:sz w:val="22"/>
          <w:szCs w:val="22"/>
        </w:rPr>
        <w:t>.</w:t>
      </w:r>
      <w:r w:rsidR="00B11388" w:rsidRPr="000D1A84">
        <w:rPr>
          <w:rFonts w:ascii="Segoe UI" w:hAnsi="Segoe UI" w:cs="Segoe UI"/>
          <w:sz w:val="22"/>
          <w:szCs w:val="22"/>
        </w:rPr>
        <w:tab/>
      </w:r>
      <w:r w:rsidR="00B11388" w:rsidRPr="000D1A84">
        <w:rPr>
          <w:rFonts w:ascii="Segoe UI" w:hAnsi="Segoe UI" w:cs="Segoe UI"/>
          <w:b/>
          <w:bCs/>
          <w:sz w:val="22"/>
          <w:szCs w:val="22"/>
        </w:rPr>
        <w:t>OPERATING LEASE COMMITMENTS</w:t>
      </w:r>
    </w:p>
    <w:p w14:paraId="72300535" w14:textId="77777777" w:rsidR="00B11388" w:rsidRPr="000D1A84" w:rsidRDefault="00B11388" w:rsidP="00B11388">
      <w:pPr>
        <w:keepLines w:val="0"/>
        <w:tabs>
          <w:tab w:val="left" w:pos="892"/>
        </w:tabs>
        <w:ind w:left="892" w:right="892"/>
        <w:rPr>
          <w:rFonts w:ascii="Segoe UI" w:hAnsi="Segoe UI" w:cs="Segoe UI"/>
          <w:sz w:val="22"/>
          <w:szCs w:val="22"/>
        </w:rPr>
      </w:pPr>
    </w:p>
    <w:p w14:paraId="3744A96E" w14:textId="77777777" w:rsidR="00B11388" w:rsidRPr="000D1A84" w:rsidRDefault="00B11388" w:rsidP="00B11388">
      <w:pPr>
        <w:keepLines w:val="0"/>
        <w:tabs>
          <w:tab w:val="left" w:pos="1494"/>
        </w:tabs>
        <w:ind w:left="1494" w:right="892"/>
        <w:jc w:val="both"/>
        <w:rPr>
          <w:rFonts w:ascii="Segoe UI" w:hAnsi="Segoe UI" w:cs="Segoe UI"/>
          <w:sz w:val="22"/>
          <w:szCs w:val="22"/>
        </w:rPr>
      </w:pPr>
      <w:r w:rsidRPr="000D1A84">
        <w:rPr>
          <w:rFonts w:ascii="Segoe UI" w:hAnsi="Segoe UI" w:cs="Segoe UI"/>
          <w:sz w:val="22"/>
          <w:szCs w:val="22"/>
        </w:rPr>
        <w:t xml:space="preserve">The following operating lease payments are committed to be paid within one year: </w:t>
      </w:r>
    </w:p>
    <w:p w14:paraId="6024BF72" w14:textId="76BD8CC7" w:rsidR="00B11388" w:rsidRPr="000D1A84" w:rsidRDefault="00B11388" w:rsidP="00B11388">
      <w:pPr>
        <w:keepLines w:val="0"/>
        <w:tabs>
          <w:tab w:val="right" w:pos="6192"/>
          <w:tab w:val="right" w:pos="7517"/>
          <w:tab w:val="right" w:pos="8842"/>
          <w:tab w:val="right" w:pos="10167"/>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7CD1541F" w14:textId="77777777" w:rsidR="00B11388" w:rsidRPr="000D1A84" w:rsidRDefault="00B11388" w:rsidP="00B11388">
      <w:pPr>
        <w:keepLines w:val="0"/>
        <w:tabs>
          <w:tab w:val="right" w:pos="6010"/>
          <w:tab w:val="right" w:pos="7335"/>
          <w:tab w:val="right" w:pos="8660"/>
          <w:tab w:val="right" w:pos="9985"/>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t>£</w:t>
      </w:r>
    </w:p>
    <w:tbl>
      <w:tblPr>
        <w:tblW w:w="9217" w:type="dxa"/>
        <w:tblInd w:w="1381" w:type="dxa"/>
        <w:tblLayout w:type="fixed"/>
        <w:tblLook w:val="0000" w:firstRow="0" w:lastRow="0" w:firstColumn="0" w:lastColumn="0" w:noHBand="0" w:noVBand="0"/>
      </w:tblPr>
      <w:tblGrid>
        <w:gridCol w:w="6098"/>
        <w:gridCol w:w="709"/>
        <w:gridCol w:w="1134"/>
        <w:gridCol w:w="284"/>
        <w:gridCol w:w="992"/>
      </w:tblGrid>
      <w:tr w:rsidR="00F46DDC" w:rsidRPr="00F46DDC" w14:paraId="53EC0EE1" w14:textId="77777777" w:rsidTr="00D03911">
        <w:tc>
          <w:tcPr>
            <w:tcW w:w="6098" w:type="dxa"/>
          </w:tcPr>
          <w:p w14:paraId="0595360E" w14:textId="77777777" w:rsidR="00F46DDC" w:rsidRPr="00F46DDC" w:rsidRDefault="00F46DDC" w:rsidP="00F46DDC">
            <w:pPr>
              <w:keepLines w:val="0"/>
              <w:widowControl/>
              <w:autoSpaceDE/>
              <w:autoSpaceDN/>
              <w:adjustRightInd/>
              <w:ind w:firstLine="179"/>
              <w:rPr>
                <w:rFonts w:ascii="Segoe UI" w:hAnsi="Segoe UI" w:cs="Segoe UI"/>
                <w:color w:val="auto"/>
                <w:sz w:val="22"/>
                <w:szCs w:val="22"/>
                <w:lang w:eastAsia="en-US"/>
              </w:rPr>
            </w:pPr>
            <w:r w:rsidRPr="00F46DDC">
              <w:rPr>
                <w:rFonts w:ascii="Segoe UI" w:hAnsi="Segoe UI" w:cs="Segoe UI"/>
                <w:color w:val="auto"/>
                <w:sz w:val="22"/>
                <w:szCs w:val="22"/>
                <w:lang w:eastAsia="en-US"/>
              </w:rPr>
              <w:t>Expiring:</w:t>
            </w:r>
          </w:p>
        </w:tc>
        <w:tc>
          <w:tcPr>
            <w:tcW w:w="1843" w:type="dxa"/>
            <w:gridSpan w:val="2"/>
          </w:tcPr>
          <w:p w14:paraId="48477640" w14:textId="77777777" w:rsidR="00F46DDC" w:rsidRPr="00F46DDC" w:rsidRDefault="00F46DDC" w:rsidP="00F46DDC">
            <w:pPr>
              <w:keepLines w:val="0"/>
              <w:widowControl/>
              <w:autoSpaceDE/>
              <w:autoSpaceDN/>
              <w:adjustRightInd/>
              <w:ind w:right="34"/>
              <w:jc w:val="right"/>
              <w:rPr>
                <w:rFonts w:ascii="Segoe UI" w:hAnsi="Segoe UI" w:cs="Segoe UI"/>
                <w:b/>
                <w:color w:val="auto"/>
                <w:sz w:val="22"/>
                <w:szCs w:val="22"/>
                <w:lang w:eastAsia="en-US"/>
              </w:rPr>
            </w:pPr>
          </w:p>
        </w:tc>
        <w:tc>
          <w:tcPr>
            <w:tcW w:w="1276" w:type="dxa"/>
            <w:gridSpan w:val="2"/>
          </w:tcPr>
          <w:p w14:paraId="789053CE" w14:textId="77777777" w:rsidR="00F46DDC" w:rsidRPr="00F46DDC" w:rsidRDefault="00F46DDC" w:rsidP="00F46DDC">
            <w:pPr>
              <w:keepLines w:val="0"/>
              <w:widowControl/>
              <w:autoSpaceDE/>
              <w:autoSpaceDN/>
              <w:adjustRightInd/>
              <w:ind w:right="34"/>
              <w:jc w:val="right"/>
              <w:rPr>
                <w:rFonts w:ascii="Segoe UI" w:hAnsi="Segoe UI" w:cs="Segoe UI"/>
                <w:color w:val="auto"/>
                <w:sz w:val="22"/>
                <w:szCs w:val="22"/>
                <w:lang w:eastAsia="en-US"/>
              </w:rPr>
            </w:pPr>
          </w:p>
        </w:tc>
      </w:tr>
      <w:tr w:rsidR="005D5C91" w:rsidRPr="00075AB6" w14:paraId="6222D89B" w14:textId="77777777" w:rsidTr="00D03911">
        <w:trPr>
          <w:trHeight w:val="281"/>
        </w:trPr>
        <w:tc>
          <w:tcPr>
            <w:tcW w:w="6098" w:type="dxa"/>
          </w:tcPr>
          <w:p w14:paraId="2203B01F" w14:textId="77777777" w:rsidR="005D5C91" w:rsidRPr="00075AB6" w:rsidRDefault="005D5C91" w:rsidP="005D5C91">
            <w:pPr>
              <w:keepLines w:val="0"/>
              <w:widowControl/>
              <w:autoSpaceDE/>
              <w:autoSpaceDN/>
              <w:adjustRightInd/>
              <w:ind w:firstLine="179"/>
              <w:rPr>
                <w:rFonts w:ascii="Segoe UI" w:hAnsi="Segoe UI" w:cs="Segoe UI"/>
                <w:color w:val="auto"/>
                <w:sz w:val="22"/>
                <w:szCs w:val="22"/>
                <w:lang w:eastAsia="en-US"/>
              </w:rPr>
            </w:pPr>
            <w:r w:rsidRPr="00075AB6">
              <w:rPr>
                <w:rFonts w:ascii="Segoe UI" w:hAnsi="Segoe UI" w:cs="Segoe UI"/>
                <w:color w:val="auto"/>
                <w:sz w:val="22"/>
                <w:szCs w:val="22"/>
                <w:lang w:eastAsia="en-US"/>
              </w:rPr>
              <w:t>Within one year</w:t>
            </w:r>
          </w:p>
        </w:tc>
        <w:tc>
          <w:tcPr>
            <w:tcW w:w="1843" w:type="dxa"/>
            <w:gridSpan w:val="2"/>
          </w:tcPr>
          <w:p w14:paraId="02885BB3" w14:textId="2124B2B3" w:rsidR="005D5C91" w:rsidRPr="00075AB6" w:rsidRDefault="00254691" w:rsidP="005D5C91">
            <w:pPr>
              <w:keepLines w:val="0"/>
              <w:widowControl/>
              <w:autoSpaceDE/>
              <w:autoSpaceDN/>
              <w:adjustRightInd/>
              <w:ind w:right="34"/>
              <w:jc w:val="right"/>
              <w:rPr>
                <w:rFonts w:ascii="Segoe UI" w:hAnsi="Segoe UI" w:cs="Segoe UI"/>
                <w:b/>
                <w:color w:val="auto"/>
                <w:sz w:val="22"/>
                <w:szCs w:val="22"/>
                <w:lang w:eastAsia="en-US"/>
              </w:rPr>
            </w:pPr>
            <w:r>
              <w:rPr>
                <w:rFonts w:ascii="Segoe UI" w:hAnsi="Segoe UI" w:cs="Segoe UI"/>
                <w:b/>
                <w:color w:val="auto"/>
                <w:sz w:val="22"/>
                <w:szCs w:val="22"/>
                <w:lang w:eastAsia="en-US"/>
              </w:rPr>
              <w:t>65,319</w:t>
            </w:r>
          </w:p>
        </w:tc>
        <w:tc>
          <w:tcPr>
            <w:tcW w:w="1276" w:type="dxa"/>
            <w:gridSpan w:val="2"/>
          </w:tcPr>
          <w:p w14:paraId="44328B9D" w14:textId="718EDAC7" w:rsidR="005D5C91" w:rsidRPr="005D5C91" w:rsidRDefault="005D5C91" w:rsidP="005D5C91">
            <w:pPr>
              <w:keepLines w:val="0"/>
              <w:widowControl/>
              <w:autoSpaceDE/>
              <w:autoSpaceDN/>
              <w:adjustRightInd/>
              <w:ind w:right="34"/>
              <w:jc w:val="right"/>
              <w:rPr>
                <w:rFonts w:ascii="Segoe UI" w:hAnsi="Segoe UI" w:cs="Segoe UI"/>
                <w:bCs/>
                <w:color w:val="auto"/>
                <w:sz w:val="22"/>
                <w:szCs w:val="22"/>
                <w:lang w:eastAsia="en-US"/>
              </w:rPr>
            </w:pPr>
            <w:r w:rsidRPr="005D5C91">
              <w:rPr>
                <w:rFonts w:ascii="Segoe UI" w:hAnsi="Segoe UI" w:cs="Segoe UI"/>
                <w:bCs/>
                <w:color w:val="auto"/>
                <w:sz w:val="22"/>
                <w:szCs w:val="22"/>
                <w:lang w:eastAsia="en-US"/>
              </w:rPr>
              <w:t>67,650</w:t>
            </w:r>
          </w:p>
        </w:tc>
      </w:tr>
      <w:tr w:rsidR="005D5C91" w:rsidRPr="00075AB6" w14:paraId="2475A7E7" w14:textId="77777777" w:rsidTr="00D03911">
        <w:tc>
          <w:tcPr>
            <w:tcW w:w="6098" w:type="dxa"/>
          </w:tcPr>
          <w:p w14:paraId="6DDCA998" w14:textId="77777777" w:rsidR="005D5C91" w:rsidRPr="00075AB6" w:rsidRDefault="005D5C91" w:rsidP="005D5C91">
            <w:pPr>
              <w:keepLines w:val="0"/>
              <w:widowControl/>
              <w:autoSpaceDE/>
              <w:autoSpaceDN/>
              <w:adjustRightInd/>
              <w:ind w:firstLine="179"/>
              <w:rPr>
                <w:rFonts w:ascii="Segoe UI" w:hAnsi="Segoe UI" w:cs="Segoe UI"/>
                <w:color w:val="auto"/>
                <w:sz w:val="22"/>
                <w:szCs w:val="22"/>
                <w:lang w:eastAsia="en-US"/>
              </w:rPr>
            </w:pPr>
            <w:r w:rsidRPr="00075AB6">
              <w:rPr>
                <w:rFonts w:ascii="Segoe UI" w:hAnsi="Segoe UI" w:cs="Segoe UI"/>
                <w:color w:val="auto"/>
                <w:sz w:val="22"/>
                <w:szCs w:val="22"/>
                <w:lang w:eastAsia="en-US"/>
              </w:rPr>
              <w:t>Between one and five years</w:t>
            </w:r>
          </w:p>
        </w:tc>
        <w:tc>
          <w:tcPr>
            <w:tcW w:w="1843" w:type="dxa"/>
            <w:gridSpan w:val="2"/>
          </w:tcPr>
          <w:p w14:paraId="45630CA7" w14:textId="1C025933" w:rsidR="005D5C91" w:rsidRPr="00075AB6" w:rsidRDefault="00254691" w:rsidP="005D5C91">
            <w:pPr>
              <w:keepLines w:val="0"/>
              <w:widowControl/>
              <w:autoSpaceDE/>
              <w:autoSpaceDN/>
              <w:adjustRightInd/>
              <w:ind w:right="34"/>
              <w:jc w:val="right"/>
              <w:rPr>
                <w:rFonts w:ascii="Segoe UI" w:hAnsi="Segoe UI" w:cs="Segoe UI"/>
                <w:b/>
                <w:color w:val="auto"/>
                <w:sz w:val="22"/>
                <w:szCs w:val="22"/>
                <w:lang w:eastAsia="en-US"/>
              </w:rPr>
            </w:pPr>
            <w:r>
              <w:rPr>
                <w:rFonts w:ascii="Segoe UI" w:hAnsi="Segoe UI" w:cs="Segoe UI"/>
                <w:b/>
                <w:color w:val="auto"/>
                <w:sz w:val="22"/>
                <w:szCs w:val="22"/>
                <w:lang w:eastAsia="en-US"/>
              </w:rPr>
              <w:t>59,731</w:t>
            </w:r>
          </w:p>
        </w:tc>
        <w:tc>
          <w:tcPr>
            <w:tcW w:w="1276" w:type="dxa"/>
            <w:gridSpan w:val="2"/>
          </w:tcPr>
          <w:p w14:paraId="03E933D2" w14:textId="1A5CF4D1" w:rsidR="005D5C91" w:rsidRPr="005D5C91" w:rsidRDefault="005D5C91" w:rsidP="005D5C91">
            <w:pPr>
              <w:keepLines w:val="0"/>
              <w:widowControl/>
              <w:autoSpaceDE/>
              <w:autoSpaceDN/>
              <w:adjustRightInd/>
              <w:ind w:right="34"/>
              <w:jc w:val="right"/>
              <w:rPr>
                <w:rFonts w:ascii="Segoe UI" w:hAnsi="Segoe UI" w:cs="Segoe UI"/>
                <w:bCs/>
                <w:color w:val="auto"/>
                <w:sz w:val="22"/>
                <w:szCs w:val="22"/>
                <w:lang w:eastAsia="en-US"/>
              </w:rPr>
            </w:pPr>
            <w:r w:rsidRPr="005D5C91">
              <w:rPr>
                <w:rFonts w:ascii="Segoe UI" w:hAnsi="Segoe UI" w:cs="Segoe UI"/>
                <w:bCs/>
                <w:color w:val="auto"/>
                <w:sz w:val="22"/>
                <w:szCs w:val="22"/>
                <w:lang w:eastAsia="en-US"/>
              </w:rPr>
              <w:t>124,468</w:t>
            </w:r>
          </w:p>
        </w:tc>
      </w:tr>
      <w:tr w:rsidR="005D5C91" w:rsidRPr="00F46DDC" w14:paraId="35A3E6FE" w14:textId="77777777" w:rsidTr="00D03911">
        <w:trPr>
          <w:trHeight w:val="283"/>
        </w:trPr>
        <w:tc>
          <w:tcPr>
            <w:tcW w:w="6098" w:type="dxa"/>
            <w:vAlign w:val="center"/>
          </w:tcPr>
          <w:p w14:paraId="50B70DA0" w14:textId="77777777" w:rsidR="005D5C91" w:rsidRPr="00075AB6" w:rsidRDefault="005D5C91" w:rsidP="005D5C91">
            <w:pPr>
              <w:keepLines w:val="0"/>
              <w:widowControl/>
              <w:autoSpaceDE/>
              <w:autoSpaceDN/>
              <w:adjustRightInd/>
              <w:rPr>
                <w:rFonts w:ascii="Segoe UI" w:hAnsi="Segoe UI" w:cs="Segoe UI"/>
                <w:b/>
                <w:color w:val="auto"/>
                <w:sz w:val="22"/>
                <w:szCs w:val="22"/>
                <w:lang w:eastAsia="en-US"/>
              </w:rPr>
            </w:pPr>
          </w:p>
        </w:tc>
        <w:tc>
          <w:tcPr>
            <w:tcW w:w="709" w:type="dxa"/>
            <w:vAlign w:val="center"/>
          </w:tcPr>
          <w:p w14:paraId="1992A29F" w14:textId="77777777" w:rsidR="005D5C91" w:rsidRPr="00075AB6" w:rsidRDefault="005D5C91" w:rsidP="005D5C91">
            <w:pPr>
              <w:keepLines w:val="0"/>
              <w:widowControl/>
              <w:autoSpaceDE/>
              <w:autoSpaceDN/>
              <w:adjustRightInd/>
              <w:jc w:val="right"/>
              <w:rPr>
                <w:rFonts w:ascii="Segoe UI" w:hAnsi="Segoe UI" w:cs="Segoe UI"/>
                <w:b/>
                <w:color w:val="auto"/>
                <w:sz w:val="22"/>
                <w:szCs w:val="22"/>
                <w:lang w:eastAsia="en-US"/>
              </w:rPr>
            </w:pPr>
          </w:p>
        </w:tc>
        <w:tc>
          <w:tcPr>
            <w:tcW w:w="1134" w:type="dxa"/>
            <w:tcBorders>
              <w:top w:val="single" w:sz="4" w:space="0" w:color="auto"/>
              <w:bottom w:val="double" w:sz="4" w:space="0" w:color="auto"/>
            </w:tcBorders>
            <w:vAlign w:val="center"/>
          </w:tcPr>
          <w:p w14:paraId="29756C07" w14:textId="6CDAABEB" w:rsidR="005D5C91" w:rsidRPr="00075AB6" w:rsidRDefault="00254691" w:rsidP="005D5C91">
            <w:pPr>
              <w:keepLines w:val="0"/>
              <w:widowControl/>
              <w:autoSpaceDE/>
              <w:autoSpaceDN/>
              <w:adjustRightInd/>
              <w:ind w:right="34"/>
              <w:jc w:val="right"/>
              <w:rPr>
                <w:rFonts w:ascii="Segoe UI" w:hAnsi="Segoe UI" w:cs="Segoe UI"/>
                <w:b/>
                <w:color w:val="auto"/>
                <w:sz w:val="22"/>
                <w:szCs w:val="22"/>
                <w:lang w:eastAsia="en-US"/>
              </w:rPr>
            </w:pPr>
            <w:r>
              <w:rPr>
                <w:rFonts w:ascii="Segoe UI" w:hAnsi="Segoe UI" w:cs="Segoe UI"/>
                <w:b/>
                <w:color w:val="auto"/>
                <w:sz w:val="22"/>
                <w:szCs w:val="22"/>
                <w:lang w:eastAsia="en-US"/>
              </w:rPr>
              <w:t>125,050</w:t>
            </w:r>
          </w:p>
        </w:tc>
        <w:tc>
          <w:tcPr>
            <w:tcW w:w="284" w:type="dxa"/>
            <w:vAlign w:val="center"/>
          </w:tcPr>
          <w:p w14:paraId="18BE2036" w14:textId="77777777" w:rsidR="005D5C91" w:rsidRPr="005D5C91" w:rsidRDefault="005D5C91" w:rsidP="005D5C91">
            <w:pPr>
              <w:keepLines w:val="0"/>
              <w:widowControl/>
              <w:autoSpaceDE/>
              <w:autoSpaceDN/>
              <w:adjustRightInd/>
              <w:jc w:val="right"/>
              <w:rPr>
                <w:rFonts w:ascii="Segoe UI" w:hAnsi="Segoe UI" w:cs="Segoe UI"/>
                <w:bCs/>
                <w:color w:val="auto"/>
                <w:sz w:val="22"/>
                <w:szCs w:val="22"/>
                <w:lang w:eastAsia="en-US"/>
              </w:rPr>
            </w:pPr>
          </w:p>
        </w:tc>
        <w:tc>
          <w:tcPr>
            <w:tcW w:w="992" w:type="dxa"/>
            <w:tcBorders>
              <w:top w:val="single" w:sz="4" w:space="0" w:color="auto"/>
              <w:bottom w:val="double" w:sz="4" w:space="0" w:color="auto"/>
            </w:tcBorders>
            <w:vAlign w:val="center"/>
          </w:tcPr>
          <w:p w14:paraId="50E67F06" w14:textId="3D0A3FD4" w:rsidR="005D5C91" w:rsidRPr="005D5C91" w:rsidRDefault="005D5C91" w:rsidP="005D5C91">
            <w:pPr>
              <w:keepLines w:val="0"/>
              <w:widowControl/>
              <w:autoSpaceDE/>
              <w:autoSpaceDN/>
              <w:adjustRightInd/>
              <w:ind w:right="61" w:hanging="135"/>
              <w:jc w:val="right"/>
              <w:rPr>
                <w:rFonts w:ascii="Segoe UI" w:hAnsi="Segoe UI" w:cs="Segoe UI"/>
                <w:bCs/>
                <w:color w:val="auto"/>
                <w:sz w:val="22"/>
                <w:szCs w:val="22"/>
                <w:lang w:eastAsia="en-US"/>
              </w:rPr>
            </w:pPr>
            <w:r w:rsidRPr="005D5C91">
              <w:rPr>
                <w:rFonts w:ascii="Segoe UI" w:hAnsi="Segoe UI" w:cs="Segoe UI"/>
                <w:bCs/>
                <w:color w:val="auto"/>
                <w:sz w:val="22"/>
                <w:szCs w:val="22"/>
                <w:lang w:eastAsia="en-US"/>
              </w:rPr>
              <w:t>192,118</w:t>
            </w:r>
          </w:p>
        </w:tc>
      </w:tr>
    </w:tbl>
    <w:p w14:paraId="6BE161A2" w14:textId="77777777" w:rsidR="00B11388" w:rsidRPr="000D1A84" w:rsidRDefault="00B11388" w:rsidP="00B11388">
      <w:pPr>
        <w:keepLines w:val="0"/>
        <w:tabs>
          <w:tab w:val="left" w:pos="892"/>
          <w:tab w:val="left" w:pos="1494"/>
        </w:tabs>
        <w:ind w:left="892" w:right="892"/>
        <w:rPr>
          <w:rFonts w:ascii="Segoe UI" w:hAnsi="Segoe UI" w:cs="Segoe UI"/>
          <w:b/>
          <w:sz w:val="22"/>
          <w:szCs w:val="22"/>
        </w:rPr>
      </w:pPr>
    </w:p>
    <w:p w14:paraId="406B6901" w14:textId="1665ADA6" w:rsidR="00B11388" w:rsidRPr="000D1A84" w:rsidRDefault="00E46C27" w:rsidP="00B21A0C">
      <w:pPr>
        <w:keepLines w:val="0"/>
        <w:tabs>
          <w:tab w:val="left" w:pos="892"/>
          <w:tab w:val="left" w:pos="1494"/>
        </w:tabs>
        <w:ind w:left="892" w:right="892"/>
        <w:rPr>
          <w:rFonts w:ascii="Segoe UI" w:hAnsi="Segoe UI" w:cs="Segoe UI"/>
          <w:b/>
          <w:bCs/>
          <w:sz w:val="22"/>
          <w:szCs w:val="22"/>
        </w:rPr>
      </w:pPr>
      <w:r>
        <w:rPr>
          <w:rFonts w:ascii="Segoe UI" w:hAnsi="Segoe UI" w:cs="Segoe UI"/>
          <w:b/>
          <w:sz w:val="22"/>
          <w:szCs w:val="22"/>
        </w:rPr>
        <w:t>11</w:t>
      </w:r>
      <w:r w:rsidR="00B11388" w:rsidRPr="000D1A84">
        <w:rPr>
          <w:rFonts w:ascii="Segoe UI" w:hAnsi="Segoe UI" w:cs="Segoe UI"/>
          <w:b/>
          <w:sz w:val="22"/>
          <w:szCs w:val="22"/>
        </w:rPr>
        <w:t>.</w:t>
      </w:r>
      <w:r w:rsidR="00B11388" w:rsidRPr="000D1A84">
        <w:rPr>
          <w:rFonts w:ascii="Segoe UI" w:hAnsi="Segoe UI" w:cs="Segoe UI"/>
          <w:sz w:val="22"/>
          <w:szCs w:val="22"/>
        </w:rPr>
        <w:tab/>
      </w:r>
      <w:r w:rsidR="00B11388" w:rsidRPr="000D1A84">
        <w:rPr>
          <w:rFonts w:ascii="Segoe UI" w:hAnsi="Segoe UI" w:cs="Segoe UI"/>
          <w:b/>
          <w:bCs/>
          <w:sz w:val="22"/>
          <w:szCs w:val="22"/>
        </w:rPr>
        <w:t>CALLED UP SHARE CAPITAL</w:t>
      </w:r>
    </w:p>
    <w:p w14:paraId="73A82D97" w14:textId="77777777" w:rsidR="00B11388" w:rsidRPr="000D1A84" w:rsidRDefault="00B11388" w:rsidP="00B11388">
      <w:pPr>
        <w:keepLines w:val="0"/>
        <w:tabs>
          <w:tab w:val="left" w:pos="892"/>
        </w:tabs>
        <w:ind w:left="892" w:right="892"/>
        <w:rPr>
          <w:rFonts w:ascii="Segoe UI" w:hAnsi="Segoe UI" w:cs="Segoe UI"/>
          <w:sz w:val="22"/>
          <w:szCs w:val="22"/>
        </w:rPr>
      </w:pPr>
    </w:p>
    <w:p w14:paraId="15E9FF15" w14:textId="77777777" w:rsidR="00B11388" w:rsidRPr="000D1A84" w:rsidRDefault="00B11388" w:rsidP="00B11388">
      <w:pPr>
        <w:keepLines w:val="0"/>
        <w:tabs>
          <w:tab w:val="left" w:pos="892"/>
          <w:tab w:val="left" w:pos="1494"/>
        </w:tabs>
        <w:ind w:left="892" w:right="892"/>
        <w:rPr>
          <w:rFonts w:ascii="Segoe UI" w:hAnsi="Segoe UI" w:cs="Segoe UI"/>
          <w:sz w:val="22"/>
          <w:szCs w:val="22"/>
        </w:rPr>
      </w:pPr>
      <w:r w:rsidRPr="000D1A84">
        <w:rPr>
          <w:rFonts w:ascii="Segoe UI" w:hAnsi="Segoe UI" w:cs="Segoe UI"/>
          <w:sz w:val="22"/>
          <w:szCs w:val="22"/>
        </w:rPr>
        <w:tab/>
        <w:t>Allotted, issued and fully paid:</w:t>
      </w:r>
    </w:p>
    <w:p w14:paraId="4CEB7A9B" w14:textId="743A04AF" w:rsidR="00B11388" w:rsidRPr="000D1A84" w:rsidRDefault="00B11388" w:rsidP="00B11388">
      <w:pPr>
        <w:keepLines w:val="0"/>
        <w:tabs>
          <w:tab w:val="left" w:pos="892"/>
          <w:tab w:val="left" w:pos="1494"/>
          <w:tab w:val="left" w:pos="2819"/>
          <w:tab w:val="left" w:pos="6675"/>
          <w:tab w:val="right" w:pos="8842"/>
          <w:tab w:val="right" w:pos="10167"/>
        </w:tabs>
        <w:ind w:left="892" w:right="892"/>
        <w:rPr>
          <w:rFonts w:ascii="Segoe UI" w:hAnsi="Segoe UI" w:cs="Segoe UI"/>
          <w:sz w:val="22"/>
          <w:szCs w:val="22"/>
        </w:rPr>
      </w:pPr>
      <w:r w:rsidRPr="000D1A84">
        <w:rPr>
          <w:rFonts w:ascii="Segoe UI" w:hAnsi="Segoe UI" w:cs="Segoe UI"/>
          <w:sz w:val="22"/>
          <w:szCs w:val="22"/>
        </w:rPr>
        <w:tab/>
        <w:t>Number:</w:t>
      </w:r>
      <w:r w:rsidRPr="000D1A84">
        <w:rPr>
          <w:rFonts w:ascii="Segoe UI" w:hAnsi="Segoe UI" w:cs="Segoe UI"/>
          <w:sz w:val="22"/>
          <w:szCs w:val="22"/>
        </w:rPr>
        <w:tab/>
        <w:t>Class:</w:t>
      </w:r>
      <w:r w:rsidRPr="000D1A84">
        <w:rPr>
          <w:rFonts w:ascii="Segoe UI" w:hAnsi="Segoe UI" w:cs="Segoe UI"/>
          <w:sz w:val="22"/>
          <w:szCs w:val="22"/>
        </w:rPr>
        <w:tab/>
      </w:r>
      <w:r w:rsidRPr="000D1A84">
        <w:rPr>
          <w:rFonts w:ascii="Segoe UI" w:hAnsi="Segoe UI" w:cs="Segoe UI"/>
          <w:b/>
          <w:sz w:val="22"/>
          <w:szCs w:val="22"/>
        </w:rPr>
        <w:t>Nominal</w:t>
      </w:r>
      <w:r w:rsidRPr="000D1A84">
        <w:rPr>
          <w:rFonts w:ascii="Segoe UI" w:hAnsi="Segoe UI" w:cs="Segoe UI"/>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00CB6C12" w14:textId="77777777" w:rsidR="00B11388" w:rsidRPr="000D1A84" w:rsidRDefault="00B11388" w:rsidP="00B11388">
      <w:pPr>
        <w:keepLines w:val="0"/>
        <w:tabs>
          <w:tab w:val="left" w:pos="892"/>
          <w:tab w:val="left" w:pos="6796"/>
          <w:tab w:val="right" w:pos="8661"/>
          <w:tab w:val="right" w:pos="9986"/>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b/>
          <w:sz w:val="22"/>
          <w:szCs w:val="22"/>
        </w:rPr>
        <w:t>value:</w:t>
      </w: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b/>
          <w:sz w:val="22"/>
          <w:szCs w:val="22"/>
        </w:rPr>
        <w:tab/>
      </w:r>
      <w:r w:rsidRPr="000D1A84">
        <w:rPr>
          <w:rFonts w:ascii="Segoe UI" w:hAnsi="Segoe UI" w:cs="Segoe UI"/>
          <w:sz w:val="22"/>
          <w:szCs w:val="22"/>
        </w:rPr>
        <w:t>£</w:t>
      </w:r>
    </w:p>
    <w:p w14:paraId="16FDA743" w14:textId="0D351DAD" w:rsidR="00B11388" w:rsidRPr="000D1A84" w:rsidRDefault="006B37AF" w:rsidP="00B11388">
      <w:pPr>
        <w:keepLines w:val="0"/>
        <w:tabs>
          <w:tab w:val="left" w:pos="892"/>
          <w:tab w:val="left" w:pos="1494"/>
          <w:tab w:val="left" w:pos="2819"/>
          <w:tab w:val="right" w:pos="7155"/>
          <w:tab w:val="decimal" w:pos="8962"/>
          <w:tab w:val="decimal" w:pos="10287"/>
        </w:tabs>
        <w:ind w:left="892" w:right="892"/>
        <w:rPr>
          <w:rFonts w:ascii="Segoe UI" w:hAnsi="Segoe UI" w:cs="Segoe UI"/>
          <w:sz w:val="22"/>
          <w:szCs w:val="22"/>
        </w:rPr>
      </w:pPr>
      <w:r>
        <w:rPr>
          <w:rFonts w:ascii="Segoe UI" w:hAnsi="Segoe UI" w:cs="Segoe UI"/>
          <w:sz w:val="22"/>
          <w:szCs w:val="22"/>
        </w:rPr>
        <w:tab/>
      </w:r>
      <w:r w:rsidR="006165BE">
        <w:rPr>
          <w:rFonts w:ascii="Segoe UI" w:hAnsi="Segoe UI" w:cs="Segoe UI"/>
          <w:sz w:val="22"/>
          <w:szCs w:val="22"/>
        </w:rPr>
        <w:t>15</w:t>
      </w:r>
      <w:r w:rsidR="0024733A">
        <w:rPr>
          <w:rFonts w:ascii="Segoe UI" w:hAnsi="Segoe UI" w:cs="Segoe UI"/>
          <w:sz w:val="22"/>
          <w:szCs w:val="22"/>
        </w:rPr>
        <w:t>1</w:t>
      </w:r>
      <w:r w:rsidR="00B11388" w:rsidRPr="000D1A84">
        <w:rPr>
          <w:rFonts w:ascii="Segoe UI" w:hAnsi="Segoe UI" w:cs="Segoe UI"/>
          <w:sz w:val="22"/>
          <w:szCs w:val="22"/>
        </w:rPr>
        <w:tab/>
        <w:t>Ordinary</w:t>
      </w:r>
      <w:r w:rsidR="00B11388" w:rsidRPr="000D1A84">
        <w:rPr>
          <w:rFonts w:ascii="Segoe UI" w:hAnsi="Segoe UI" w:cs="Segoe UI"/>
          <w:sz w:val="22"/>
          <w:szCs w:val="22"/>
        </w:rPr>
        <w:tab/>
      </w:r>
      <w:r w:rsidR="00B11388" w:rsidRPr="000D1A84">
        <w:rPr>
          <w:rFonts w:ascii="Segoe UI" w:hAnsi="Segoe UI" w:cs="Segoe UI"/>
          <w:b/>
          <w:sz w:val="22"/>
          <w:szCs w:val="22"/>
        </w:rPr>
        <w:t>£1</w:t>
      </w:r>
      <w:r w:rsidR="00B11388" w:rsidRPr="000D1A84">
        <w:rPr>
          <w:rFonts w:ascii="Segoe UI" w:hAnsi="Segoe UI" w:cs="Segoe UI"/>
          <w:sz w:val="22"/>
          <w:szCs w:val="22"/>
        </w:rPr>
        <w:tab/>
      </w:r>
      <w:r w:rsidR="00254691" w:rsidRPr="00254691">
        <w:rPr>
          <w:rFonts w:ascii="Segoe UI" w:hAnsi="Segoe UI" w:cs="Segoe UI"/>
          <w:b/>
          <w:bCs/>
          <w:sz w:val="22"/>
          <w:szCs w:val="22"/>
        </w:rPr>
        <w:t>151</w:t>
      </w:r>
      <w:r w:rsidR="00B11388" w:rsidRPr="000D1A84">
        <w:rPr>
          <w:rFonts w:ascii="Segoe UI" w:hAnsi="Segoe UI" w:cs="Segoe UI"/>
          <w:sz w:val="22"/>
          <w:szCs w:val="22"/>
        </w:rPr>
        <w:tab/>
      </w:r>
      <w:r w:rsidR="005D5C91">
        <w:rPr>
          <w:rFonts w:ascii="Segoe UI" w:hAnsi="Segoe UI" w:cs="Segoe UI"/>
          <w:sz w:val="22"/>
          <w:szCs w:val="22"/>
        </w:rPr>
        <w:t>152</w:t>
      </w:r>
    </w:p>
    <w:tbl>
      <w:tblPr>
        <w:tblW w:w="0" w:type="auto"/>
        <w:tblInd w:w="8466" w:type="dxa"/>
        <w:tblLayout w:type="fixed"/>
        <w:tblCellMar>
          <w:left w:w="7" w:type="dxa"/>
          <w:right w:w="7" w:type="dxa"/>
        </w:tblCellMar>
        <w:tblLook w:val="0000" w:firstRow="0" w:lastRow="0" w:firstColumn="0" w:lastColumn="0" w:noHBand="0" w:noVBand="0"/>
      </w:tblPr>
      <w:tblGrid>
        <w:gridCol w:w="504"/>
        <w:gridCol w:w="820"/>
        <w:gridCol w:w="505"/>
      </w:tblGrid>
      <w:tr w:rsidR="00B11388" w:rsidRPr="000D1A84" w14:paraId="034891FA" w14:textId="77777777" w:rsidTr="008E7ACB">
        <w:trPr>
          <w:trHeight w:val="299"/>
        </w:trPr>
        <w:tc>
          <w:tcPr>
            <w:tcW w:w="504" w:type="dxa"/>
            <w:tcBorders>
              <w:top w:val="double" w:sz="6" w:space="0" w:color="auto"/>
              <w:left w:val="nil"/>
              <w:bottom w:val="nil"/>
              <w:right w:val="nil"/>
            </w:tcBorders>
          </w:tcPr>
          <w:p w14:paraId="1C067C13" w14:textId="77777777" w:rsidR="00B11388" w:rsidRPr="000D1A84" w:rsidRDefault="00B11388" w:rsidP="00CE4094">
            <w:pPr>
              <w:pStyle w:val="Number"/>
              <w:keepLines w:val="0"/>
              <w:rPr>
                <w:rFonts w:ascii="Segoe UI" w:hAnsi="Segoe UI" w:cs="Segoe UI"/>
                <w:color w:val="000000"/>
                <w:sz w:val="22"/>
                <w:szCs w:val="22"/>
              </w:rPr>
            </w:pPr>
          </w:p>
        </w:tc>
        <w:tc>
          <w:tcPr>
            <w:tcW w:w="820" w:type="dxa"/>
            <w:tcBorders>
              <w:top w:val="nil"/>
              <w:left w:val="nil"/>
              <w:bottom w:val="nil"/>
              <w:right w:val="nil"/>
            </w:tcBorders>
          </w:tcPr>
          <w:p w14:paraId="3FD2B5DD" w14:textId="77777777" w:rsidR="00B11388" w:rsidRPr="000D1A84" w:rsidRDefault="00B11388" w:rsidP="00CE4094">
            <w:pPr>
              <w:pStyle w:val="ComparativeNumber"/>
              <w:keepLines w:val="0"/>
              <w:rPr>
                <w:rFonts w:ascii="Segoe UI" w:hAnsi="Segoe UI" w:cs="Segoe UI"/>
                <w:color w:val="000000"/>
                <w:sz w:val="22"/>
                <w:szCs w:val="22"/>
              </w:rPr>
            </w:pPr>
          </w:p>
        </w:tc>
        <w:tc>
          <w:tcPr>
            <w:tcW w:w="505" w:type="dxa"/>
            <w:tcBorders>
              <w:top w:val="double" w:sz="6" w:space="0" w:color="auto"/>
              <w:left w:val="nil"/>
              <w:bottom w:val="nil"/>
              <w:right w:val="nil"/>
            </w:tcBorders>
          </w:tcPr>
          <w:p w14:paraId="1197B006" w14:textId="77777777" w:rsidR="00B11388" w:rsidRPr="000D1A84" w:rsidRDefault="00B11388" w:rsidP="00CE4094">
            <w:pPr>
              <w:pStyle w:val="ComparativeNumber"/>
              <w:keepLines w:val="0"/>
              <w:rPr>
                <w:rFonts w:ascii="Segoe UI" w:hAnsi="Segoe UI" w:cs="Segoe UI"/>
                <w:color w:val="000000"/>
                <w:sz w:val="22"/>
                <w:szCs w:val="22"/>
              </w:rPr>
            </w:pPr>
          </w:p>
        </w:tc>
      </w:tr>
    </w:tbl>
    <w:p w14:paraId="1214D55A" w14:textId="47A6F400" w:rsidR="00D97C2B" w:rsidRDefault="00B11388" w:rsidP="00B11388">
      <w:pPr>
        <w:keepLines w:val="0"/>
        <w:ind w:left="709"/>
        <w:rPr>
          <w:rFonts w:ascii="Segoe UI" w:hAnsi="Segoe UI" w:cs="Segoe UI"/>
          <w:b/>
          <w:color w:val="auto"/>
          <w:sz w:val="22"/>
          <w:szCs w:val="22"/>
        </w:rPr>
      </w:pPr>
      <w:r w:rsidRPr="000D1A84">
        <w:rPr>
          <w:rFonts w:ascii="Segoe UI" w:hAnsi="Segoe UI" w:cs="Segoe UI"/>
          <w:b/>
          <w:color w:val="auto"/>
          <w:sz w:val="22"/>
          <w:szCs w:val="22"/>
        </w:rPr>
        <w:t xml:space="preserve">   </w:t>
      </w:r>
      <w:r w:rsidR="00B21A0C">
        <w:rPr>
          <w:rFonts w:ascii="Segoe UI" w:hAnsi="Segoe UI" w:cs="Segoe UI"/>
          <w:b/>
          <w:color w:val="auto"/>
          <w:sz w:val="22"/>
          <w:szCs w:val="22"/>
        </w:rPr>
        <w:t xml:space="preserve">  </w:t>
      </w:r>
      <w:r w:rsidR="00E46C27">
        <w:rPr>
          <w:rFonts w:ascii="Segoe UI" w:hAnsi="Segoe UI" w:cs="Segoe UI"/>
          <w:b/>
          <w:color w:val="auto"/>
          <w:sz w:val="22"/>
          <w:szCs w:val="22"/>
        </w:rPr>
        <w:t>12</w:t>
      </w:r>
      <w:r w:rsidRPr="000D1A84">
        <w:rPr>
          <w:rFonts w:ascii="Segoe UI" w:hAnsi="Segoe UI" w:cs="Segoe UI"/>
          <w:b/>
          <w:color w:val="auto"/>
          <w:sz w:val="22"/>
          <w:szCs w:val="22"/>
        </w:rPr>
        <w:t>.</w:t>
      </w:r>
      <w:r w:rsidRPr="000D1A84">
        <w:rPr>
          <w:rFonts w:ascii="Segoe UI" w:hAnsi="Segoe UI" w:cs="Segoe UI"/>
          <w:color w:val="auto"/>
          <w:sz w:val="22"/>
          <w:szCs w:val="22"/>
        </w:rPr>
        <w:t xml:space="preserve">      </w:t>
      </w:r>
      <w:r w:rsidRPr="000D1A84">
        <w:rPr>
          <w:rFonts w:ascii="Segoe UI" w:hAnsi="Segoe UI" w:cs="Segoe UI"/>
          <w:b/>
          <w:color w:val="auto"/>
          <w:sz w:val="22"/>
          <w:szCs w:val="22"/>
        </w:rPr>
        <w:t>RELATED PARTY TRANSACTIONS</w:t>
      </w:r>
    </w:p>
    <w:p w14:paraId="444993A5" w14:textId="77777777" w:rsidR="00D97C2B" w:rsidRDefault="00D97C2B" w:rsidP="00B11388">
      <w:pPr>
        <w:keepLines w:val="0"/>
        <w:ind w:left="709"/>
        <w:rPr>
          <w:rFonts w:ascii="Segoe UI" w:hAnsi="Segoe UI" w:cs="Segoe UI"/>
          <w:color w:val="auto"/>
          <w:sz w:val="22"/>
          <w:szCs w:val="22"/>
        </w:rPr>
      </w:pPr>
      <w:r w:rsidRPr="000D1A84">
        <w:rPr>
          <w:rFonts w:ascii="Segoe UI" w:hAnsi="Segoe UI" w:cs="Segoe UI"/>
          <w:color w:val="auto"/>
          <w:sz w:val="22"/>
          <w:szCs w:val="22"/>
        </w:rPr>
        <w:t xml:space="preserve">     </w:t>
      </w:r>
      <w:r>
        <w:rPr>
          <w:rFonts w:ascii="Segoe UI" w:hAnsi="Segoe UI" w:cs="Segoe UI"/>
          <w:color w:val="auto"/>
          <w:sz w:val="22"/>
          <w:szCs w:val="22"/>
        </w:rPr>
        <w:tab/>
      </w:r>
    </w:p>
    <w:p w14:paraId="55B20964" w14:textId="77777777" w:rsidR="00B11388" w:rsidRPr="000D1A84" w:rsidRDefault="00D97C2B" w:rsidP="00D97C2B">
      <w:pPr>
        <w:keepLines w:val="0"/>
        <w:ind w:left="720" w:firstLine="698"/>
        <w:rPr>
          <w:rFonts w:ascii="Segoe UI" w:hAnsi="Segoe UI" w:cs="Segoe UI"/>
          <w:b/>
          <w:color w:val="auto"/>
          <w:sz w:val="22"/>
          <w:szCs w:val="22"/>
        </w:rPr>
      </w:pPr>
      <w:r>
        <w:rPr>
          <w:rFonts w:ascii="Segoe UI" w:hAnsi="Segoe UI" w:cs="Segoe UI"/>
          <w:color w:val="auto"/>
          <w:sz w:val="22"/>
          <w:szCs w:val="22"/>
        </w:rPr>
        <w:t>The board of directors did not receive remuneration during the current or previous year.</w:t>
      </w:r>
      <w:r w:rsidRPr="000D1A84">
        <w:rPr>
          <w:rFonts w:ascii="Segoe UI" w:hAnsi="Segoe UI" w:cs="Segoe UI"/>
          <w:color w:val="auto"/>
          <w:sz w:val="22"/>
          <w:szCs w:val="22"/>
        </w:rPr>
        <w:t xml:space="preserve">                     </w:t>
      </w:r>
      <w:r w:rsidR="00B11388" w:rsidRPr="000D1A84">
        <w:rPr>
          <w:rFonts w:ascii="Segoe UI" w:hAnsi="Segoe UI" w:cs="Segoe UI"/>
          <w:b/>
          <w:color w:val="auto"/>
          <w:sz w:val="22"/>
          <w:szCs w:val="22"/>
        </w:rPr>
        <w:br/>
      </w:r>
    </w:p>
    <w:p w14:paraId="2A1F231C" w14:textId="77777777" w:rsidR="00E4483D" w:rsidRDefault="00E4483D" w:rsidP="00E4483D">
      <w:pPr>
        <w:keepLines w:val="0"/>
        <w:ind w:left="993" w:firstLine="447"/>
        <w:rPr>
          <w:rFonts w:ascii="Segoe UI" w:hAnsi="Segoe UI" w:cs="Segoe UI"/>
          <w:color w:val="auto"/>
          <w:sz w:val="22"/>
          <w:szCs w:val="22"/>
        </w:rPr>
      </w:pPr>
      <w:r w:rsidRPr="000D1A84">
        <w:rPr>
          <w:rFonts w:ascii="Segoe UI" w:hAnsi="Segoe UI" w:cs="Segoe UI"/>
          <w:color w:val="auto"/>
          <w:sz w:val="22"/>
          <w:szCs w:val="22"/>
        </w:rPr>
        <w:t>No guarantees have been given or received.</w:t>
      </w:r>
    </w:p>
    <w:p w14:paraId="0792C497" w14:textId="77777777" w:rsidR="00B21A0C" w:rsidRDefault="00B21A0C" w:rsidP="00E4483D">
      <w:pPr>
        <w:keepLines w:val="0"/>
        <w:ind w:left="993" w:firstLine="447"/>
        <w:rPr>
          <w:rFonts w:ascii="Segoe UI" w:hAnsi="Segoe UI" w:cs="Segoe UI"/>
          <w:color w:val="auto"/>
          <w:sz w:val="22"/>
          <w:szCs w:val="22"/>
        </w:rPr>
      </w:pPr>
    </w:p>
    <w:p w14:paraId="1615137C" w14:textId="77777777" w:rsidR="006165BE" w:rsidRDefault="006165BE">
      <w:pPr>
        <w:keepLines w:val="0"/>
        <w:widowControl/>
        <w:autoSpaceDE/>
        <w:autoSpaceDN/>
        <w:adjustRightInd/>
        <w:rPr>
          <w:rFonts w:ascii="Segoe UI" w:hAnsi="Segoe UI" w:cs="Segoe UI"/>
          <w:b/>
          <w:sz w:val="22"/>
          <w:szCs w:val="22"/>
        </w:rPr>
      </w:pPr>
      <w:r>
        <w:rPr>
          <w:rFonts w:ascii="Segoe UI" w:hAnsi="Segoe UI" w:cs="Segoe UI"/>
          <w:b/>
          <w:sz w:val="22"/>
          <w:szCs w:val="22"/>
        </w:rPr>
        <w:br w:type="page"/>
      </w:r>
    </w:p>
    <w:p w14:paraId="22759BD6"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7759E0BF" w14:textId="77777777" w:rsidR="00873812" w:rsidRDefault="00873812" w:rsidP="00873812">
      <w:pPr>
        <w:keepLines w:val="0"/>
        <w:tabs>
          <w:tab w:val="left" w:pos="1132"/>
        </w:tabs>
        <w:ind w:left="1132" w:right="1132"/>
        <w:jc w:val="center"/>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4920F6EB" w14:textId="1CC61D2C" w:rsidR="00DB799D" w:rsidRPr="000D1A84" w:rsidRDefault="00DB799D" w:rsidP="00873812">
      <w:pPr>
        <w:keepLines w:val="0"/>
        <w:tabs>
          <w:tab w:val="left" w:pos="1132"/>
        </w:tabs>
        <w:ind w:left="1132" w:right="1132"/>
        <w:jc w:val="center"/>
        <w:rPr>
          <w:rFonts w:ascii="Segoe UI" w:hAnsi="Segoe UI" w:cs="Segoe UI"/>
          <w:b/>
          <w:sz w:val="22"/>
          <w:szCs w:val="22"/>
        </w:rPr>
      </w:pPr>
      <w:r w:rsidRPr="000D1A84">
        <w:rPr>
          <w:rFonts w:ascii="Segoe UI" w:hAnsi="Segoe UI" w:cs="Segoe UI"/>
          <w:b/>
          <w:sz w:val="22"/>
          <w:szCs w:val="22"/>
        </w:rPr>
        <w:t xml:space="preserve">NOTES TO THE FINANCIAL STATEMENTS </w:t>
      </w:r>
    </w:p>
    <w:p w14:paraId="10AD63E6" w14:textId="426CD351" w:rsidR="00DB799D" w:rsidRPr="000D1A84" w:rsidRDefault="00DB799D" w:rsidP="00DB799D">
      <w:pPr>
        <w:keepLines w:val="0"/>
        <w:tabs>
          <w:tab w:val="left" w:pos="1132"/>
        </w:tabs>
        <w:ind w:left="1132" w:right="1132"/>
        <w:jc w:val="center"/>
        <w:rPr>
          <w:rFonts w:ascii="Segoe UI" w:hAnsi="Segoe UI" w:cs="Segoe UI"/>
          <w:b/>
          <w:sz w:val="22"/>
          <w:szCs w:val="22"/>
        </w:rPr>
      </w:pPr>
      <w:r>
        <w:rPr>
          <w:rFonts w:ascii="Segoe UI" w:hAnsi="Segoe UI" w:cs="Segoe UI"/>
          <w:b/>
          <w:sz w:val="22"/>
          <w:szCs w:val="22"/>
        </w:rPr>
        <w:t>YEAR ENDED 31 MARCH </w:t>
      </w:r>
      <w:r w:rsidR="007D5CB6">
        <w:rPr>
          <w:rFonts w:ascii="Segoe UI" w:hAnsi="Segoe UI" w:cs="Segoe UI"/>
          <w:b/>
          <w:sz w:val="22"/>
          <w:szCs w:val="22"/>
        </w:rPr>
        <w:t>2022</w:t>
      </w:r>
    </w:p>
    <w:p w14:paraId="66DE2FD1" w14:textId="77777777" w:rsidR="00E4483D" w:rsidRDefault="00E4483D" w:rsidP="00E4483D">
      <w:pPr>
        <w:keepLines w:val="0"/>
        <w:ind w:left="993" w:firstLine="447"/>
        <w:rPr>
          <w:rFonts w:ascii="Segoe UI" w:hAnsi="Segoe UI" w:cs="Segoe UI"/>
          <w:b/>
          <w:sz w:val="22"/>
          <w:szCs w:val="22"/>
        </w:rPr>
      </w:pPr>
    </w:p>
    <w:p w14:paraId="74DD46C7" w14:textId="611EB58C" w:rsidR="00B11388" w:rsidRPr="000D1A84" w:rsidRDefault="00B11388" w:rsidP="00B11388">
      <w:pPr>
        <w:keepLines w:val="0"/>
        <w:ind w:left="993"/>
        <w:rPr>
          <w:rFonts w:ascii="Segoe UI" w:hAnsi="Segoe UI" w:cs="Segoe UI"/>
          <w:sz w:val="22"/>
          <w:szCs w:val="22"/>
        </w:rPr>
      </w:pPr>
      <w:r w:rsidRPr="000D1A84">
        <w:rPr>
          <w:rFonts w:ascii="Segoe UI" w:hAnsi="Segoe UI" w:cs="Segoe UI"/>
          <w:b/>
          <w:sz w:val="22"/>
          <w:szCs w:val="22"/>
        </w:rPr>
        <w:t>1</w:t>
      </w:r>
      <w:r w:rsidR="00E46C27">
        <w:rPr>
          <w:rFonts w:ascii="Segoe UI" w:hAnsi="Segoe UI" w:cs="Segoe UI"/>
          <w:b/>
          <w:sz w:val="22"/>
          <w:szCs w:val="22"/>
        </w:rPr>
        <w:t>3</w:t>
      </w:r>
      <w:r w:rsidRPr="000D1A84">
        <w:rPr>
          <w:rFonts w:ascii="Segoe UI" w:hAnsi="Segoe UI" w:cs="Segoe UI"/>
          <w:b/>
          <w:sz w:val="22"/>
          <w:szCs w:val="22"/>
        </w:rPr>
        <w:t>.</w:t>
      </w:r>
      <w:r w:rsidRPr="000D1A84">
        <w:rPr>
          <w:rFonts w:ascii="Segoe UI" w:hAnsi="Segoe UI" w:cs="Segoe UI"/>
          <w:sz w:val="22"/>
          <w:szCs w:val="22"/>
        </w:rPr>
        <w:tab/>
      </w:r>
      <w:r w:rsidRPr="000D1A84">
        <w:rPr>
          <w:rFonts w:ascii="Segoe UI" w:hAnsi="Segoe UI" w:cs="Segoe UI"/>
          <w:b/>
          <w:bCs/>
          <w:sz w:val="22"/>
          <w:szCs w:val="22"/>
        </w:rPr>
        <w:t>RESERVES</w:t>
      </w:r>
    </w:p>
    <w:tbl>
      <w:tblPr>
        <w:tblW w:w="9050" w:type="dxa"/>
        <w:tblInd w:w="1156" w:type="dxa"/>
        <w:tblLayout w:type="fixed"/>
        <w:tblLook w:val="0000" w:firstRow="0" w:lastRow="0" w:firstColumn="0" w:lastColumn="0" w:noHBand="0" w:noVBand="0"/>
      </w:tblPr>
      <w:tblGrid>
        <w:gridCol w:w="3233"/>
        <w:gridCol w:w="284"/>
        <w:gridCol w:w="1131"/>
        <w:gridCol w:w="284"/>
        <w:gridCol w:w="1135"/>
        <w:gridCol w:w="285"/>
        <w:gridCol w:w="1277"/>
        <w:gridCol w:w="237"/>
        <w:gridCol w:w="1184"/>
      </w:tblGrid>
      <w:tr w:rsidR="002E7DE3" w:rsidRPr="000D1A84" w14:paraId="4CC47E2C" w14:textId="77777777" w:rsidTr="001D530C">
        <w:trPr>
          <w:trHeight w:val="460"/>
        </w:trPr>
        <w:tc>
          <w:tcPr>
            <w:tcW w:w="3233" w:type="dxa"/>
          </w:tcPr>
          <w:p w14:paraId="67F14909" w14:textId="77777777" w:rsidR="002E7DE3" w:rsidRPr="000D1A84" w:rsidRDefault="002E7DE3" w:rsidP="00CE4094">
            <w:pPr>
              <w:jc w:val="both"/>
              <w:rPr>
                <w:rFonts w:ascii="Segoe UI" w:hAnsi="Segoe UI" w:cs="Segoe UI"/>
                <w:sz w:val="22"/>
                <w:szCs w:val="22"/>
              </w:rPr>
            </w:pPr>
          </w:p>
        </w:tc>
        <w:tc>
          <w:tcPr>
            <w:tcW w:w="1415" w:type="dxa"/>
            <w:gridSpan w:val="2"/>
          </w:tcPr>
          <w:p w14:paraId="2E8BCB24" w14:textId="77777777" w:rsidR="002E7DE3" w:rsidRPr="000D1A84" w:rsidRDefault="002E7DE3" w:rsidP="002E7DE3">
            <w:pPr>
              <w:ind w:hanging="1495"/>
              <w:jc w:val="right"/>
              <w:rPr>
                <w:rFonts w:ascii="Segoe UI" w:hAnsi="Segoe UI" w:cs="Segoe UI"/>
                <w:sz w:val="22"/>
                <w:szCs w:val="22"/>
              </w:rPr>
            </w:pPr>
            <w:r w:rsidRPr="000D1A84">
              <w:rPr>
                <w:rFonts w:ascii="Segoe UI" w:hAnsi="Segoe UI" w:cs="Segoe UI"/>
                <w:sz w:val="22"/>
                <w:szCs w:val="22"/>
              </w:rPr>
              <w:t xml:space="preserve">At </w:t>
            </w:r>
          </w:p>
          <w:p w14:paraId="43FCFAFF" w14:textId="77777777" w:rsidR="002E7DE3" w:rsidRPr="000D1A84" w:rsidRDefault="002E7DE3" w:rsidP="002E7DE3">
            <w:pPr>
              <w:ind w:hanging="1495"/>
              <w:jc w:val="right"/>
              <w:rPr>
                <w:rFonts w:ascii="Segoe UI" w:hAnsi="Segoe UI" w:cs="Segoe UI"/>
                <w:sz w:val="22"/>
                <w:szCs w:val="22"/>
              </w:rPr>
            </w:pPr>
            <w:r w:rsidRPr="000D1A84">
              <w:rPr>
                <w:rFonts w:ascii="Segoe UI" w:hAnsi="Segoe UI" w:cs="Segoe UI"/>
                <w:sz w:val="22"/>
                <w:szCs w:val="22"/>
              </w:rPr>
              <w:t xml:space="preserve">1 April </w:t>
            </w:r>
          </w:p>
          <w:p w14:paraId="5B35D716" w14:textId="5DFF9600" w:rsidR="002E7DE3" w:rsidRPr="000D1A84" w:rsidRDefault="007D5CB6" w:rsidP="002E7DE3">
            <w:pPr>
              <w:ind w:hanging="1495"/>
              <w:jc w:val="right"/>
              <w:rPr>
                <w:rFonts w:ascii="Segoe UI" w:hAnsi="Segoe UI" w:cs="Segoe UI"/>
                <w:sz w:val="22"/>
                <w:szCs w:val="22"/>
              </w:rPr>
            </w:pPr>
            <w:r>
              <w:rPr>
                <w:rFonts w:ascii="Segoe UI" w:hAnsi="Segoe UI" w:cs="Segoe UI"/>
                <w:sz w:val="22"/>
                <w:szCs w:val="22"/>
              </w:rPr>
              <w:t>2021</w:t>
            </w:r>
          </w:p>
        </w:tc>
        <w:tc>
          <w:tcPr>
            <w:tcW w:w="1419" w:type="dxa"/>
            <w:gridSpan w:val="2"/>
          </w:tcPr>
          <w:p w14:paraId="3B8947A6" w14:textId="77777777" w:rsidR="002E7DE3" w:rsidRPr="000D1A84" w:rsidRDefault="002E7DE3" w:rsidP="00CE4094">
            <w:pPr>
              <w:jc w:val="right"/>
              <w:rPr>
                <w:rFonts w:ascii="Segoe UI" w:hAnsi="Segoe UI" w:cs="Segoe UI"/>
                <w:b/>
                <w:sz w:val="22"/>
                <w:szCs w:val="22"/>
              </w:rPr>
            </w:pPr>
          </w:p>
          <w:p w14:paraId="1C8E9149" w14:textId="77777777" w:rsidR="002E7DE3" w:rsidRPr="000D1A84" w:rsidRDefault="002E7DE3" w:rsidP="00CE4094">
            <w:pPr>
              <w:jc w:val="right"/>
              <w:rPr>
                <w:rFonts w:ascii="Segoe UI" w:hAnsi="Segoe UI" w:cs="Segoe UI"/>
                <w:b/>
                <w:sz w:val="22"/>
                <w:szCs w:val="22"/>
              </w:rPr>
            </w:pPr>
            <w:r w:rsidRPr="000D1A84">
              <w:rPr>
                <w:rFonts w:ascii="Segoe UI" w:hAnsi="Segoe UI" w:cs="Segoe UI"/>
                <w:b/>
                <w:sz w:val="22"/>
                <w:szCs w:val="22"/>
              </w:rPr>
              <w:t>Movement in period</w:t>
            </w:r>
          </w:p>
        </w:tc>
        <w:tc>
          <w:tcPr>
            <w:tcW w:w="1562" w:type="dxa"/>
            <w:gridSpan w:val="2"/>
          </w:tcPr>
          <w:p w14:paraId="0453BE86" w14:textId="77777777" w:rsidR="002E7DE3" w:rsidRDefault="002E7DE3" w:rsidP="00CE4094">
            <w:pPr>
              <w:jc w:val="right"/>
              <w:rPr>
                <w:rFonts w:ascii="Segoe UI" w:hAnsi="Segoe UI" w:cs="Segoe UI"/>
                <w:b/>
                <w:sz w:val="22"/>
                <w:szCs w:val="22"/>
              </w:rPr>
            </w:pPr>
          </w:p>
          <w:p w14:paraId="225D55D9" w14:textId="639ACBDB" w:rsidR="002E7DE3" w:rsidRDefault="002E7DE3" w:rsidP="00CE4094">
            <w:pPr>
              <w:jc w:val="right"/>
              <w:rPr>
                <w:rFonts w:ascii="Segoe UI" w:hAnsi="Segoe UI" w:cs="Segoe UI"/>
                <w:b/>
                <w:sz w:val="22"/>
                <w:szCs w:val="22"/>
              </w:rPr>
            </w:pPr>
            <w:r>
              <w:rPr>
                <w:rFonts w:ascii="Segoe UI" w:hAnsi="Segoe UI" w:cs="Segoe UI"/>
                <w:b/>
                <w:sz w:val="22"/>
                <w:szCs w:val="22"/>
              </w:rPr>
              <w:t>Transfer</w:t>
            </w:r>
            <w:r w:rsidR="00D912AD">
              <w:rPr>
                <w:rFonts w:ascii="Segoe UI" w:hAnsi="Segoe UI" w:cs="Segoe UI"/>
                <w:b/>
                <w:sz w:val="22"/>
                <w:szCs w:val="22"/>
              </w:rPr>
              <w:t>s</w:t>
            </w:r>
          </w:p>
          <w:p w14:paraId="020E9443" w14:textId="056F8566" w:rsidR="002E7DE3" w:rsidRPr="000D1A84" w:rsidRDefault="002E7DE3" w:rsidP="00CE4094">
            <w:pPr>
              <w:jc w:val="right"/>
              <w:rPr>
                <w:rFonts w:ascii="Segoe UI" w:hAnsi="Segoe UI" w:cs="Segoe UI"/>
                <w:b/>
                <w:sz w:val="22"/>
                <w:szCs w:val="22"/>
              </w:rPr>
            </w:pPr>
          </w:p>
        </w:tc>
        <w:tc>
          <w:tcPr>
            <w:tcW w:w="1421" w:type="dxa"/>
            <w:gridSpan w:val="2"/>
          </w:tcPr>
          <w:p w14:paraId="2468592A" w14:textId="39475EDA" w:rsidR="002E7DE3" w:rsidRPr="000D1A84" w:rsidRDefault="002E7DE3" w:rsidP="00CE4094">
            <w:pPr>
              <w:jc w:val="right"/>
              <w:rPr>
                <w:rFonts w:ascii="Segoe UI" w:hAnsi="Segoe UI" w:cs="Segoe UI"/>
                <w:b/>
                <w:sz w:val="22"/>
                <w:szCs w:val="22"/>
              </w:rPr>
            </w:pPr>
            <w:r w:rsidRPr="000D1A84">
              <w:rPr>
                <w:rFonts w:ascii="Segoe UI" w:hAnsi="Segoe UI" w:cs="Segoe UI"/>
                <w:b/>
                <w:sz w:val="22"/>
                <w:szCs w:val="22"/>
              </w:rPr>
              <w:t xml:space="preserve">At </w:t>
            </w:r>
          </w:p>
          <w:p w14:paraId="52316A36" w14:textId="1755DAD5" w:rsidR="002E7DE3" w:rsidRPr="000D1A84" w:rsidRDefault="002E7DE3" w:rsidP="00E11214">
            <w:pPr>
              <w:jc w:val="right"/>
              <w:rPr>
                <w:rFonts w:ascii="Segoe UI" w:hAnsi="Segoe UI" w:cs="Segoe UI"/>
                <w:b/>
                <w:sz w:val="22"/>
                <w:szCs w:val="22"/>
              </w:rPr>
            </w:pPr>
            <w:r w:rsidRPr="000D1A84">
              <w:rPr>
                <w:rFonts w:ascii="Segoe UI" w:hAnsi="Segoe UI" w:cs="Segoe UI"/>
                <w:b/>
                <w:sz w:val="22"/>
                <w:szCs w:val="22"/>
              </w:rPr>
              <w:t xml:space="preserve">31 March </w:t>
            </w:r>
            <w:r w:rsidR="007D5CB6">
              <w:rPr>
                <w:rFonts w:ascii="Segoe UI" w:hAnsi="Segoe UI" w:cs="Segoe UI"/>
                <w:b/>
                <w:sz w:val="22"/>
                <w:szCs w:val="22"/>
              </w:rPr>
              <w:t>2022</w:t>
            </w:r>
          </w:p>
        </w:tc>
      </w:tr>
      <w:tr w:rsidR="002E7DE3" w:rsidRPr="000D1A84" w14:paraId="53AA23F1" w14:textId="77777777" w:rsidTr="001D530C">
        <w:trPr>
          <w:trHeight w:val="269"/>
        </w:trPr>
        <w:tc>
          <w:tcPr>
            <w:tcW w:w="3233" w:type="dxa"/>
          </w:tcPr>
          <w:p w14:paraId="29292EAF" w14:textId="77777777" w:rsidR="002E7DE3" w:rsidRPr="000D1A84" w:rsidRDefault="002E7DE3" w:rsidP="00CE4094">
            <w:pPr>
              <w:ind w:left="262"/>
              <w:rPr>
                <w:rFonts w:ascii="Segoe UI" w:hAnsi="Segoe UI" w:cs="Segoe UI"/>
                <w:b/>
                <w:sz w:val="22"/>
                <w:szCs w:val="22"/>
              </w:rPr>
            </w:pPr>
          </w:p>
        </w:tc>
        <w:tc>
          <w:tcPr>
            <w:tcW w:w="1415" w:type="dxa"/>
            <w:gridSpan w:val="2"/>
          </w:tcPr>
          <w:p w14:paraId="2BF0BB1A" w14:textId="77777777" w:rsidR="002E7DE3" w:rsidRPr="000D1A84" w:rsidRDefault="002E7DE3" w:rsidP="002E7DE3">
            <w:pPr>
              <w:ind w:hanging="1495"/>
              <w:jc w:val="right"/>
              <w:rPr>
                <w:rFonts w:ascii="Segoe UI" w:hAnsi="Segoe UI" w:cs="Segoe UI"/>
                <w:sz w:val="22"/>
                <w:szCs w:val="22"/>
              </w:rPr>
            </w:pPr>
            <w:r w:rsidRPr="000D1A84">
              <w:rPr>
                <w:rFonts w:ascii="Segoe UI" w:hAnsi="Segoe UI" w:cs="Segoe UI"/>
                <w:sz w:val="22"/>
                <w:szCs w:val="22"/>
              </w:rPr>
              <w:t>£</w:t>
            </w:r>
          </w:p>
        </w:tc>
        <w:tc>
          <w:tcPr>
            <w:tcW w:w="1419" w:type="dxa"/>
            <w:gridSpan w:val="2"/>
          </w:tcPr>
          <w:p w14:paraId="4D46B1E1" w14:textId="77777777" w:rsidR="002E7DE3" w:rsidRPr="000D1A84" w:rsidRDefault="002E7DE3" w:rsidP="00CE4094">
            <w:pPr>
              <w:jc w:val="right"/>
              <w:rPr>
                <w:rFonts w:ascii="Segoe UI" w:hAnsi="Segoe UI" w:cs="Segoe UI"/>
                <w:b/>
                <w:sz w:val="22"/>
                <w:szCs w:val="22"/>
              </w:rPr>
            </w:pPr>
            <w:r w:rsidRPr="000D1A84">
              <w:rPr>
                <w:rFonts w:ascii="Segoe UI" w:hAnsi="Segoe UI" w:cs="Segoe UI"/>
                <w:b/>
                <w:sz w:val="22"/>
                <w:szCs w:val="22"/>
              </w:rPr>
              <w:t>£</w:t>
            </w:r>
          </w:p>
        </w:tc>
        <w:tc>
          <w:tcPr>
            <w:tcW w:w="1562" w:type="dxa"/>
            <w:gridSpan w:val="2"/>
          </w:tcPr>
          <w:p w14:paraId="1CB7BD2F" w14:textId="1BC0C5C4" w:rsidR="002E7DE3" w:rsidRPr="000D1A84" w:rsidRDefault="002E7DE3" w:rsidP="00CE4094">
            <w:pPr>
              <w:jc w:val="right"/>
              <w:rPr>
                <w:rFonts w:ascii="Segoe UI" w:hAnsi="Segoe UI" w:cs="Segoe UI"/>
                <w:b/>
                <w:sz w:val="22"/>
                <w:szCs w:val="22"/>
              </w:rPr>
            </w:pPr>
            <w:r>
              <w:rPr>
                <w:rFonts w:ascii="Segoe UI" w:hAnsi="Segoe UI" w:cs="Segoe UI"/>
                <w:b/>
                <w:sz w:val="22"/>
                <w:szCs w:val="22"/>
              </w:rPr>
              <w:t>£</w:t>
            </w:r>
          </w:p>
        </w:tc>
        <w:tc>
          <w:tcPr>
            <w:tcW w:w="1421" w:type="dxa"/>
            <w:gridSpan w:val="2"/>
          </w:tcPr>
          <w:p w14:paraId="2C22F1FC" w14:textId="045A7143" w:rsidR="002E7DE3" w:rsidRPr="000D1A84" w:rsidRDefault="002E7DE3" w:rsidP="00CE4094">
            <w:pPr>
              <w:jc w:val="right"/>
              <w:rPr>
                <w:rFonts w:ascii="Segoe UI" w:hAnsi="Segoe UI" w:cs="Segoe UI"/>
                <w:b/>
                <w:sz w:val="22"/>
                <w:szCs w:val="22"/>
              </w:rPr>
            </w:pPr>
            <w:r w:rsidRPr="000D1A84">
              <w:rPr>
                <w:rFonts w:ascii="Segoe UI" w:hAnsi="Segoe UI" w:cs="Segoe UI"/>
                <w:b/>
                <w:sz w:val="22"/>
                <w:szCs w:val="22"/>
              </w:rPr>
              <w:t>£</w:t>
            </w:r>
          </w:p>
        </w:tc>
      </w:tr>
      <w:tr w:rsidR="002E7DE3" w:rsidRPr="000D1A84" w14:paraId="68F56CB3" w14:textId="77777777" w:rsidTr="001D530C">
        <w:trPr>
          <w:trHeight w:val="227"/>
        </w:trPr>
        <w:tc>
          <w:tcPr>
            <w:tcW w:w="3233" w:type="dxa"/>
          </w:tcPr>
          <w:p w14:paraId="4131B4C2" w14:textId="77777777" w:rsidR="002E7DE3" w:rsidRPr="000D1A84" w:rsidRDefault="002E7DE3" w:rsidP="00CE4094">
            <w:pPr>
              <w:ind w:left="262"/>
              <w:rPr>
                <w:rFonts w:ascii="Segoe UI" w:hAnsi="Segoe UI" w:cs="Segoe UI"/>
                <w:sz w:val="22"/>
                <w:szCs w:val="22"/>
              </w:rPr>
            </w:pPr>
          </w:p>
        </w:tc>
        <w:tc>
          <w:tcPr>
            <w:tcW w:w="1415" w:type="dxa"/>
            <w:gridSpan w:val="2"/>
            <w:vAlign w:val="bottom"/>
          </w:tcPr>
          <w:p w14:paraId="2AF05902" w14:textId="77777777" w:rsidR="002E7DE3" w:rsidRPr="000D1A84" w:rsidRDefault="002E7DE3" w:rsidP="002E7DE3">
            <w:pPr>
              <w:ind w:hanging="1495"/>
              <w:jc w:val="right"/>
              <w:rPr>
                <w:rFonts w:ascii="Segoe UI" w:hAnsi="Segoe UI" w:cs="Segoe UI"/>
                <w:sz w:val="22"/>
                <w:szCs w:val="22"/>
              </w:rPr>
            </w:pPr>
          </w:p>
        </w:tc>
        <w:tc>
          <w:tcPr>
            <w:tcW w:w="1419" w:type="dxa"/>
            <w:gridSpan w:val="2"/>
            <w:vAlign w:val="bottom"/>
          </w:tcPr>
          <w:p w14:paraId="61937618" w14:textId="77777777" w:rsidR="002E7DE3" w:rsidRPr="000D1A84" w:rsidRDefault="002E7DE3" w:rsidP="00CE4094">
            <w:pPr>
              <w:jc w:val="right"/>
              <w:rPr>
                <w:rFonts w:ascii="Segoe UI" w:hAnsi="Segoe UI" w:cs="Segoe UI"/>
                <w:b/>
                <w:sz w:val="22"/>
                <w:szCs w:val="22"/>
              </w:rPr>
            </w:pPr>
          </w:p>
        </w:tc>
        <w:tc>
          <w:tcPr>
            <w:tcW w:w="1562" w:type="dxa"/>
            <w:gridSpan w:val="2"/>
          </w:tcPr>
          <w:p w14:paraId="1730EC32" w14:textId="77777777" w:rsidR="002E7DE3" w:rsidRPr="000D1A84" w:rsidRDefault="002E7DE3" w:rsidP="00CE4094">
            <w:pPr>
              <w:jc w:val="right"/>
              <w:rPr>
                <w:rFonts w:ascii="Segoe UI" w:hAnsi="Segoe UI" w:cs="Segoe UI"/>
                <w:b/>
                <w:sz w:val="22"/>
                <w:szCs w:val="22"/>
              </w:rPr>
            </w:pPr>
          </w:p>
        </w:tc>
        <w:tc>
          <w:tcPr>
            <w:tcW w:w="1421" w:type="dxa"/>
            <w:gridSpan w:val="2"/>
            <w:vAlign w:val="bottom"/>
          </w:tcPr>
          <w:p w14:paraId="712664C9" w14:textId="4FE17421" w:rsidR="002E7DE3" w:rsidRPr="000D1A84" w:rsidRDefault="002E7DE3" w:rsidP="00CE4094">
            <w:pPr>
              <w:jc w:val="right"/>
              <w:rPr>
                <w:rFonts w:ascii="Segoe UI" w:hAnsi="Segoe UI" w:cs="Segoe UI"/>
                <w:b/>
                <w:sz w:val="22"/>
                <w:szCs w:val="22"/>
              </w:rPr>
            </w:pPr>
          </w:p>
        </w:tc>
      </w:tr>
      <w:tr w:rsidR="007E123F" w:rsidRPr="000D1A84" w14:paraId="7832BFE9" w14:textId="77777777" w:rsidTr="001D530C">
        <w:trPr>
          <w:trHeight w:val="227"/>
        </w:trPr>
        <w:tc>
          <w:tcPr>
            <w:tcW w:w="3233" w:type="dxa"/>
          </w:tcPr>
          <w:p w14:paraId="2A580EA2" w14:textId="77777777" w:rsidR="007E123F" w:rsidRPr="000D1A84" w:rsidRDefault="007E123F" w:rsidP="007E123F">
            <w:pPr>
              <w:ind w:left="262"/>
              <w:rPr>
                <w:rFonts w:ascii="Segoe UI" w:hAnsi="Segoe UI" w:cs="Segoe UI"/>
                <w:b/>
                <w:sz w:val="22"/>
                <w:szCs w:val="22"/>
              </w:rPr>
            </w:pPr>
            <w:r w:rsidRPr="000D1A84">
              <w:rPr>
                <w:rFonts w:ascii="Segoe UI" w:hAnsi="Segoe UI" w:cs="Segoe UI"/>
                <w:b/>
                <w:sz w:val="22"/>
                <w:szCs w:val="22"/>
              </w:rPr>
              <w:t>Designated reserves</w:t>
            </w:r>
          </w:p>
        </w:tc>
        <w:tc>
          <w:tcPr>
            <w:tcW w:w="1415" w:type="dxa"/>
            <w:gridSpan w:val="2"/>
            <w:vAlign w:val="bottom"/>
          </w:tcPr>
          <w:p w14:paraId="0F361D25" w14:textId="77777777" w:rsidR="007E123F" w:rsidRPr="000D1A84" w:rsidRDefault="007E123F" w:rsidP="007E123F">
            <w:pPr>
              <w:ind w:hanging="1495"/>
              <w:jc w:val="right"/>
              <w:rPr>
                <w:rFonts w:ascii="Segoe UI" w:hAnsi="Segoe UI" w:cs="Segoe UI"/>
                <w:sz w:val="22"/>
                <w:szCs w:val="22"/>
              </w:rPr>
            </w:pPr>
          </w:p>
        </w:tc>
        <w:tc>
          <w:tcPr>
            <w:tcW w:w="1419" w:type="dxa"/>
            <w:gridSpan w:val="2"/>
            <w:vAlign w:val="bottom"/>
          </w:tcPr>
          <w:p w14:paraId="2A08C213" w14:textId="77777777" w:rsidR="007E123F" w:rsidRPr="000D1A84" w:rsidRDefault="007E123F" w:rsidP="007E123F">
            <w:pPr>
              <w:jc w:val="right"/>
              <w:rPr>
                <w:rFonts w:ascii="Segoe UI" w:hAnsi="Segoe UI" w:cs="Segoe UI"/>
                <w:b/>
                <w:sz w:val="22"/>
                <w:szCs w:val="22"/>
              </w:rPr>
            </w:pPr>
          </w:p>
        </w:tc>
        <w:tc>
          <w:tcPr>
            <w:tcW w:w="1562" w:type="dxa"/>
            <w:gridSpan w:val="2"/>
            <w:vAlign w:val="bottom"/>
          </w:tcPr>
          <w:p w14:paraId="5B26BE90" w14:textId="77777777" w:rsidR="007E123F" w:rsidRPr="000D1A84" w:rsidRDefault="007E123F" w:rsidP="007E123F">
            <w:pPr>
              <w:jc w:val="right"/>
              <w:rPr>
                <w:rFonts w:ascii="Segoe UI" w:hAnsi="Segoe UI" w:cs="Segoe UI"/>
                <w:b/>
                <w:sz w:val="22"/>
                <w:szCs w:val="22"/>
              </w:rPr>
            </w:pPr>
          </w:p>
        </w:tc>
        <w:tc>
          <w:tcPr>
            <w:tcW w:w="1421" w:type="dxa"/>
            <w:gridSpan w:val="2"/>
            <w:vAlign w:val="bottom"/>
          </w:tcPr>
          <w:p w14:paraId="2D0A1E22" w14:textId="4AE1FFFF" w:rsidR="007E123F" w:rsidRPr="000D1A84" w:rsidRDefault="007E123F" w:rsidP="007E123F">
            <w:pPr>
              <w:jc w:val="right"/>
              <w:rPr>
                <w:rFonts w:ascii="Segoe UI" w:hAnsi="Segoe UI" w:cs="Segoe UI"/>
                <w:b/>
                <w:sz w:val="22"/>
                <w:szCs w:val="22"/>
              </w:rPr>
            </w:pPr>
          </w:p>
        </w:tc>
      </w:tr>
      <w:tr w:rsidR="00254691" w:rsidRPr="000D1A84" w14:paraId="42B1C8D4" w14:textId="77777777" w:rsidTr="001D530C">
        <w:trPr>
          <w:trHeight w:val="227"/>
        </w:trPr>
        <w:tc>
          <w:tcPr>
            <w:tcW w:w="3233" w:type="dxa"/>
          </w:tcPr>
          <w:p w14:paraId="4DF94B60" w14:textId="49C02102" w:rsidR="00254691" w:rsidRPr="006542E1" w:rsidRDefault="00CD65D6" w:rsidP="00254691">
            <w:pPr>
              <w:ind w:left="262" w:firstLine="283"/>
              <w:rPr>
                <w:rFonts w:ascii="Segoe UI" w:hAnsi="Segoe UI" w:cs="Segoe UI"/>
                <w:sz w:val="22"/>
                <w:szCs w:val="22"/>
              </w:rPr>
            </w:pPr>
            <w:r>
              <w:rPr>
                <w:rFonts w:ascii="Segoe UI" w:hAnsi="Segoe UI" w:cs="Segoe UI"/>
                <w:sz w:val="22"/>
                <w:szCs w:val="22"/>
              </w:rPr>
              <w:t>Investment and New business</w:t>
            </w:r>
            <w:r w:rsidR="00254691" w:rsidRPr="006542E1">
              <w:rPr>
                <w:rFonts w:ascii="Segoe UI" w:hAnsi="Segoe UI" w:cs="Segoe UI"/>
                <w:sz w:val="22"/>
                <w:szCs w:val="22"/>
              </w:rPr>
              <w:t xml:space="preserve"> reserve</w:t>
            </w:r>
          </w:p>
        </w:tc>
        <w:tc>
          <w:tcPr>
            <w:tcW w:w="1415" w:type="dxa"/>
            <w:gridSpan w:val="2"/>
            <w:vAlign w:val="bottom"/>
          </w:tcPr>
          <w:p w14:paraId="6FCD73EB" w14:textId="04C52D81" w:rsidR="00254691" w:rsidRPr="0053237B" w:rsidRDefault="00254691" w:rsidP="00254691">
            <w:pPr>
              <w:ind w:hanging="1495"/>
              <w:jc w:val="right"/>
              <w:rPr>
                <w:rFonts w:ascii="Segoe UI" w:hAnsi="Segoe UI" w:cs="Segoe UI"/>
                <w:bCs/>
                <w:sz w:val="22"/>
                <w:szCs w:val="22"/>
              </w:rPr>
            </w:pPr>
            <w:r>
              <w:rPr>
                <w:rFonts w:ascii="Segoe UI" w:hAnsi="Segoe UI" w:cs="Segoe UI"/>
                <w:bCs/>
                <w:sz w:val="22"/>
                <w:szCs w:val="22"/>
              </w:rPr>
              <w:t>200,000</w:t>
            </w:r>
          </w:p>
        </w:tc>
        <w:tc>
          <w:tcPr>
            <w:tcW w:w="1419" w:type="dxa"/>
            <w:gridSpan w:val="2"/>
            <w:vAlign w:val="bottom"/>
          </w:tcPr>
          <w:p w14:paraId="37E4FA9A" w14:textId="501E36CF" w:rsidR="00254691" w:rsidRPr="00E947D8" w:rsidRDefault="00254691" w:rsidP="00254691">
            <w:pPr>
              <w:jc w:val="right"/>
              <w:rPr>
                <w:rFonts w:ascii="Segoe UI" w:hAnsi="Segoe UI" w:cs="Segoe UI"/>
                <w:b/>
                <w:sz w:val="22"/>
                <w:szCs w:val="22"/>
              </w:rPr>
            </w:pPr>
            <w:r>
              <w:rPr>
                <w:rFonts w:ascii="Segoe UI" w:hAnsi="Segoe UI" w:cs="Segoe UI"/>
                <w:b/>
                <w:sz w:val="22"/>
                <w:szCs w:val="22"/>
              </w:rPr>
              <w:t>-</w:t>
            </w:r>
          </w:p>
        </w:tc>
        <w:tc>
          <w:tcPr>
            <w:tcW w:w="1562" w:type="dxa"/>
            <w:gridSpan w:val="2"/>
            <w:vAlign w:val="bottom"/>
          </w:tcPr>
          <w:p w14:paraId="0473C17C" w14:textId="601E2F84" w:rsidR="00254691" w:rsidRPr="006165BE" w:rsidRDefault="00254691" w:rsidP="00254691">
            <w:pPr>
              <w:jc w:val="right"/>
              <w:rPr>
                <w:rFonts w:ascii="Segoe UI" w:hAnsi="Segoe UI" w:cs="Segoe UI"/>
                <w:b/>
                <w:sz w:val="22"/>
                <w:szCs w:val="22"/>
              </w:rPr>
            </w:pPr>
            <w:r>
              <w:rPr>
                <w:rFonts w:ascii="Segoe UI" w:hAnsi="Segoe UI" w:cs="Segoe UI"/>
                <w:b/>
                <w:sz w:val="22"/>
                <w:szCs w:val="22"/>
              </w:rPr>
              <w:t>-</w:t>
            </w:r>
          </w:p>
        </w:tc>
        <w:tc>
          <w:tcPr>
            <w:tcW w:w="1421" w:type="dxa"/>
            <w:gridSpan w:val="2"/>
            <w:vAlign w:val="bottom"/>
          </w:tcPr>
          <w:p w14:paraId="666EC614" w14:textId="07EAE51D" w:rsidR="00254691" w:rsidRPr="00254691" w:rsidRDefault="00254691" w:rsidP="00254691">
            <w:pPr>
              <w:jc w:val="right"/>
              <w:rPr>
                <w:rFonts w:ascii="Segoe UI" w:hAnsi="Segoe UI" w:cs="Segoe UI"/>
                <w:b/>
                <w:sz w:val="22"/>
                <w:szCs w:val="22"/>
              </w:rPr>
            </w:pPr>
            <w:r w:rsidRPr="00254691">
              <w:rPr>
                <w:rFonts w:ascii="Segoe UI" w:hAnsi="Segoe UI" w:cs="Segoe UI"/>
                <w:b/>
                <w:sz w:val="22"/>
                <w:szCs w:val="22"/>
              </w:rPr>
              <w:t>200,000</w:t>
            </w:r>
          </w:p>
        </w:tc>
      </w:tr>
      <w:tr w:rsidR="00254691" w:rsidRPr="000D1A84" w14:paraId="5AB5FFB8" w14:textId="77777777" w:rsidTr="001D530C">
        <w:trPr>
          <w:trHeight w:val="227"/>
        </w:trPr>
        <w:tc>
          <w:tcPr>
            <w:tcW w:w="3233" w:type="dxa"/>
          </w:tcPr>
          <w:p w14:paraId="39724582" w14:textId="77777777" w:rsidR="00254691" w:rsidRPr="006542E1" w:rsidRDefault="00254691" w:rsidP="00254691">
            <w:pPr>
              <w:ind w:left="262" w:firstLine="283"/>
              <w:rPr>
                <w:rFonts w:ascii="Segoe UI" w:hAnsi="Segoe UI" w:cs="Segoe UI"/>
                <w:sz w:val="22"/>
                <w:szCs w:val="22"/>
              </w:rPr>
            </w:pPr>
            <w:r w:rsidRPr="006542E1">
              <w:rPr>
                <w:rFonts w:ascii="Segoe UI" w:hAnsi="Segoe UI" w:cs="Segoe UI"/>
                <w:sz w:val="22"/>
                <w:szCs w:val="22"/>
              </w:rPr>
              <w:t>Critical cost reserve</w:t>
            </w:r>
          </w:p>
        </w:tc>
        <w:tc>
          <w:tcPr>
            <w:tcW w:w="1415" w:type="dxa"/>
            <w:gridSpan w:val="2"/>
            <w:vAlign w:val="bottom"/>
          </w:tcPr>
          <w:p w14:paraId="6FE1538E" w14:textId="1997CCDA" w:rsidR="00254691" w:rsidRPr="005D5C91" w:rsidRDefault="00254691" w:rsidP="00254691">
            <w:pPr>
              <w:ind w:hanging="1495"/>
              <w:jc w:val="right"/>
              <w:rPr>
                <w:rFonts w:ascii="Segoe UI" w:hAnsi="Segoe UI" w:cs="Segoe UI"/>
                <w:bCs/>
                <w:sz w:val="22"/>
                <w:szCs w:val="22"/>
              </w:rPr>
            </w:pPr>
            <w:r w:rsidRPr="005D5C91">
              <w:rPr>
                <w:rFonts w:ascii="Segoe UI" w:hAnsi="Segoe UI" w:cs="Segoe UI"/>
                <w:bCs/>
                <w:sz w:val="22"/>
                <w:szCs w:val="22"/>
              </w:rPr>
              <w:t>407,143</w:t>
            </w:r>
          </w:p>
        </w:tc>
        <w:tc>
          <w:tcPr>
            <w:tcW w:w="1419" w:type="dxa"/>
            <w:gridSpan w:val="2"/>
            <w:vAlign w:val="bottom"/>
          </w:tcPr>
          <w:p w14:paraId="324F6BCB" w14:textId="32299311" w:rsidR="00254691" w:rsidRPr="00E947D8" w:rsidRDefault="00254691" w:rsidP="00254691">
            <w:pPr>
              <w:jc w:val="right"/>
              <w:rPr>
                <w:rFonts w:ascii="Segoe UI" w:hAnsi="Segoe UI" w:cs="Segoe UI"/>
                <w:b/>
                <w:sz w:val="22"/>
                <w:szCs w:val="22"/>
              </w:rPr>
            </w:pPr>
            <w:r>
              <w:rPr>
                <w:rFonts w:ascii="Segoe UI" w:hAnsi="Segoe UI" w:cs="Segoe UI"/>
                <w:b/>
                <w:sz w:val="22"/>
                <w:szCs w:val="22"/>
              </w:rPr>
              <w:t>-</w:t>
            </w:r>
          </w:p>
        </w:tc>
        <w:tc>
          <w:tcPr>
            <w:tcW w:w="1562" w:type="dxa"/>
            <w:gridSpan w:val="2"/>
            <w:vAlign w:val="bottom"/>
          </w:tcPr>
          <w:p w14:paraId="0E624DC9" w14:textId="06E595D2" w:rsidR="00254691" w:rsidRPr="006165BE" w:rsidRDefault="001D530C" w:rsidP="00254691">
            <w:pPr>
              <w:jc w:val="right"/>
              <w:rPr>
                <w:rFonts w:ascii="Segoe UI" w:hAnsi="Segoe UI" w:cs="Segoe UI"/>
                <w:b/>
                <w:sz w:val="22"/>
                <w:szCs w:val="22"/>
              </w:rPr>
            </w:pPr>
            <w:r>
              <w:rPr>
                <w:rFonts w:ascii="Segoe UI" w:hAnsi="Segoe UI" w:cs="Segoe UI"/>
                <w:b/>
                <w:sz w:val="22"/>
                <w:szCs w:val="22"/>
              </w:rPr>
              <w:t>(5,435)</w:t>
            </w:r>
          </w:p>
        </w:tc>
        <w:tc>
          <w:tcPr>
            <w:tcW w:w="1421" w:type="dxa"/>
            <w:gridSpan w:val="2"/>
            <w:vAlign w:val="bottom"/>
          </w:tcPr>
          <w:p w14:paraId="2BE7124E" w14:textId="7D4DC891" w:rsidR="00254691" w:rsidRPr="00254691" w:rsidRDefault="001D530C" w:rsidP="00254691">
            <w:pPr>
              <w:jc w:val="right"/>
              <w:rPr>
                <w:rFonts w:ascii="Segoe UI" w:hAnsi="Segoe UI" w:cs="Segoe UI"/>
                <w:b/>
                <w:sz w:val="22"/>
                <w:szCs w:val="22"/>
              </w:rPr>
            </w:pPr>
            <w:r>
              <w:rPr>
                <w:rFonts w:ascii="Segoe UI" w:hAnsi="Segoe UI" w:cs="Segoe UI"/>
                <w:b/>
                <w:sz w:val="22"/>
                <w:szCs w:val="22"/>
              </w:rPr>
              <w:t>401,708</w:t>
            </w:r>
          </w:p>
        </w:tc>
      </w:tr>
      <w:tr w:rsidR="00254691" w:rsidRPr="000D1A84" w14:paraId="3E6E5D9E" w14:textId="77777777" w:rsidTr="001D530C">
        <w:trPr>
          <w:trHeight w:val="227"/>
        </w:trPr>
        <w:tc>
          <w:tcPr>
            <w:tcW w:w="3233" w:type="dxa"/>
          </w:tcPr>
          <w:p w14:paraId="0E3FA67A" w14:textId="77777777" w:rsidR="00254691" w:rsidRPr="006542E1" w:rsidRDefault="00254691" w:rsidP="00254691">
            <w:pPr>
              <w:ind w:left="262" w:firstLine="283"/>
              <w:rPr>
                <w:rFonts w:ascii="Segoe UI" w:hAnsi="Segoe UI" w:cs="Segoe UI"/>
                <w:sz w:val="22"/>
                <w:szCs w:val="22"/>
              </w:rPr>
            </w:pPr>
            <w:r w:rsidRPr="006542E1">
              <w:rPr>
                <w:rFonts w:ascii="Segoe UI" w:hAnsi="Segoe UI" w:cs="Segoe UI"/>
                <w:sz w:val="22"/>
                <w:szCs w:val="22"/>
              </w:rPr>
              <w:t>IT replacement reserve</w:t>
            </w:r>
          </w:p>
        </w:tc>
        <w:tc>
          <w:tcPr>
            <w:tcW w:w="1415" w:type="dxa"/>
            <w:gridSpan w:val="2"/>
            <w:vAlign w:val="bottom"/>
          </w:tcPr>
          <w:p w14:paraId="3AE25017" w14:textId="6F9A7E1D" w:rsidR="00254691" w:rsidRPr="005D5C91" w:rsidRDefault="00254691" w:rsidP="00254691">
            <w:pPr>
              <w:ind w:hanging="1495"/>
              <w:jc w:val="right"/>
              <w:rPr>
                <w:rFonts w:ascii="Segoe UI" w:hAnsi="Segoe UI" w:cs="Segoe UI"/>
                <w:bCs/>
                <w:sz w:val="22"/>
                <w:szCs w:val="22"/>
              </w:rPr>
            </w:pPr>
            <w:r w:rsidRPr="005D5C91">
              <w:rPr>
                <w:rFonts w:ascii="Segoe UI" w:hAnsi="Segoe UI" w:cs="Segoe UI"/>
                <w:bCs/>
                <w:sz w:val="22"/>
                <w:szCs w:val="22"/>
              </w:rPr>
              <w:t>65,000</w:t>
            </w:r>
          </w:p>
        </w:tc>
        <w:tc>
          <w:tcPr>
            <w:tcW w:w="1419" w:type="dxa"/>
            <w:gridSpan w:val="2"/>
            <w:vAlign w:val="bottom"/>
          </w:tcPr>
          <w:p w14:paraId="17275DEC" w14:textId="7FFBD447" w:rsidR="00254691" w:rsidRPr="00E947D8" w:rsidRDefault="00254691" w:rsidP="00254691">
            <w:pPr>
              <w:jc w:val="right"/>
              <w:rPr>
                <w:rFonts w:ascii="Segoe UI" w:hAnsi="Segoe UI" w:cs="Segoe UI"/>
                <w:b/>
                <w:sz w:val="22"/>
                <w:szCs w:val="22"/>
              </w:rPr>
            </w:pPr>
            <w:r>
              <w:rPr>
                <w:rFonts w:ascii="Segoe UI" w:hAnsi="Segoe UI" w:cs="Segoe UI"/>
                <w:b/>
                <w:sz w:val="22"/>
                <w:szCs w:val="22"/>
              </w:rPr>
              <w:t>-</w:t>
            </w:r>
          </w:p>
        </w:tc>
        <w:tc>
          <w:tcPr>
            <w:tcW w:w="1562" w:type="dxa"/>
            <w:gridSpan w:val="2"/>
            <w:vAlign w:val="bottom"/>
          </w:tcPr>
          <w:p w14:paraId="261B1639" w14:textId="21E103EF" w:rsidR="00254691" w:rsidRPr="00502502" w:rsidRDefault="00254691" w:rsidP="00254691">
            <w:pPr>
              <w:jc w:val="right"/>
              <w:rPr>
                <w:rFonts w:ascii="Segoe UI" w:hAnsi="Segoe UI" w:cs="Segoe UI"/>
                <w:b/>
                <w:sz w:val="22"/>
                <w:szCs w:val="22"/>
              </w:rPr>
            </w:pPr>
            <w:r>
              <w:rPr>
                <w:rFonts w:ascii="Segoe UI" w:hAnsi="Segoe UI" w:cs="Segoe UI"/>
                <w:b/>
                <w:sz w:val="22"/>
                <w:szCs w:val="22"/>
              </w:rPr>
              <w:t>-</w:t>
            </w:r>
          </w:p>
        </w:tc>
        <w:tc>
          <w:tcPr>
            <w:tcW w:w="1421" w:type="dxa"/>
            <w:gridSpan w:val="2"/>
            <w:vAlign w:val="bottom"/>
          </w:tcPr>
          <w:p w14:paraId="5C4AD8DC" w14:textId="77CA13A3" w:rsidR="00254691" w:rsidRPr="00254691" w:rsidRDefault="00254691" w:rsidP="00254691">
            <w:pPr>
              <w:jc w:val="right"/>
              <w:rPr>
                <w:rFonts w:ascii="Segoe UI" w:hAnsi="Segoe UI" w:cs="Segoe UI"/>
                <w:b/>
                <w:sz w:val="22"/>
                <w:szCs w:val="22"/>
              </w:rPr>
            </w:pPr>
            <w:r w:rsidRPr="00254691">
              <w:rPr>
                <w:rFonts w:ascii="Segoe UI" w:hAnsi="Segoe UI" w:cs="Segoe UI"/>
                <w:b/>
                <w:sz w:val="22"/>
                <w:szCs w:val="22"/>
              </w:rPr>
              <w:t>65,000</w:t>
            </w:r>
          </w:p>
        </w:tc>
      </w:tr>
      <w:tr w:rsidR="00254691" w:rsidRPr="000D1A84" w14:paraId="39989090" w14:textId="77777777" w:rsidTr="001D530C">
        <w:trPr>
          <w:trHeight w:val="297"/>
        </w:trPr>
        <w:tc>
          <w:tcPr>
            <w:tcW w:w="3233" w:type="dxa"/>
            <w:vAlign w:val="center"/>
          </w:tcPr>
          <w:p w14:paraId="2B0A4D3E" w14:textId="77777777" w:rsidR="00254691" w:rsidRPr="006542E1" w:rsidRDefault="00254691" w:rsidP="00254691">
            <w:pPr>
              <w:ind w:left="262"/>
              <w:rPr>
                <w:rFonts w:ascii="Segoe UI" w:hAnsi="Segoe UI" w:cs="Segoe UI"/>
                <w:b/>
                <w:sz w:val="22"/>
                <w:szCs w:val="22"/>
              </w:rPr>
            </w:pPr>
            <w:r w:rsidRPr="006542E1">
              <w:rPr>
                <w:rFonts w:ascii="Segoe UI" w:hAnsi="Segoe UI" w:cs="Segoe UI"/>
                <w:b/>
                <w:sz w:val="22"/>
                <w:szCs w:val="22"/>
              </w:rPr>
              <w:t>Designated reserve total</w:t>
            </w:r>
          </w:p>
        </w:tc>
        <w:tc>
          <w:tcPr>
            <w:tcW w:w="284" w:type="dxa"/>
            <w:vAlign w:val="center"/>
          </w:tcPr>
          <w:p w14:paraId="45420B01" w14:textId="77777777" w:rsidR="00254691" w:rsidRPr="0053237B" w:rsidRDefault="00254691" w:rsidP="00254691">
            <w:pPr>
              <w:ind w:hanging="1495"/>
              <w:jc w:val="right"/>
              <w:rPr>
                <w:rFonts w:ascii="Segoe UI" w:hAnsi="Segoe UI" w:cs="Segoe UI"/>
                <w:bCs/>
                <w:sz w:val="22"/>
                <w:szCs w:val="22"/>
              </w:rPr>
            </w:pPr>
          </w:p>
        </w:tc>
        <w:tc>
          <w:tcPr>
            <w:tcW w:w="1131" w:type="dxa"/>
            <w:tcBorders>
              <w:top w:val="single" w:sz="4" w:space="0" w:color="auto"/>
            </w:tcBorders>
            <w:vAlign w:val="center"/>
          </w:tcPr>
          <w:p w14:paraId="11AD0A25" w14:textId="77826A49" w:rsidR="00254691" w:rsidRPr="005D5C91" w:rsidRDefault="00254691" w:rsidP="00254691">
            <w:pPr>
              <w:ind w:hanging="1495"/>
              <w:jc w:val="right"/>
              <w:rPr>
                <w:rFonts w:ascii="Segoe UI" w:hAnsi="Segoe UI" w:cs="Segoe UI"/>
                <w:bCs/>
                <w:sz w:val="22"/>
                <w:szCs w:val="22"/>
              </w:rPr>
            </w:pPr>
            <w:r w:rsidRPr="005D5C91">
              <w:rPr>
                <w:rFonts w:ascii="Segoe UI" w:hAnsi="Segoe UI" w:cs="Segoe UI"/>
                <w:bCs/>
                <w:sz w:val="22"/>
                <w:szCs w:val="22"/>
              </w:rPr>
              <w:t>672,143</w:t>
            </w:r>
          </w:p>
        </w:tc>
        <w:tc>
          <w:tcPr>
            <w:tcW w:w="284" w:type="dxa"/>
            <w:vAlign w:val="center"/>
          </w:tcPr>
          <w:p w14:paraId="366AECAF" w14:textId="77777777" w:rsidR="00254691" w:rsidRPr="00E947D8" w:rsidRDefault="00254691" w:rsidP="00254691">
            <w:pPr>
              <w:jc w:val="right"/>
              <w:rPr>
                <w:rFonts w:ascii="Segoe UI" w:hAnsi="Segoe UI" w:cs="Segoe UI"/>
                <w:b/>
                <w:sz w:val="22"/>
                <w:szCs w:val="22"/>
              </w:rPr>
            </w:pPr>
          </w:p>
        </w:tc>
        <w:tc>
          <w:tcPr>
            <w:tcW w:w="1135" w:type="dxa"/>
            <w:tcBorders>
              <w:top w:val="single" w:sz="4" w:space="0" w:color="auto"/>
            </w:tcBorders>
            <w:vAlign w:val="center"/>
          </w:tcPr>
          <w:p w14:paraId="3F06B4BD" w14:textId="7B0BB794" w:rsidR="00254691" w:rsidRPr="00E947D8" w:rsidRDefault="00254691" w:rsidP="00254691">
            <w:pPr>
              <w:ind w:left="-66"/>
              <w:jc w:val="right"/>
              <w:rPr>
                <w:rFonts w:ascii="Segoe UI" w:hAnsi="Segoe UI" w:cs="Segoe UI"/>
                <w:b/>
                <w:sz w:val="22"/>
                <w:szCs w:val="22"/>
              </w:rPr>
            </w:pPr>
            <w:r>
              <w:rPr>
                <w:rFonts w:ascii="Segoe UI" w:hAnsi="Segoe UI" w:cs="Segoe UI"/>
                <w:b/>
                <w:sz w:val="22"/>
                <w:szCs w:val="22"/>
              </w:rPr>
              <w:t>-</w:t>
            </w:r>
          </w:p>
        </w:tc>
        <w:tc>
          <w:tcPr>
            <w:tcW w:w="285" w:type="dxa"/>
          </w:tcPr>
          <w:p w14:paraId="3CEBD476" w14:textId="77777777" w:rsidR="00254691" w:rsidRPr="00502502" w:rsidRDefault="00254691" w:rsidP="00254691">
            <w:pPr>
              <w:jc w:val="right"/>
              <w:rPr>
                <w:rFonts w:ascii="Segoe UI" w:hAnsi="Segoe UI" w:cs="Segoe UI"/>
                <w:b/>
                <w:sz w:val="22"/>
                <w:szCs w:val="22"/>
              </w:rPr>
            </w:pPr>
          </w:p>
        </w:tc>
        <w:tc>
          <w:tcPr>
            <w:tcW w:w="1277" w:type="dxa"/>
            <w:tcBorders>
              <w:top w:val="single" w:sz="4" w:space="0" w:color="auto"/>
            </w:tcBorders>
          </w:tcPr>
          <w:p w14:paraId="725B70E0" w14:textId="1A514119" w:rsidR="00254691" w:rsidRPr="00502502" w:rsidRDefault="001D530C" w:rsidP="00254691">
            <w:pPr>
              <w:jc w:val="right"/>
              <w:rPr>
                <w:rFonts w:ascii="Segoe UI" w:hAnsi="Segoe UI" w:cs="Segoe UI"/>
                <w:b/>
                <w:sz w:val="22"/>
                <w:szCs w:val="22"/>
              </w:rPr>
            </w:pPr>
            <w:r>
              <w:rPr>
                <w:rFonts w:ascii="Segoe UI" w:hAnsi="Segoe UI" w:cs="Segoe UI"/>
                <w:b/>
                <w:sz w:val="22"/>
                <w:szCs w:val="22"/>
              </w:rPr>
              <w:t>(5,435)</w:t>
            </w:r>
          </w:p>
        </w:tc>
        <w:tc>
          <w:tcPr>
            <w:tcW w:w="237" w:type="dxa"/>
            <w:vAlign w:val="center"/>
          </w:tcPr>
          <w:p w14:paraId="7F509537" w14:textId="78305C8C" w:rsidR="00254691" w:rsidRPr="00E947D8" w:rsidRDefault="00254691" w:rsidP="00254691">
            <w:pPr>
              <w:jc w:val="right"/>
              <w:rPr>
                <w:rFonts w:ascii="Segoe UI" w:hAnsi="Segoe UI" w:cs="Segoe UI"/>
                <w:b/>
                <w:sz w:val="22"/>
                <w:szCs w:val="22"/>
              </w:rPr>
            </w:pPr>
          </w:p>
        </w:tc>
        <w:tc>
          <w:tcPr>
            <w:tcW w:w="1184" w:type="dxa"/>
            <w:tcBorders>
              <w:top w:val="single" w:sz="4" w:space="0" w:color="auto"/>
            </w:tcBorders>
            <w:vAlign w:val="center"/>
          </w:tcPr>
          <w:p w14:paraId="51796806" w14:textId="41E8067D" w:rsidR="00254691" w:rsidRPr="00254691" w:rsidRDefault="001D530C" w:rsidP="00254691">
            <w:pPr>
              <w:jc w:val="right"/>
              <w:rPr>
                <w:rFonts w:ascii="Segoe UI" w:hAnsi="Segoe UI" w:cs="Segoe UI"/>
                <w:b/>
                <w:sz w:val="22"/>
                <w:szCs w:val="22"/>
              </w:rPr>
            </w:pPr>
            <w:r>
              <w:rPr>
                <w:rFonts w:ascii="Segoe UI" w:hAnsi="Segoe UI" w:cs="Segoe UI"/>
                <w:b/>
                <w:sz w:val="22"/>
                <w:szCs w:val="22"/>
              </w:rPr>
              <w:t>666,708</w:t>
            </w:r>
          </w:p>
        </w:tc>
      </w:tr>
      <w:tr w:rsidR="00254691" w:rsidRPr="000D1A84" w14:paraId="2965590B" w14:textId="77777777" w:rsidTr="001D530C">
        <w:trPr>
          <w:trHeight w:val="227"/>
        </w:trPr>
        <w:tc>
          <w:tcPr>
            <w:tcW w:w="3233" w:type="dxa"/>
          </w:tcPr>
          <w:p w14:paraId="2CEEAABF" w14:textId="77777777" w:rsidR="00254691" w:rsidRPr="006542E1" w:rsidRDefault="00254691" w:rsidP="00254691">
            <w:pPr>
              <w:ind w:left="262"/>
              <w:rPr>
                <w:rFonts w:ascii="Segoe UI" w:hAnsi="Segoe UI" w:cs="Segoe UI"/>
                <w:sz w:val="22"/>
                <w:szCs w:val="22"/>
              </w:rPr>
            </w:pPr>
          </w:p>
        </w:tc>
        <w:tc>
          <w:tcPr>
            <w:tcW w:w="1415" w:type="dxa"/>
            <w:gridSpan w:val="2"/>
            <w:vAlign w:val="bottom"/>
          </w:tcPr>
          <w:p w14:paraId="5B193155" w14:textId="77777777" w:rsidR="00254691" w:rsidRPr="005D5C91" w:rsidRDefault="00254691" w:rsidP="00254691">
            <w:pPr>
              <w:ind w:hanging="1495"/>
              <w:jc w:val="right"/>
              <w:rPr>
                <w:rFonts w:ascii="Segoe UI" w:hAnsi="Segoe UI" w:cs="Segoe UI"/>
                <w:bCs/>
                <w:sz w:val="22"/>
                <w:szCs w:val="22"/>
              </w:rPr>
            </w:pPr>
          </w:p>
        </w:tc>
        <w:tc>
          <w:tcPr>
            <w:tcW w:w="1419" w:type="dxa"/>
            <w:gridSpan w:val="2"/>
            <w:vAlign w:val="bottom"/>
          </w:tcPr>
          <w:p w14:paraId="708682CF" w14:textId="77777777" w:rsidR="00254691" w:rsidRPr="00E947D8" w:rsidRDefault="00254691" w:rsidP="00254691">
            <w:pPr>
              <w:jc w:val="right"/>
              <w:rPr>
                <w:rFonts w:ascii="Segoe UI" w:hAnsi="Segoe UI" w:cs="Segoe UI"/>
                <w:b/>
                <w:sz w:val="22"/>
                <w:szCs w:val="22"/>
              </w:rPr>
            </w:pPr>
          </w:p>
        </w:tc>
        <w:tc>
          <w:tcPr>
            <w:tcW w:w="1562" w:type="dxa"/>
            <w:gridSpan w:val="2"/>
            <w:vAlign w:val="bottom"/>
          </w:tcPr>
          <w:p w14:paraId="3DAD37EE" w14:textId="77777777" w:rsidR="00254691" w:rsidRPr="00502502" w:rsidRDefault="00254691" w:rsidP="00254691">
            <w:pPr>
              <w:jc w:val="right"/>
              <w:rPr>
                <w:rFonts w:ascii="Segoe UI" w:hAnsi="Segoe UI" w:cs="Segoe UI"/>
                <w:b/>
                <w:sz w:val="22"/>
                <w:szCs w:val="22"/>
              </w:rPr>
            </w:pPr>
          </w:p>
        </w:tc>
        <w:tc>
          <w:tcPr>
            <w:tcW w:w="1421" w:type="dxa"/>
            <w:gridSpan w:val="2"/>
            <w:vAlign w:val="bottom"/>
          </w:tcPr>
          <w:p w14:paraId="735545D8" w14:textId="390631B1" w:rsidR="00254691" w:rsidRPr="00254691" w:rsidRDefault="00254691" w:rsidP="00254691">
            <w:pPr>
              <w:jc w:val="right"/>
              <w:rPr>
                <w:rFonts w:ascii="Segoe UI" w:hAnsi="Segoe UI" w:cs="Segoe UI"/>
                <w:b/>
                <w:sz w:val="22"/>
                <w:szCs w:val="22"/>
              </w:rPr>
            </w:pPr>
          </w:p>
        </w:tc>
      </w:tr>
      <w:tr w:rsidR="00254691" w:rsidRPr="000D1A84" w14:paraId="5F2C90DC" w14:textId="77777777" w:rsidTr="001D530C">
        <w:trPr>
          <w:trHeight w:val="227"/>
        </w:trPr>
        <w:tc>
          <w:tcPr>
            <w:tcW w:w="3233" w:type="dxa"/>
          </w:tcPr>
          <w:p w14:paraId="3015D24A" w14:textId="77777777" w:rsidR="00254691" w:rsidRPr="006542E1" w:rsidRDefault="00254691" w:rsidP="00254691">
            <w:pPr>
              <w:ind w:left="262"/>
              <w:rPr>
                <w:rFonts w:ascii="Segoe UI" w:hAnsi="Segoe UI" w:cs="Segoe UI"/>
                <w:sz w:val="22"/>
                <w:szCs w:val="22"/>
              </w:rPr>
            </w:pPr>
            <w:r w:rsidRPr="006542E1">
              <w:rPr>
                <w:rFonts w:ascii="Segoe UI" w:hAnsi="Segoe UI" w:cs="Segoe UI"/>
                <w:sz w:val="22"/>
                <w:szCs w:val="22"/>
              </w:rPr>
              <w:t>General reserve</w:t>
            </w:r>
          </w:p>
        </w:tc>
        <w:tc>
          <w:tcPr>
            <w:tcW w:w="1415" w:type="dxa"/>
            <w:gridSpan w:val="2"/>
            <w:vAlign w:val="bottom"/>
          </w:tcPr>
          <w:p w14:paraId="50312BCF" w14:textId="7A8ECDDE" w:rsidR="00254691" w:rsidRPr="005D5C91" w:rsidRDefault="00254691" w:rsidP="00254691">
            <w:pPr>
              <w:ind w:hanging="1495"/>
              <w:jc w:val="right"/>
              <w:rPr>
                <w:rFonts w:ascii="Segoe UI" w:hAnsi="Segoe UI" w:cs="Segoe UI"/>
                <w:bCs/>
                <w:sz w:val="22"/>
                <w:szCs w:val="22"/>
              </w:rPr>
            </w:pPr>
            <w:r w:rsidRPr="005D5C91">
              <w:rPr>
                <w:rFonts w:ascii="Segoe UI" w:hAnsi="Segoe UI" w:cs="Segoe UI"/>
                <w:bCs/>
                <w:sz w:val="22"/>
                <w:szCs w:val="22"/>
              </w:rPr>
              <w:t>292,623</w:t>
            </w:r>
          </w:p>
        </w:tc>
        <w:tc>
          <w:tcPr>
            <w:tcW w:w="1419" w:type="dxa"/>
            <w:gridSpan w:val="2"/>
            <w:vAlign w:val="bottom"/>
          </w:tcPr>
          <w:p w14:paraId="096A969E" w14:textId="3A3B27CC" w:rsidR="00254691" w:rsidRPr="00E947D8" w:rsidRDefault="001D530C" w:rsidP="00254691">
            <w:pPr>
              <w:jc w:val="right"/>
              <w:rPr>
                <w:rFonts w:ascii="Segoe UI" w:hAnsi="Segoe UI" w:cs="Segoe UI"/>
                <w:b/>
                <w:sz w:val="22"/>
                <w:szCs w:val="22"/>
              </w:rPr>
            </w:pPr>
            <w:r>
              <w:rPr>
                <w:rFonts w:ascii="Segoe UI" w:hAnsi="Segoe UI" w:cs="Segoe UI"/>
                <w:b/>
                <w:sz w:val="22"/>
                <w:szCs w:val="22"/>
              </w:rPr>
              <w:t>60,988</w:t>
            </w:r>
          </w:p>
        </w:tc>
        <w:tc>
          <w:tcPr>
            <w:tcW w:w="1562" w:type="dxa"/>
            <w:gridSpan w:val="2"/>
            <w:vAlign w:val="bottom"/>
          </w:tcPr>
          <w:p w14:paraId="06982266" w14:textId="61292A1E" w:rsidR="00254691" w:rsidRPr="00502502" w:rsidRDefault="001D530C" w:rsidP="00254691">
            <w:pPr>
              <w:ind w:left="320"/>
              <w:jc w:val="right"/>
              <w:rPr>
                <w:rFonts w:ascii="Segoe UI" w:hAnsi="Segoe UI" w:cs="Segoe UI"/>
                <w:b/>
                <w:sz w:val="22"/>
                <w:szCs w:val="22"/>
              </w:rPr>
            </w:pPr>
            <w:r>
              <w:rPr>
                <w:rFonts w:ascii="Segoe UI" w:hAnsi="Segoe UI" w:cs="Segoe UI"/>
                <w:b/>
                <w:sz w:val="22"/>
                <w:szCs w:val="22"/>
              </w:rPr>
              <w:t>5,435</w:t>
            </w:r>
          </w:p>
        </w:tc>
        <w:tc>
          <w:tcPr>
            <w:tcW w:w="1421" w:type="dxa"/>
            <w:gridSpan w:val="2"/>
            <w:vAlign w:val="bottom"/>
          </w:tcPr>
          <w:p w14:paraId="5920ECE2" w14:textId="2EB070E6" w:rsidR="00254691" w:rsidRPr="00254691" w:rsidRDefault="001D530C" w:rsidP="00254691">
            <w:pPr>
              <w:ind w:left="320" w:hanging="320"/>
              <w:jc w:val="right"/>
              <w:rPr>
                <w:rFonts w:ascii="Segoe UI" w:hAnsi="Segoe UI" w:cs="Segoe UI"/>
                <w:b/>
                <w:sz w:val="22"/>
                <w:szCs w:val="22"/>
              </w:rPr>
            </w:pPr>
            <w:r>
              <w:rPr>
                <w:rFonts w:ascii="Segoe UI" w:hAnsi="Segoe UI" w:cs="Segoe UI"/>
                <w:b/>
                <w:sz w:val="22"/>
                <w:szCs w:val="22"/>
              </w:rPr>
              <w:t>359,046</w:t>
            </w:r>
          </w:p>
        </w:tc>
      </w:tr>
      <w:tr w:rsidR="00254691" w:rsidRPr="000D1A84" w14:paraId="04AE851B" w14:textId="77777777" w:rsidTr="001D530C">
        <w:trPr>
          <w:trHeight w:val="297"/>
        </w:trPr>
        <w:tc>
          <w:tcPr>
            <w:tcW w:w="3233" w:type="dxa"/>
            <w:vAlign w:val="center"/>
          </w:tcPr>
          <w:p w14:paraId="4BBE444D" w14:textId="77777777" w:rsidR="00254691" w:rsidRPr="006542E1" w:rsidRDefault="00254691" w:rsidP="00254691">
            <w:pPr>
              <w:ind w:left="262"/>
              <w:rPr>
                <w:rFonts w:ascii="Segoe UI" w:hAnsi="Segoe UI" w:cs="Segoe UI"/>
                <w:b/>
                <w:sz w:val="22"/>
                <w:szCs w:val="22"/>
              </w:rPr>
            </w:pPr>
            <w:r w:rsidRPr="006542E1">
              <w:rPr>
                <w:rFonts w:ascii="Segoe UI" w:hAnsi="Segoe UI" w:cs="Segoe UI"/>
                <w:b/>
                <w:sz w:val="22"/>
                <w:szCs w:val="22"/>
              </w:rPr>
              <w:t>Total reserves</w:t>
            </w:r>
          </w:p>
        </w:tc>
        <w:tc>
          <w:tcPr>
            <w:tcW w:w="284" w:type="dxa"/>
            <w:vAlign w:val="center"/>
          </w:tcPr>
          <w:p w14:paraId="5D4F2BE4" w14:textId="77777777" w:rsidR="00254691" w:rsidRPr="0053237B" w:rsidRDefault="00254691" w:rsidP="00254691">
            <w:pPr>
              <w:ind w:hanging="1495"/>
              <w:jc w:val="right"/>
              <w:rPr>
                <w:rFonts w:ascii="Segoe UI" w:hAnsi="Segoe UI" w:cs="Segoe UI"/>
                <w:bCs/>
                <w:sz w:val="22"/>
                <w:szCs w:val="22"/>
              </w:rPr>
            </w:pPr>
          </w:p>
        </w:tc>
        <w:tc>
          <w:tcPr>
            <w:tcW w:w="1131" w:type="dxa"/>
            <w:tcBorders>
              <w:top w:val="single" w:sz="4" w:space="0" w:color="auto"/>
              <w:bottom w:val="double" w:sz="4" w:space="0" w:color="auto"/>
            </w:tcBorders>
            <w:vAlign w:val="center"/>
          </w:tcPr>
          <w:p w14:paraId="4153B593" w14:textId="604E2933" w:rsidR="00254691" w:rsidRPr="005D5C91" w:rsidRDefault="00254691" w:rsidP="00254691">
            <w:pPr>
              <w:ind w:hanging="1495"/>
              <w:jc w:val="right"/>
              <w:rPr>
                <w:rFonts w:ascii="Segoe UI" w:hAnsi="Segoe UI" w:cs="Segoe UI"/>
                <w:bCs/>
                <w:sz w:val="22"/>
                <w:szCs w:val="22"/>
              </w:rPr>
            </w:pPr>
            <w:r w:rsidRPr="005D5C91">
              <w:rPr>
                <w:rFonts w:ascii="Segoe UI" w:hAnsi="Segoe UI" w:cs="Segoe UI"/>
                <w:bCs/>
                <w:sz w:val="22"/>
                <w:szCs w:val="22"/>
              </w:rPr>
              <w:t>964,766</w:t>
            </w:r>
          </w:p>
        </w:tc>
        <w:tc>
          <w:tcPr>
            <w:tcW w:w="284" w:type="dxa"/>
            <w:vAlign w:val="center"/>
          </w:tcPr>
          <w:p w14:paraId="4369A9E2" w14:textId="77777777" w:rsidR="00254691" w:rsidRPr="00E947D8" w:rsidRDefault="00254691" w:rsidP="00254691">
            <w:pPr>
              <w:jc w:val="right"/>
              <w:rPr>
                <w:rFonts w:ascii="Segoe UI" w:hAnsi="Segoe UI" w:cs="Segoe UI"/>
                <w:b/>
                <w:sz w:val="22"/>
                <w:szCs w:val="22"/>
              </w:rPr>
            </w:pPr>
          </w:p>
        </w:tc>
        <w:tc>
          <w:tcPr>
            <w:tcW w:w="1135" w:type="dxa"/>
            <w:tcBorders>
              <w:top w:val="single" w:sz="4" w:space="0" w:color="auto"/>
              <w:bottom w:val="single" w:sz="4" w:space="0" w:color="auto"/>
            </w:tcBorders>
            <w:vAlign w:val="center"/>
          </w:tcPr>
          <w:p w14:paraId="47A72901" w14:textId="0A7298CA" w:rsidR="00254691" w:rsidRPr="00E947D8" w:rsidRDefault="001D530C" w:rsidP="00254691">
            <w:pPr>
              <w:jc w:val="right"/>
              <w:rPr>
                <w:rFonts w:ascii="Segoe UI" w:hAnsi="Segoe UI" w:cs="Segoe UI"/>
                <w:b/>
                <w:sz w:val="22"/>
                <w:szCs w:val="22"/>
              </w:rPr>
            </w:pPr>
            <w:r>
              <w:rPr>
                <w:rFonts w:ascii="Segoe UI" w:hAnsi="Segoe UI" w:cs="Segoe UI"/>
                <w:b/>
                <w:sz w:val="22"/>
                <w:szCs w:val="22"/>
              </w:rPr>
              <w:t>60,988</w:t>
            </w:r>
          </w:p>
        </w:tc>
        <w:tc>
          <w:tcPr>
            <w:tcW w:w="285" w:type="dxa"/>
          </w:tcPr>
          <w:p w14:paraId="5EF8ABD7" w14:textId="77777777" w:rsidR="00254691" w:rsidRPr="00502502" w:rsidRDefault="00254691" w:rsidP="00254691">
            <w:pPr>
              <w:ind w:left="320" w:hanging="320"/>
              <w:jc w:val="right"/>
              <w:rPr>
                <w:rFonts w:ascii="Segoe UI" w:hAnsi="Segoe UI" w:cs="Segoe UI"/>
                <w:b/>
                <w:sz w:val="22"/>
                <w:szCs w:val="22"/>
              </w:rPr>
            </w:pPr>
          </w:p>
        </w:tc>
        <w:tc>
          <w:tcPr>
            <w:tcW w:w="1277" w:type="dxa"/>
            <w:tcBorders>
              <w:top w:val="single" w:sz="4" w:space="0" w:color="auto"/>
              <w:bottom w:val="single" w:sz="4" w:space="0" w:color="auto"/>
            </w:tcBorders>
          </w:tcPr>
          <w:p w14:paraId="78D8CA38" w14:textId="0F5FA1AC" w:rsidR="00254691" w:rsidRPr="00502502" w:rsidRDefault="00254691" w:rsidP="00254691">
            <w:pPr>
              <w:ind w:left="320" w:hanging="320"/>
              <w:jc w:val="right"/>
              <w:rPr>
                <w:rFonts w:ascii="Segoe UI" w:hAnsi="Segoe UI" w:cs="Segoe UI"/>
                <w:b/>
                <w:sz w:val="22"/>
                <w:szCs w:val="22"/>
              </w:rPr>
            </w:pPr>
            <w:r>
              <w:rPr>
                <w:rFonts w:ascii="Segoe UI" w:hAnsi="Segoe UI" w:cs="Segoe UI"/>
                <w:b/>
                <w:sz w:val="22"/>
                <w:szCs w:val="22"/>
              </w:rPr>
              <w:t>-</w:t>
            </w:r>
          </w:p>
        </w:tc>
        <w:tc>
          <w:tcPr>
            <w:tcW w:w="237" w:type="dxa"/>
            <w:vAlign w:val="center"/>
          </w:tcPr>
          <w:p w14:paraId="72DCE666" w14:textId="156C5A81" w:rsidR="00254691" w:rsidRPr="00E947D8" w:rsidRDefault="00254691" w:rsidP="00254691">
            <w:pPr>
              <w:ind w:left="320" w:hanging="320"/>
              <w:jc w:val="right"/>
              <w:rPr>
                <w:rFonts w:ascii="Segoe UI" w:hAnsi="Segoe UI" w:cs="Segoe UI"/>
                <w:b/>
                <w:sz w:val="22"/>
                <w:szCs w:val="22"/>
              </w:rPr>
            </w:pPr>
          </w:p>
        </w:tc>
        <w:tc>
          <w:tcPr>
            <w:tcW w:w="1184" w:type="dxa"/>
            <w:tcBorders>
              <w:top w:val="single" w:sz="4" w:space="0" w:color="auto"/>
              <w:bottom w:val="double" w:sz="4" w:space="0" w:color="auto"/>
            </w:tcBorders>
            <w:vAlign w:val="center"/>
          </w:tcPr>
          <w:p w14:paraId="1F7FCB7F" w14:textId="22AA44EC" w:rsidR="00254691" w:rsidRPr="00254691" w:rsidRDefault="001D530C" w:rsidP="001D530C">
            <w:pPr>
              <w:ind w:left="320" w:hanging="383"/>
              <w:jc w:val="right"/>
              <w:rPr>
                <w:rFonts w:ascii="Segoe UI" w:hAnsi="Segoe UI" w:cs="Segoe UI"/>
                <w:b/>
                <w:sz w:val="22"/>
                <w:szCs w:val="22"/>
              </w:rPr>
            </w:pPr>
            <w:r>
              <w:rPr>
                <w:rFonts w:ascii="Segoe UI" w:hAnsi="Segoe UI" w:cs="Segoe UI"/>
                <w:b/>
                <w:sz w:val="22"/>
                <w:szCs w:val="22"/>
              </w:rPr>
              <w:t>1,025,754</w:t>
            </w:r>
          </w:p>
        </w:tc>
      </w:tr>
    </w:tbl>
    <w:p w14:paraId="3635189A" w14:textId="77777777" w:rsidR="00B11388" w:rsidRDefault="00B11388" w:rsidP="00B11388">
      <w:pPr>
        <w:keepLines w:val="0"/>
        <w:tabs>
          <w:tab w:val="left" w:pos="892"/>
        </w:tabs>
        <w:ind w:left="892" w:right="892"/>
        <w:rPr>
          <w:rFonts w:ascii="Segoe UI" w:hAnsi="Segoe UI" w:cs="Segoe UI"/>
          <w:sz w:val="22"/>
          <w:szCs w:val="22"/>
        </w:rPr>
      </w:pPr>
    </w:p>
    <w:p w14:paraId="2DFDA3D6" w14:textId="77777777" w:rsidR="006B3BE5" w:rsidRDefault="006B3BE5" w:rsidP="006B3BE5">
      <w:pPr>
        <w:keepLines w:val="0"/>
        <w:tabs>
          <w:tab w:val="left" w:pos="892"/>
          <w:tab w:val="left" w:pos="4253"/>
        </w:tabs>
        <w:ind w:left="892" w:right="892"/>
        <w:rPr>
          <w:rFonts w:ascii="Segoe UI" w:hAnsi="Segoe UI" w:cs="Segoe UI"/>
          <w:b/>
          <w:sz w:val="22"/>
          <w:szCs w:val="22"/>
        </w:rPr>
      </w:pPr>
      <w:r>
        <w:rPr>
          <w:rFonts w:ascii="Segoe UI" w:hAnsi="Segoe UI" w:cs="Segoe UI"/>
          <w:b/>
          <w:sz w:val="22"/>
          <w:szCs w:val="22"/>
        </w:rPr>
        <w:tab/>
      </w:r>
    </w:p>
    <w:p w14:paraId="7683250D" w14:textId="44ACA72F" w:rsidR="00B11388" w:rsidRPr="000D1A84" w:rsidRDefault="00E46C27" w:rsidP="00B11388">
      <w:pPr>
        <w:keepLines w:val="0"/>
        <w:tabs>
          <w:tab w:val="left" w:pos="892"/>
          <w:tab w:val="left" w:pos="1494"/>
        </w:tabs>
        <w:ind w:left="892" w:right="892"/>
        <w:rPr>
          <w:rFonts w:ascii="Segoe UI" w:hAnsi="Segoe UI" w:cs="Segoe UI"/>
          <w:b/>
          <w:bCs/>
          <w:sz w:val="22"/>
          <w:szCs w:val="22"/>
        </w:rPr>
      </w:pPr>
      <w:r>
        <w:rPr>
          <w:rFonts w:ascii="Segoe UI" w:hAnsi="Segoe UI" w:cs="Segoe UI"/>
          <w:b/>
          <w:sz w:val="22"/>
          <w:szCs w:val="22"/>
        </w:rPr>
        <w:t>14</w:t>
      </w:r>
      <w:r w:rsidR="00B11388" w:rsidRPr="000D1A84">
        <w:rPr>
          <w:rFonts w:ascii="Segoe UI" w:hAnsi="Segoe UI" w:cs="Segoe UI"/>
          <w:b/>
          <w:sz w:val="22"/>
          <w:szCs w:val="22"/>
        </w:rPr>
        <w:t>.</w:t>
      </w:r>
      <w:r w:rsidR="00B11388" w:rsidRPr="000D1A84">
        <w:rPr>
          <w:rFonts w:ascii="Segoe UI" w:hAnsi="Segoe UI" w:cs="Segoe UI"/>
          <w:sz w:val="22"/>
          <w:szCs w:val="22"/>
        </w:rPr>
        <w:tab/>
      </w:r>
      <w:r w:rsidR="00B11388" w:rsidRPr="000D1A84">
        <w:rPr>
          <w:rFonts w:ascii="Segoe UI" w:hAnsi="Segoe UI" w:cs="Segoe UI"/>
          <w:b/>
          <w:bCs/>
          <w:sz w:val="22"/>
          <w:szCs w:val="22"/>
        </w:rPr>
        <w:t>RECONCILIATION OF MOVEMENTS IN SHAREHOLDERS' FUNDS</w:t>
      </w:r>
    </w:p>
    <w:p w14:paraId="20315B89" w14:textId="4308074B" w:rsidR="00B11388" w:rsidRPr="000D1A84" w:rsidRDefault="00B11388" w:rsidP="00B11388">
      <w:pPr>
        <w:keepLines w:val="0"/>
        <w:tabs>
          <w:tab w:val="right" w:pos="8843"/>
          <w:tab w:val="right" w:pos="10168"/>
        </w:tabs>
        <w:ind w:left="892" w:right="892"/>
        <w:rPr>
          <w:rFonts w:ascii="Segoe UI" w:hAnsi="Segoe UI" w:cs="Segoe UI"/>
          <w:sz w:val="22"/>
          <w:szCs w:val="22"/>
        </w:rPr>
      </w:pPr>
      <w:r w:rsidRPr="000D1A84">
        <w:rPr>
          <w:rFonts w:ascii="Segoe UI" w:hAnsi="Segoe UI" w:cs="Segoe UI"/>
          <w:sz w:val="22"/>
          <w:szCs w:val="22"/>
        </w:rPr>
        <w:tab/>
      </w:r>
      <w:r w:rsidR="007D5CB6">
        <w:rPr>
          <w:rFonts w:ascii="Segoe UI" w:hAnsi="Segoe UI" w:cs="Segoe UI"/>
          <w:b/>
          <w:sz w:val="22"/>
          <w:szCs w:val="22"/>
        </w:rPr>
        <w:t>2022</w:t>
      </w:r>
      <w:r w:rsidRPr="000D1A84">
        <w:rPr>
          <w:rFonts w:ascii="Segoe UI" w:hAnsi="Segoe UI" w:cs="Segoe UI"/>
          <w:sz w:val="22"/>
          <w:szCs w:val="22"/>
        </w:rPr>
        <w:tab/>
      </w:r>
      <w:r w:rsidR="007D5CB6">
        <w:rPr>
          <w:rFonts w:ascii="Segoe UI" w:hAnsi="Segoe UI" w:cs="Segoe UI"/>
          <w:sz w:val="22"/>
          <w:szCs w:val="22"/>
        </w:rPr>
        <w:t>2021</w:t>
      </w:r>
    </w:p>
    <w:p w14:paraId="20915B55" w14:textId="77777777" w:rsidR="00B11388" w:rsidRPr="000D1A84" w:rsidRDefault="00B11388" w:rsidP="00B11388">
      <w:pPr>
        <w:keepLines w:val="0"/>
        <w:tabs>
          <w:tab w:val="right" w:pos="8661"/>
          <w:tab w:val="right" w:pos="9986"/>
        </w:tabs>
        <w:ind w:left="892" w:right="892"/>
        <w:rPr>
          <w:rFonts w:ascii="Segoe UI" w:hAnsi="Segoe UI" w:cs="Segoe UI"/>
          <w:sz w:val="22"/>
          <w:szCs w:val="22"/>
        </w:rPr>
      </w:pPr>
      <w:r w:rsidRPr="000D1A84">
        <w:rPr>
          <w:rFonts w:ascii="Segoe UI" w:hAnsi="Segoe UI" w:cs="Segoe UI"/>
          <w:sz w:val="22"/>
          <w:szCs w:val="22"/>
        </w:rPr>
        <w:tab/>
      </w:r>
      <w:r w:rsidRPr="000D1A84">
        <w:rPr>
          <w:rFonts w:ascii="Segoe UI" w:hAnsi="Segoe UI" w:cs="Segoe UI"/>
          <w:b/>
          <w:sz w:val="22"/>
          <w:szCs w:val="22"/>
        </w:rPr>
        <w:t>£</w:t>
      </w:r>
      <w:r w:rsidRPr="000D1A84">
        <w:rPr>
          <w:rFonts w:ascii="Segoe UI" w:hAnsi="Segoe UI" w:cs="Segoe UI"/>
          <w:sz w:val="22"/>
          <w:szCs w:val="22"/>
        </w:rPr>
        <w:tab/>
        <w:t>£</w:t>
      </w:r>
    </w:p>
    <w:p w14:paraId="03698714" w14:textId="34999D12" w:rsidR="00B11388" w:rsidRPr="000D1A84" w:rsidRDefault="00B11388" w:rsidP="007C16D8">
      <w:pPr>
        <w:keepLines w:val="0"/>
        <w:tabs>
          <w:tab w:val="left" w:pos="892"/>
          <w:tab w:val="left" w:pos="1494"/>
          <w:tab w:val="decimal" w:pos="8931"/>
          <w:tab w:val="decimal" w:pos="10288"/>
        </w:tabs>
        <w:ind w:left="892" w:right="892"/>
        <w:rPr>
          <w:rFonts w:ascii="Segoe UI" w:hAnsi="Segoe UI" w:cs="Segoe UI"/>
          <w:b/>
          <w:sz w:val="22"/>
          <w:szCs w:val="22"/>
        </w:rPr>
      </w:pPr>
      <w:r w:rsidRPr="000D1A84">
        <w:rPr>
          <w:rFonts w:ascii="Segoe UI" w:hAnsi="Segoe UI" w:cs="Segoe UI"/>
          <w:sz w:val="22"/>
          <w:szCs w:val="22"/>
        </w:rPr>
        <w:tab/>
      </w:r>
      <w:r w:rsidR="00AC2EDC">
        <w:rPr>
          <w:rFonts w:ascii="Segoe UI" w:hAnsi="Segoe UI" w:cs="Segoe UI"/>
          <w:sz w:val="22"/>
          <w:szCs w:val="22"/>
        </w:rPr>
        <w:t>Surplus</w:t>
      </w:r>
      <w:r w:rsidR="00BA34BD">
        <w:rPr>
          <w:rFonts w:ascii="Segoe UI" w:hAnsi="Segoe UI" w:cs="Segoe UI"/>
          <w:sz w:val="22"/>
          <w:szCs w:val="22"/>
        </w:rPr>
        <w:t>/(Deficit)</w:t>
      </w:r>
      <w:r w:rsidRPr="000D1A84">
        <w:rPr>
          <w:rFonts w:ascii="Segoe UI" w:hAnsi="Segoe UI" w:cs="Segoe UI"/>
          <w:sz w:val="22"/>
          <w:szCs w:val="22"/>
        </w:rPr>
        <w:t xml:space="preserve"> for the financial year</w:t>
      </w:r>
      <w:r w:rsidRPr="000D1A84">
        <w:rPr>
          <w:rFonts w:ascii="Segoe UI" w:hAnsi="Segoe UI" w:cs="Segoe UI"/>
          <w:sz w:val="22"/>
          <w:szCs w:val="22"/>
        </w:rPr>
        <w:tab/>
      </w:r>
      <w:r w:rsidR="00254691" w:rsidRPr="00254691">
        <w:rPr>
          <w:rFonts w:ascii="Segoe UI" w:hAnsi="Segoe UI" w:cs="Segoe UI"/>
          <w:b/>
          <w:bCs/>
          <w:sz w:val="22"/>
          <w:szCs w:val="22"/>
        </w:rPr>
        <w:t>60,988</w:t>
      </w:r>
      <w:r w:rsidRPr="000D1A84">
        <w:rPr>
          <w:rFonts w:ascii="Segoe UI" w:hAnsi="Segoe UI" w:cs="Segoe UI"/>
          <w:sz w:val="22"/>
          <w:szCs w:val="22"/>
        </w:rPr>
        <w:tab/>
      </w:r>
      <w:r w:rsidR="005D5C91">
        <w:rPr>
          <w:rFonts w:ascii="Segoe UI" w:hAnsi="Segoe UI" w:cs="Segoe UI"/>
          <w:sz w:val="22"/>
          <w:szCs w:val="22"/>
        </w:rPr>
        <w:t>92,090</w:t>
      </w:r>
    </w:p>
    <w:p w14:paraId="026FAA6A" w14:textId="42DD6D58" w:rsidR="00B11388" w:rsidRPr="000D1A84" w:rsidRDefault="00B11388" w:rsidP="007C16D8">
      <w:pPr>
        <w:keepLines w:val="0"/>
        <w:tabs>
          <w:tab w:val="left" w:pos="892"/>
          <w:tab w:val="left" w:pos="1494"/>
          <w:tab w:val="left" w:pos="8647"/>
          <w:tab w:val="decimal" w:pos="8931"/>
          <w:tab w:val="decimal" w:pos="10288"/>
        </w:tabs>
        <w:ind w:left="892" w:right="892"/>
        <w:rPr>
          <w:rFonts w:ascii="Segoe UI" w:hAnsi="Segoe UI" w:cs="Segoe UI"/>
          <w:sz w:val="22"/>
          <w:szCs w:val="22"/>
        </w:rPr>
      </w:pPr>
      <w:r w:rsidRPr="000D1A84">
        <w:rPr>
          <w:rFonts w:ascii="Segoe UI" w:hAnsi="Segoe UI" w:cs="Segoe UI"/>
          <w:sz w:val="22"/>
          <w:szCs w:val="22"/>
        </w:rPr>
        <w:tab/>
        <w:t xml:space="preserve">Movement on share capital                                                          </w:t>
      </w:r>
      <w:r w:rsidR="00012C01">
        <w:rPr>
          <w:rFonts w:ascii="Segoe UI" w:hAnsi="Segoe UI" w:cs="Segoe UI"/>
          <w:sz w:val="22"/>
          <w:szCs w:val="22"/>
        </w:rPr>
        <w:t xml:space="preserve">      </w:t>
      </w:r>
      <w:r w:rsidR="007C16D8" w:rsidRPr="000D1A84">
        <w:rPr>
          <w:rFonts w:ascii="Segoe UI" w:hAnsi="Segoe UI" w:cs="Segoe UI"/>
          <w:sz w:val="22"/>
          <w:szCs w:val="22"/>
        </w:rPr>
        <w:t xml:space="preserve">  </w:t>
      </w:r>
      <w:r w:rsidR="00DF6438">
        <w:rPr>
          <w:rFonts w:ascii="Segoe UI" w:hAnsi="Segoe UI" w:cs="Segoe UI"/>
          <w:sz w:val="22"/>
          <w:szCs w:val="22"/>
        </w:rPr>
        <w:t xml:space="preserve">  </w:t>
      </w:r>
      <w:r w:rsidR="007C16D8" w:rsidRPr="000D1A84">
        <w:rPr>
          <w:rFonts w:ascii="Segoe UI" w:hAnsi="Segoe UI" w:cs="Segoe UI"/>
          <w:sz w:val="22"/>
          <w:szCs w:val="22"/>
        </w:rPr>
        <w:t xml:space="preserve"> </w:t>
      </w:r>
      <w:r w:rsidR="009D6802">
        <w:rPr>
          <w:rFonts w:ascii="Segoe UI" w:hAnsi="Segoe UI" w:cs="Segoe UI"/>
          <w:sz w:val="22"/>
          <w:szCs w:val="22"/>
        </w:rPr>
        <w:t xml:space="preserve">  </w:t>
      </w:r>
      <w:r w:rsidR="007C16D8" w:rsidRPr="000D1A84">
        <w:rPr>
          <w:rFonts w:ascii="Segoe UI" w:hAnsi="Segoe UI" w:cs="Segoe UI"/>
          <w:sz w:val="22"/>
          <w:szCs w:val="22"/>
        </w:rPr>
        <w:t xml:space="preserve"> </w:t>
      </w:r>
      <w:r w:rsidR="00032583">
        <w:rPr>
          <w:rFonts w:ascii="Segoe UI" w:hAnsi="Segoe UI" w:cs="Segoe UI"/>
          <w:b/>
          <w:sz w:val="22"/>
          <w:szCs w:val="22"/>
        </w:rPr>
        <w:t xml:space="preserve">   </w:t>
      </w:r>
      <w:r w:rsidR="00032583">
        <w:rPr>
          <w:rFonts w:ascii="Segoe UI" w:hAnsi="Segoe UI" w:cs="Segoe UI"/>
          <w:sz w:val="22"/>
          <w:szCs w:val="22"/>
        </w:rPr>
        <w:tab/>
      </w:r>
      <w:r w:rsidR="00254691" w:rsidRPr="00254691">
        <w:rPr>
          <w:rFonts w:ascii="Segoe UI" w:hAnsi="Segoe UI" w:cs="Segoe UI"/>
          <w:b/>
          <w:bCs/>
          <w:sz w:val="22"/>
          <w:szCs w:val="22"/>
        </w:rPr>
        <w:t>(1)</w:t>
      </w:r>
      <w:r w:rsidR="00C818C0">
        <w:rPr>
          <w:rFonts w:ascii="Segoe UI" w:hAnsi="Segoe UI" w:cs="Segoe UI"/>
          <w:b/>
          <w:bCs/>
          <w:sz w:val="22"/>
          <w:szCs w:val="22"/>
        </w:rPr>
        <w:tab/>
      </w:r>
      <w:r w:rsidR="005E01B1">
        <w:rPr>
          <w:rFonts w:ascii="Segoe UI" w:hAnsi="Segoe UI" w:cs="Segoe UI"/>
          <w:sz w:val="22"/>
          <w:szCs w:val="22"/>
        </w:rPr>
        <w:t>16</w:t>
      </w:r>
    </w:p>
    <w:tbl>
      <w:tblPr>
        <w:tblW w:w="0" w:type="auto"/>
        <w:tblInd w:w="1283" w:type="dxa"/>
        <w:tblLayout w:type="fixed"/>
        <w:tblCellMar>
          <w:left w:w="7" w:type="dxa"/>
          <w:right w:w="7" w:type="dxa"/>
        </w:tblCellMar>
        <w:tblLook w:val="0000" w:firstRow="0" w:lastRow="0" w:firstColumn="0" w:lastColumn="0" w:noHBand="0" w:noVBand="0"/>
      </w:tblPr>
      <w:tblGrid>
        <w:gridCol w:w="6514"/>
        <w:gridCol w:w="1194"/>
        <w:gridCol w:w="365"/>
        <w:gridCol w:w="960"/>
      </w:tblGrid>
      <w:tr w:rsidR="00B11388" w:rsidRPr="000D1A84" w14:paraId="2AABB47A" w14:textId="77777777" w:rsidTr="00254691">
        <w:trPr>
          <w:trHeight w:val="113"/>
        </w:trPr>
        <w:tc>
          <w:tcPr>
            <w:tcW w:w="6514" w:type="dxa"/>
            <w:tcBorders>
              <w:left w:val="nil"/>
              <w:bottom w:val="nil"/>
              <w:right w:val="nil"/>
            </w:tcBorders>
          </w:tcPr>
          <w:p w14:paraId="10E95511" w14:textId="77777777" w:rsidR="00B11388" w:rsidRPr="000D1A84" w:rsidRDefault="00B11388" w:rsidP="00CE4094">
            <w:pPr>
              <w:pStyle w:val="Number"/>
              <w:keepLines w:val="0"/>
              <w:ind w:firstLine="135"/>
              <w:rPr>
                <w:rFonts w:ascii="Segoe UI" w:hAnsi="Segoe UI" w:cs="Segoe UI"/>
                <w:color w:val="000000"/>
                <w:sz w:val="22"/>
                <w:szCs w:val="22"/>
              </w:rPr>
            </w:pPr>
            <w:r w:rsidRPr="000D1A84">
              <w:rPr>
                <w:rFonts w:ascii="Segoe UI" w:hAnsi="Segoe UI" w:cs="Segoe UI"/>
                <w:b/>
                <w:bCs/>
                <w:sz w:val="22"/>
                <w:szCs w:val="22"/>
              </w:rPr>
              <w:t xml:space="preserve"> Net addition to shareholders’ funds</w:t>
            </w:r>
          </w:p>
        </w:tc>
        <w:tc>
          <w:tcPr>
            <w:tcW w:w="1194" w:type="dxa"/>
            <w:tcBorders>
              <w:top w:val="single" w:sz="6" w:space="0" w:color="auto"/>
              <w:left w:val="nil"/>
              <w:bottom w:val="nil"/>
              <w:right w:val="nil"/>
            </w:tcBorders>
          </w:tcPr>
          <w:p w14:paraId="62711543" w14:textId="042B7CA8" w:rsidR="00B11388" w:rsidRPr="000D1A84" w:rsidRDefault="00254691" w:rsidP="009E4C37">
            <w:pPr>
              <w:pStyle w:val="Number"/>
              <w:keepLines w:val="0"/>
              <w:ind w:right="54"/>
              <w:jc w:val="right"/>
              <w:rPr>
                <w:rFonts w:ascii="Segoe UI" w:hAnsi="Segoe UI" w:cs="Segoe UI"/>
                <w:b/>
                <w:color w:val="000000"/>
                <w:sz w:val="22"/>
                <w:szCs w:val="22"/>
              </w:rPr>
            </w:pPr>
            <w:r>
              <w:rPr>
                <w:rFonts w:ascii="Segoe UI" w:hAnsi="Segoe UI" w:cs="Segoe UI"/>
                <w:b/>
                <w:color w:val="000000"/>
                <w:sz w:val="22"/>
                <w:szCs w:val="22"/>
              </w:rPr>
              <w:t>60,987</w:t>
            </w:r>
          </w:p>
        </w:tc>
        <w:tc>
          <w:tcPr>
            <w:tcW w:w="365" w:type="dxa"/>
            <w:tcBorders>
              <w:top w:val="nil"/>
              <w:left w:val="nil"/>
              <w:bottom w:val="nil"/>
              <w:right w:val="nil"/>
            </w:tcBorders>
          </w:tcPr>
          <w:p w14:paraId="2749A301" w14:textId="77777777" w:rsidR="00B11388" w:rsidRPr="000D1A84" w:rsidRDefault="00B11388" w:rsidP="00CE4094">
            <w:pPr>
              <w:pStyle w:val="ComparativeNumber"/>
              <w:keepLines w:val="0"/>
              <w:rPr>
                <w:rFonts w:ascii="Segoe UI" w:hAnsi="Segoe UI" w:cs="Segoe UI"/>
                <w:color w:val="000000"/>
                <w:sz w:val="22"/>
                <w:szCs w:val="22"/>
              </w:rPr>
            </w:pPr>
          </w:p>
        </w:tc>
        <w:tc>
          <w:tcPr>
            <w:tcW w:w="960" w:type="dxa"/>
            <w:tcBorders>
              <w:top w:val="single" w:sz="6" w:space="0" w:color="auto"/>
              <w:left w:val="nil"/>
              <w:bottom w:val="nil"/>
              <w:right w:val="nil"/>
            </w:tcBorders>
          </w:tcPr>
          <w:p w14:paraId="4EFF13E9" w14:textId="73287709" w:rsidR="00B11388" w:rsidRPr="005D5C91" w:rsidRDefault="005D5C91" w:rsidP="00032583">
            <w:pPr>
              <w:pStyle w:val="ComparativeNumber"/>
              <w:keepLines w:val="0"/>
              <w:jc w:val="right"/>
              <w:rPr>
                <w:rFonts w:ascii="Segoe UI" w:hAnsi="Segoe UI" w:cs="Segoe UI"/>
                <w:bCs/>
                <w:color w:val="000000"/>
                <w:sz w:val="22"/>
                <w:szCs w:val="22"/>
              </w:rPr>
            </w:pPr>
            <w:r w:rsidRPr="005D5C91">
              <w:rPr>
                <w:rFonts w:ascii="Segoe UI" w:hAnsi="Segoe UI" w:cs="Segoe UI"/>
                <w:bCs/>
                <w:color w:val="000000"/>
                <w:sz w:val="22"/>
                <w:szCs w:val="22"/>
              </w:rPr>
              <w:t>92,106</w:t>
            </w:r>
          </w:p>
        </w:tc>
      </w:tr>
    </w:tbl>
    <w:p w14:paraId="18377634" w14:textId="77777777" w:rsidR="00B11388" w:rsidRPr="000D1A84" w:rsidRDefault="00B11388" w:rsidP="00B11388">
      <w:pPr>
        <w:keepLines w:val="0"/>
        <w:tabs>
          <w:tab w:val="left" w:pos="892"/>
          <w:tab w:val="left" w:pos="1494"/>
          <w:tab w:val="decimal" w:pos="8963"/>
          <w:tab w:val="decimal" w:pos="10288"/>
        </w:tabs>
        <w:ind w:left="892" w:right="892"/>
        <w:rPr>
          <w:rFonts w:ascii="Segoe UI" w:hAnsi="Segoe UI" w:cs="Segoe UI"/>
          <w:sz w:val="22"/>
          <w:szCs w:val="22"/>
        </w:rPr>
      </w:pPr>
      <w:r w:rsidRPr="000D1A84">
        <w:rPr>
          <w:rFonts w:ascii="Segoe UI" w:hAnsi="Segoe UI" w:cs="Segoe UI"/>
          <w:sz w:val="22"/>
          <w:szCs w:val="22"/>
        </w:rPr>
        <w:tab/>
      </w:r>
    </w:p>
    <w:p w14:paraId="22BE601D" w14:textId="54F08868" w:rsidR="00B11388" w:rsidRPr="000D1A84" w:rsidRDefault="00B11388" w:rsidP="009E4C37">
      <w:pPr>
        <w:keepLines w:val="0"/>
        <w:tabs>
          <w:tab w:val="left" w:pos="892"/>
          <w:tab w:val="left" w:pos="1494"/>
          <w:tab w:val="decimal" w:pos="8931"/>
          <w:tab w:val="decimal" w:pos="10288"/>
        </w:tabs>
        <w:ind w:left="892" w:right="892"/>
        <w:rPr>
          <w:rFonts w:ascii="Segoe UI" w:hAnsi="Segoe UI" w:cs="Segoe UI"/>
          <w:sz w:val="22"/>
          <w:szCs w:val="22"/>
        </w:rPr>
      </w:pPr>
      <w:r w:rsidRPr="000D1A84">
        <w:rPr>
          <w:rFonts w:ascii="Segoe UI" w:hAnsi="Segoe UI" w:cs="Segoe UI"/>
          <w:sz w:val="22"/>
          <w:szCs w:val="22"/>
        </w:rPr>
        <w:tab/>
        <w:t>Opening shareholders' funds</w:t>
      </w:r>
      <w:r w:rsidRPr="000D1A84">
        <w:rPr>
          <w:rFonts w:ascii="Segoe UI" w:hAnsi="Segoe UI" w:cs="Segoe UI"/>
          <w:sz w:val="22"/>
          <w:szCs w:val="22"/>
        </w:rPr>
        <w:tab/>
      </w:r>
      <w:r w:rsidR="00254691" w:rsidRPr="00254691">
        <w:rPr>
          <w:rFonts w:ascii="Segoe UI" w:hAnsi="Segoe UI" w:cs="Segoe UI"/>
          <w:b/>
          <w:bCs/>
          <w:sz w:val="22"/>
          <w:szCs w:val="22"/>
        </w:rPr>
        <w:t>964,</w:t>
      </w:r>
      <w:r w:rsidR="00565A5E">
        <w:rPr>
          <w:rFonts w:ascii="Segoe UI" w:hAnsi="Segoe UI" w:cs="Segoe UI"/>
          <w:b/>
          <w:bCs/>
          <w:sz w:val="22"/>
          <w:szCs w:val="22"/>
        </w:rPr>
        <w:t>918</w:t>
      </w:r>
      <w:r w:rsidRPr="000D1A84">
        <w:rPr>
          <w:rFonts w:ascii="Segoe UI" w:hAnsi="Segoe UI" w:cs="Segoe UI"/>
          <w:b/>
          <w:sz w:val="22"/>
          <w:szCs w:val="22"/>
        </w:rPr>
        <w:tab/>
      </w:r>
      <w:r w:rsidR="005D5C91">
        <w:rPr>
          <w:rFonts w:ascii="Segoe UI" w:hAnsi="Segoe UI" w:cs="Segoe UI"/>
          <w:sz w:val="22"/>
          <w:szCs w:val="22"/>
        </w:rPr>
        <w:t>872,812</w:t>
      </w:r>
    </w:p>
    <w:tbl>
      <w:tblPr>
        <w:tblW w:w="0" w:type="auto"/>
        <w:tblInd w:w="1283" w:type="dxa"/>
        <w:tblLayout w:type="fixed"/>
        <w:tblCellMar>
          <w:left w:w="7" w:type="dxa"/>
          <w:right w:w="7" w:type="dxa"/>
        </w:tblCellMar>
        <w:tblLook w:val="0000" w:firstRow="0" w:lastRow="0" w:firstColumn="0" w:lastColumn="0" w:noHBand="0" w:noVBand="0"/>
      </w:tblPr>
      <w:tblGrid>
        <w:gridCol w:w="6514"/>
        <w:gridCol w:w="1141"/>
        <w:gridCol w:w="418"/>
        <w:gridCol w:w="960"/>
      </w:tblGrid>
      <w:tr w:rsidR="00B11388" w:rsidRPr="000D1A84" w14:paraId="0B92DB1D" w14:textId="77777777" w:rsidTr="00254691">
        <w:trPr>
          <w:trHeight w:val="340"/>
        </w:trPr>
        <w:tc>
          <w:tcPr>
            <w:tcW w:w="6514" w:type="dxa"/>
            <w:tcBorders>
              <w:left w:val="nil"/>
              <w:bottom w:val="nil"/>
              <w:right w:val="nil"/>
            </w:tcBorders>
          </w:tcPr>
          <w:p w14:paraId="7C7A0D5A" w14:textId="77777777" w:rsidR="00B11388" w:rsidRPr="000D1A84" w:rsidRDefault="00B11388" w:rsidP="00CE4094">
            <w:pPr>
              <w:pStyle w:val="Number"/>
              <w:keepLines w:val="0"/>
              <w:ind w:firstLine="135"/>
              <w:rPr>
                <w:rFonts w:ascii="Segoe UI" w:hAnsi="Segoe UI" w:cs="Segoe UI"/>
                <w:color w:val="000000"/>
                <w:sz w:val="22"/>
                <w:szCs w:val="22"/>
              </w:rPr>
            </w:pPr>
            <w:r w:rsidRPr="000D1A84">
              <w:rPr>
                <w:rFonts w:ascii="Segoe UI" w:hAnsi="Segoe UI" w:cs="Segoe UI"/>
                <w:b/>
                <w:bCs/>
                <w:sz w:val="22"/>
                <w:szCs w:val="22"/>
              </w:rPr>
              <w:t xml:space="preserve"> Closing</w:t>
            </w:r>
            <w:r w:rsidRPr="000D1A84">
              <w:rPr>
                <w:rFonts w:ascii="Segoe UI" w:hAnsi="Segoe UI" w:cs="Segoe UI"/>
                <w:bCs/>
                <w:sz w:val="22"/>
                <w:szCs w:val="22"/>
              </w:rPr>
              <w:t xml:space="preserve"> </w:t>
            </w:r>
            <w:r w:rsidRPr="000D1A84">
              <w:rPr>
                <w:rFonts w:ascii="Segoe UI" w:hAnsi="Segoe UI" w:cs="Segoe UI"/>
                <w:b/>
                <w:bCs/>
                <w:sz w:val="22"/>
                <w:szCs w:val="22"/>
              </w:rPr>
              <w:t>shareholder’s funds</w:t>
            </w:r>
          </w:p>
        </w:tc>
        <w:tc>
          <w:tcPr>
            <w:tcW w:w="1141" w:type="dxa"/>
            <w:tcBorders>
              <w:top w:val="single" w:sz="6" w:space="0" w:color="auto"/>
              <w:left w:val="nil"/>
              <w:bottom w:val="double" w:sz="4" w:space="0" w:color="auto"/>
              <w:right w:val="nil"/>
            </w:tcBorders>
          </w:tcPr>
          <w:p w14:paraId="715F2736" w14:textId="624E8B94" w:rsidR="00732DA2" w:rsidRPr="001421BB" w:rsidRDefault="00254691" w:rsidP="00E947D8">
            <w:pPr>
              <w:pStyle w:val="Number"/>
              <w:keepLines w:val="0"/>
              <w:jc w:val="right"/>
              <w:rPr>
                <w:rFonts w:ascii="Segoe UI" w:hAnsi="Segoe UI" w:cs="Segoe UI"/>
                <w:b/>
                <w:color w:val="000000"/>
                <w:sz w:val="22"/>
                <w:szCs w:val="22"/>
              </w:rPr>
            </w:pPr>
            <w:r>
              <w:rPr>
                <w:rFonts w:ascii="Segoe UI" w:hAnsi="Segoe UI" w:cs="Segoe UI"/>
                <w:b/>
                <w:color w:val="000000"/>
                <w:sz w:val="22"/>
                <w:szCs w:val="22"/>
              </w:rPr>
              <w:t>1,025,905</w:t>
            </w:r>
          </w:p>
        </w:tc>
        <w:tc>
          <w:tcPr>
            <w:tcW w:w="418" w:type="dxa"/>
            <w:tcBorders>
              <w:top w:val="nil"/>
              <w:left w:val="nil"/>
              <w:bottom w:val="nil"/>
              <w:right w:val="nil"/>
            </w:tcBorders>
          </w:tcPr>
          <w:p w14:paraId="6A7023A6" w14:textId="77777777" w:rsidR="00B11388" w:rsidRPr="001421BB" w:rsidRDefault="00B11388" w:rsidP="00CE4094">
            <w:pPr>
              <w:pStyle w:val="ComparativeNumber"/>
              <w:keepLines w:val="0"/>
              <w:rPr>
                <w:rFonts w:ascii="Segoe UI" w:hAnsi="Segoe UI" w:cs="Segoe UI"/>
                <w:color w:val="000000"/>
                <w:sz w:val="22"/>
                <w:szCs w:val="22"/>
              </w:rPr>
            </w:pPr>
          </w:p>
        </w:tc>
        <w:tc>
          <w:tcPr>
            <w:tcW w:w="960" w:type="dxa"/>
            <w:tcBorders>
              <w:top w:val="single" w:sz="6" w:space="0" w:color="auto"/>
              <w:left w:val="nil"/>
              <w:bottom w:val="double" w:sz="4" w:space="0" w:color="auto"/>
              <w:right w:val="nil"/>
            </w:tcBorders>
          </w:tcPr>
          <w:p w14:paraId="6B1479D5" w14:textId="1F9B5E4E" w:rsidR="00B11388" w:rsidRPr="000D1A84" w:rsidRDefault="005D5C91" w:rsidP="00966388">
            <w:pPr>
              <w:pStyle w:val="ComparativeNumber"/>
              <w:keepLines w:val="0"/>
              <w:jc w:val="right"/>
              <w:rPr>
                <w:rFonts w:ascii="Segoe UI" w:hAnsi="Segoe UI" w:cs="Segoe UI"/>
                <w:color w:val="000000"/>
                <w:sz w:val="22"/>
                <w:szCs w:val="22"/>
              </w:rPr>
            </w:pPr>
            <w:r>
              <w:rPr>
                <w:rFonts w:ascii="Segoe UI" w:hAnsi="Segoe UI" w:cs="Segoe UI"/>
                <w:color w:val="000000"/>
                <w:sz w:val="22"/>
                <w:szCs w:val="22"/>
              </w:rPr>
              <w:t>964,918</w:t>
            </w:r>
          </w:p>
        </w:tc>
      </w:tr>
    </w:tbl>
    <w:p w14:paraId="1BECAF65" w14:textId="77777777" w:rsidR="006B3BE5" w:rsidRDefault="006B3BE5" w:rsidP="00E4483D">
      <w:pPr>
        <w:keepLines w:val="0"/>
        <w:widowControl/>
        <w:autoSpaceDE/>
        <w:autoSpaceDN/>
        <w:adjustRightInd/>
        <w:jc w:val="center"/>
        <w:rPr>
          <w:rFonts w:ascii="Segoe UI" w:hAnsi="Segoe UI" w:cs="Segoe UI"/>
          <w:b/>
          <w:sz w:val="22"/>
          <w:szCs w:val="22"/>
        </w:rPr>
      </w:pPr>
    </w:p>
    <w:p w14:paraId="62117095" w14:textId="77777777" w:rsidR="006B3BE5" w:rsidRDefault="006B3BE5" w:rsidP="00E4483D">
      <w:pPr>
        <w:keepLines w:val="0"/>
        <w:widowControl/>
        <w:autoSpaceDE/>
        <w:autoSpaceDN/>
        <w:adjustRightInd/>
        <w:jc w:val="center"/>
        <w:rPr>
          <w:rFonts w:ascii="Segoe UI" w:hAnsi="Segoe UI" w:cs="Segoe UI"/>
          <w:b/>
          <w:sz w:val="22"/>
          <w:szCs w:val="22"/>
        </w:rPr>
      </w:pPr>
    </w:p>
    <w:p w14:paraId="5218FB7D" w14:textId="77777777" w:rsidR="006B3BE5" w:rsidRDefault="006B3BE5" w:rsidP="00E4483D">
      <w:pPr>
        <w:keepLines w:val="0"/>
        <w:widowControl/>
        <w:autoSpaceDE/>
        <w:autoSpaceDN/>
        <w:adjustRightInd/>
        <w:jc w:val="center"/>
        <w:rPr>
          <w:rFonts w:ascii="Segoe UI" w:hAnsi="Segoe UI" w:cs="Segoe UI"/>
          <w:b/>
          <w:sz w:val="22"/>
          <w:szCs w:val="22"/>
        </w:rPr>
      </w:pPr>
    </w:p>
    <w:p w14:paraId="2374D1D0" w14:textId="77777777" w:rsidR="006B3BE5" w:rsidRDefault="006B3BE5" w:rsidP="00E4483D">
      <w:pPr>
        <w:keepLines w:val="0"/>
        <w:widowControl/>
        <w:autoSpaceDE/>
        <w:autoSpaceDN/>
        <w:adjustRightInd/>
        <w:jc w:val="center"/>
        <w:rPr>
          <w:rFonts w:ascii="Segoe UI" w:hAnsi="Segoe UI" w:cs="Segoe UI"/>
          <w:b/>
          <w:sz w:val="22"/>
          <w:szCs w:val="22"/>
        </w:rPr>
      </w:pPr>
    </w:p>
    <w:p w14:paraId="53A1E583" w14:textId="77777777" w:rsidR="006B3BE5" w:rsidRDefault="006B3BE5" w:rsidP="00E4483D">
      <w:pPr>
        <w:keepLines w:val="0"/>
        <w:widowControl/>
        <w:autoSpaceDE/>
        <w:autoSpaceDN/>
        <w:adjustRightInd/>
        <w:jc w:val="center"/>
        <w:rPr>
          <w:rFonts w:ascii="Segoe UI" w:hAnsi="Segoe UI" w:cs="Segoe UI"/>
          <w:b/>
          <w:sz w:val="22"/>
          <w:szCs w:val="22"/>
        </w:rPr>
      </w:pPr>
    </w:p>
    <w:p w14:paraId="04EEC156" w14:textId="77777777" w:rsidR="006B3BE5" w:rsidRDefault="006B3BE5" w:rsidP="00E4483D">
      <w:pPr>
        <w:keepLines w:val="0"/>
        <w:widowControl/>
        <w:autoSpaceDE/>
        <w:autoSpaceDN/>
        <w:adjustRightInd/>
        <w:jc w:val="center"/>
        <w:rPr>
          <w:rFonts w:ascii="Segoe UI" w:hAnsi="Segoe UI" w:cs="Segoe UI"/>
          <w:b/>
          <w:sz w:val="22"/>
          <w:szCs w:val="22"/>
        </w:rPr>
      </w:pPr>
    </w:p>
    <w:p w14:paraId="567BC58D" w14:textId="77777777" w:rsidR="006B3BE5" w:rsidRDefault="006B3BE5" w:rsidP="00E4483D">
      <w:pPr>
        <w:keepLines w:val="0"/>
        <w:widowControl/>
        <w:autoSpaceDE/>
        <w:autoSpaceDN/>
        <w:adjustRightInd/>
        <w:jc w:val="center"/>
        <w:rPr>
          <w:rFonts w:ascii="Segoe UI" w:hAnsi="Segoe UI" w:cs="Segoe UI"/>
          <w:b/>
          <w:sz w:val="22"/>
          <w:szCs w:val="22"/>
        </w:rPr>
      </w:pPr>
    </w:p>
    <w:p w14:paraId="65568CBC" w14:textId="77777777" w:rsidR="006B3BE5" w:rsidRDefault="006B3BE5" w:rsidP="00E4483D">
      <w:pPr>
        <w:keepLines w:val="0"/>
        <w:widowControl/>
        <w:autoSpaceDE/>
        <w:autoSpaceDN/>
        <w:adjustRightInd/>
        <w:jc w:val="center"/>
        <w:rPr>
          <w:rFonts w:ascii="Segoe UI" w:hAnsi="Segoe UI" w:cs="Segoe UI"/>
          <w:b/>
          <w:sz w:val="22"/>
          <w:szCs w:val="22"/>
        </w:rPr>
      </w:pPr>
    </w:p>
    <w:p w14:paraId="4461F252" w14:textId="77777777" w:rsidR="006B3BE5" w:rsidRDefault="006B3BE5" w:rsidP="00E4483D">
      <w:pPr>
        <w:keepLines w:val="0"/>
        <w:widowControl/>
        <w:autoSpaceDE/>
        <w:autoSpaceDN/>
        <w:adjustRightInd/>
        <w:jc w:val="center"/>
        <w:rPr>
          <w:rFonts w:ascii="Segoe UI" w:hAnsi="Segoe UI" w:cs="Segoe UI"/>
          <w:b/>
          <w:sz w:val="22"/>
          <w:szCs w:val="22"/>
        </w:rPr>
      </w:pPr>
    </w:p>
    <w:p w14:paraId="7C9A0E73" w14:textId="77777777" w:rsidR="006B3BE5" w:rsidRDefault="006B3BE5" w:rsidP="00E4483D">
      <w:pPr>
        <w:keepLines w:val="0"/>
        <w:widowControl/>
        <w:autoSpaceDE/>
        <w:autoSpaceDN/>
        <w:adjustRightInd/>
        <w:jc w:val="center"/>
        <w:rPr>
          <w:rFonts w:ascii="Segoe UI" w:hAnsi="Segoe UI" w:cs="Segoe UI"/>
          <w:b/>
          <w:sz w:val="22"/>
          <w:szCs w:val="22"/>
        </w:rPr>
      </w:pPr>
    </w:p>
    <w:p w14:paraId="3D2949BD" w14:textId="77777777" w:rsidR="006B3BE5" w:rsidRDefault="006B3BE5" w:rsidP="00E4483D">
      <w:pPr>
        <w:keepLines w:val="0"/>
        <w:widowControl/>
        <w:autoSpaceDE/>
        <w:autoSpaceDN/>
        <w:adjustRightInd/>
        <w:jc w:val="center"/>
        <w:rPr>
          <w:rFonts w:ascii="Segoe UI" w:hAnsi="Segoe UI" w:cs="Segoe UI"/>
          <w:b/>
          <w:sz w:val="22"/>
          <w:szCs w:val="22"/>
        </w:rPr>
      </w:pPr>
    </w:p>
    <w:p w14:paraId="73FEAA27" w14:textId="77777777" w:rsidR="006B3BE5" w:rsidRDefault="006B3BE5" w:rsidP="00E4483D">
      <w:pPr>
        <w:keepLines w:val="0"/>
        <w:widowControl/>
        <w:autoSpaceDE/>
        <w:autoSpaceDN/>
        <w:adjustRightInd/>
        <w:jc w:val="center"/>
        <w:rPr>
          <w:rFonts w:ascii="Segoe UI" w:hAnsi="Segoe UI" w:cs="Segoe UI"/>
          <w:b/>
          <w:sz w:val="22"/>
          <w:szCs w:val="22"/>
        </w:rPr>
      </w:pPr>
    </w:p>
    <w:p w14:paraId="0BD299D9" w14:textId="77777777" w:rsidR="006B3BE5" w:rsidRDefault="006B3BE5" w:rsidP="00E4483D">
      <w:pPr>
        <w:keepLines w:val="0"/>
        <w:widowControl/>
        <w:autoSpaceDE/>
        <w:autoSpaceDN/>
        <w:adjustRightInd/>
        <w:jc w:val="center"/>
        <w:rPr>
          <w:rFonts w:ascii="Segoe UI" w:hAnsi="Segoe UI" w:cs="Segoe UI"/>
          <w:b/>
          <w:sz w:val="22"/>
          <w:szCs w:val="22"/>
        </w:rPr>
      </w:pPr>
    </w:p>
    <w:p w14:paraId="2964E117" w14:textId="77777777" w:rsidR="006B3BE5" w:rsidRDefault="006B3BE5" w:rsidP="00E4483D">
      <w:pPr>
        <w:keepLines w:val="0"/>
        <w:widowControl/>
        <w:autoSpaceDE/>
        <w:autoSpaceDN/>
        <w:adjustRightInd/>
        <w:jc w:val="center"/>
        <w:rPr>
          <w:rFonts w:ascii="Segoe UI" w:hAnsi="Segoe UI" w:cs="Segoe UI"/>
          <w:b/>
          <w:sz w:val="22"/>
          <w:szCs w:val="22"/>
        </w:rPr>
      </w:pPr>
    </w:p>
    <w:p w14:paraId="1E1BFF3B" w14:textId="77777777" w:rsidR="006B3BE5" w:rsidRDefault="006B3BE5" w:rsidP="00E4483D">
      <w:pPr>
        <w:keepLines w:val="0"/>
        <w:widowControl/>
        <w:autoSpaceDE/>
        <w:autoSpaceDN/>
        <w:adjustRightInd/>
        <w:jc w:val="center"/>
        <w:rPr>
          <w:rFonts w:ascii="Segoe UI" w:hAnsi="Segoe UI" w:cs="Segoe UI"/>
          <w:b/>
          <w:sz w:val="22"/>
          <w:szCs w:val="22"/>
        </w:rPr>
      </w:pPr>
    </w:p>
    <w:p w14:paraId="331B460A" w14:textId="77777777" w:rsidR="006B3BE5" w:rsidRDefault="006B3BE5" w:rsidP="00E4483D">
      <w:pPr>
        <w:keepLines w:val="0"/>
        <w:widowControl/>
        <w:autoSpaceDE/>
        <w:autoSpaceDN/>
        <w:adjustRightInd/>
        <w:jc w:val="center"/>
        <w:rPr>
          <w:rFonts w:ascii="Segoe UI" w:hAnsi="Segoe UI" w:cs="Segoe UI"/>
          <w:b/>
          <w:sz w:val="22"/>
          <w:szCs w:val="22"/>
        </w:rPr>
      </w:pPr>
    </w:p>
    <w:p w14:paraId="385AABAD" w14:textId="38E63756" w:rsidR="006B3BE5" w:rsidRDefault="006B3BE5" w:rsidP="00E4483D">
      <w:pPr>
        <w:keepLines w:val="0"/>
        <w:widowControl/>
        <w:autoSpaceDE/>
        <w:autoSpaceDN/>
        <w:adjustRightInd/>
        <w:jc w:val="center"/>
        <w:rPr>
          <w:rFonts w:ascii="Segoe UI" w:hAnsi="Segoe UI" w:cs="Segoe UI"/>
          <w:b/>
          <w:sz w:val="22"/>
          <w:szCs w:val="22"/>
        </w:rPr>
      </w:pPr>
    </w:p>
    <w:p w14:paraId="72E5ABB7" w14:textId="77777777" w:rsidR="00425F2E" w:rsidRDefault="00425F2E" w:rsidP="00E4483D">
      <w:pPr>
        <w:keepLines w:val="0"/>
        <w:widowControl/>
        <w:autoSpaceDE/>
        <w:autoSpaceDN/>
        <w:adjustRightInd/>
        <w:jc w:val="center"/>
        <w:rPr>
          <w:rFonts w:ascii="Segoe UI" w:hAnsi="Segoe UI" w:cs="Segoe UI"/>
          <w:b/>
          <w:sz w:val="22"/>
          <w:szCs w:val="22"/>
        </w:rPr>
      </w:pPr>
    </w:p>
    <w:p w14:paraId="0978CE9D" w14:textId="77777777" w:rsidR="006B3BE5" w:rsidRDefault="006B3BE5" w:rsidP="00E4483D">
      <w:pPr>
        <w:keepLines w:val="0"/>
        <w:widowControl/>
        <w:autoSpaceDE/>
        <w:autoSpaceDN/>
        <w:adjustRightInd/>
        <w:jc w:val="center"/>
        <w:rPr>
          <w:rFonts w:ascii="Segoe UI" w:hAnsi="Segoe UI" w:cs="Segoe UI"/>
          <w:b/>
          <w:sz w:val="22"/>
          <w:szCs w:val="22"/>
        </w:rPr>
      </w:pPr>
    </w:p>
    <w:p w14:paraId="7A9B0A70" w14:textId="77777777" w:rsidR="00EE6F0E" w:rsidRDefault="00EE6F0E" w:rsidP="00E4483D">
      <w:pPr>
        <w:keepLines w:val="0"/>
        <w:widowControl/>
        <w:autoSpaceDE/>
        <w:autoSpaceDN/>
        <w:adjustRightInd/>
        <w:jc w:val="center"/>
        <w:rPr>
          <w:rFonts w:ascii="Segoe UI" w:hAnsi="Segoe UI" w:cs="Segoe UI"/>
          <w:b/>
          <w:sz w:val="22"/>
          <w:szCs w:val="22"/>
        </w:rPr>
      </w:pPr>
    </w:p>
    <w:p w14:paraId="28EC6DBD" w14:textId="77777777" w:rsidR="00EE6F0E" w:rsidRDefault="00EE6F0E" w:rsidP="00E4483D">
      <w:pPr>
        <w:keepLines w:val="0"/>
        <w:widowControl/>
        <w:autoSpaceDE/>
        <w:autoSpaceDN/>
        <w:adjustRightInd/>
        <w:jc w:val="center"/>
        <w:rPr>
          <w:rFonts w:ascii="Segoe UI" w:hAnsi="Segoe UI" w:cs="Segoe UI"/>
          <w:b/>
          <w:sz w:val="22"/>
          <w:szCs w:val="22"/>
        </w:rPr>
      </w:pPr>
    </w:p>
    <w:p w14:paraId="017FA9CB" w14:textId="77777777" w:rsidR="00873812" w:rsidRDefault="00873812" w:rsidP="00873812">
      <w:pPr>
        <w:keepLines w:val="0"/>
        <w:tabs>
          <w:tab w:val="left" w:pos="892"/>
          <w:tab w:val="center" w:pos="5591"/>
        </w:tabs>
        <w:ind w:left="890" w:right="890"/>
        <w:jc w:val="center"/>
        <w:rPr>
          <w:rFonts w:ascii="Segoe UI" w:hAnsi="Segoe UI" w:cs="Segoe UI"/>
          <w:b/>
          <w:bCs/>
          <w:sz w:val="22"/>
          <w:szCs w:val="22"/>
        </w:rPr>
      </w:pPr>
      <w:r>
        <w:rPr>
          <w:rFonts w:ascii="Segoe UI" w:hAnsi="Segoe UI" w:cs="Segoe UI"/>
          <w:b/>
          <w:bCs/>
          <w:sz w:val="22"/>
          <w:szCs w:val="22"/>
        </w:rPr>
        <w:t>CWMPAS</w:t>
      </w:r>
    </w:p>
    <w:p w14:paraId="1306E156" w14:textId="77777777" w:rsidR="00873812" w:rsidRDefault="00873812" w:rsidP="00873812">
      <w:pPr>
        <w:keepLines w:val="0"/>
        <w:tabs>
          <w:tab w:val="left" w:pos="874"/>
          <w:tab w:val="center" w:pos="5630"/>
        </w:tabs>
        <w:adjustRightInd/>
        <w:ind w:left="874" w:right="874"/>
        <w:jc w:val="center"/>
        <w:outlineLvl w:val="0"/>
        <w:rPr>
          <w:rFonts w:ascii="Segoe UI" w:hAnsi="Segoe UI" w:cs="Segoe UI"/>
          <w:b/>
          <w:bCs/>
          <w:sz w:val="22"/>
          <w:szCs w:val="22"/>
        </w:rPr>
      </w:pPr>
      <w:r>
        <w:rPr>
          <w:rFonts w:ascii="Segoe UI" w:hAnsi="Segoe UI" w:cs="Segoe UI"/>
          <w:b/>
          <w:bCs/>
          <w:sz w:val="22"/>
          <w:szCs w:val="22"/>
        </w:rPr>
        <w:t>(FORMERLY</w:t>
      </w:r>
      <w:r>
        <w:rPr>
          <w:rFonts w:ascii="Segoe UI" w:hAnsi="Segoe UI" w:cs="Segoe UI"/>
          <w:sz w:val="22"/>
          <w:szCs w:val="22"/>
        </w:rPr>
        <w:t xml:space="preserve"> </w:t>
      </w:r>
      <w:r>
        <w:rPr>
          <w:rFonts w:ascii="Segoe UI" w:hAnsi="Segoe UI" w:cs="Segoe UI"/>
          <w:b/>
          <w:bCs/>
          <w:sz w:val="22"/>
          <w:szCs w:val="22"/>
        </w:rPr>
        <w:t>THE WALES CO-OPERATIVE DEVELOPMENT &amp; TRAINING CENTRE LIMITED)</w:t>
      </w:r>
    </w:p>
    <w:p w14:paraId="14F1659C" w14:textId="29F40F97" w:rsidR="00B11388" w:rsidRPr="000D1A84" w:rsidRDefault="00B11388" w:rsidP="00873812">
      <w:pPr>
        <w:keepLines w:val="0"/>
        <w:tabs>
          <w:tab w:val="left" w:pos="874"/>
          <w:tab w:val="center" w:pos="5630"/>
        </w:tabs>
        <w:adjustRightInd/>
        <w:ind w:left="874" w:right="874"/>
        <w:jc w:val="center"/>
        <w:outlineLvl w:val="0"/>
        <w:rPr>
          <w:rFonts w:ascii="Segoe UI" w:hAnsi="Segoe UI" w:cs="Segoe UI"/>
          <w:b/>
          <w:sz w:val="22"/>
          <w:szCs w:val="22"/>
        </w:rPr>
      </w:pPr>
      <w:r w:rsidRPr="000D1A84">
        <w:rPr>
          <w:rFonts w:ascii="Segoe UI" w:hAnsi="Segoe UI" w:cs="Segoe UI"/>
          <w:b/>
          <w:sz w:val="22"/>
          <w:szCs w:val="22"/>
        </w:rPr>
        <w:t>INCOME &amp; EXPENDITURE ACCOUNT BY CATEGORY</w:t>
      </w:r>
    </w:p>
    <w:p w14:paraId="0BD3C3A7" w14:textId="79DAA307" w:rsidR="00B11388" w:rsidRPr="000D1A84" w:rsidRDefault="009477E4" w:rsidP="00B11388">
      <w:pPr>
        <w:keepLines w:val="0"/>
        <w:tabs>
          <w:tab w:val="left" w:pos="892"/>
          <w:tab w:val="center" w:pos="5651"/>
        </w:tabs>
        <w:ind w:left="892" w:right="892"/>
        <w:jc w:val="center"/>
        <w:rPr>
          <w:rFonts w:ascii="Segoe UI" w:hAnsi="Segoe UI" w:cs="Segoe UI"/>
          <w:b/>
          <w:bCs/>
          <w:sz w:val="22"/>
          <w:szCs w:val="22"/>
        </w:rPr>
      </w:pPr>
      <w:r>
        <w:rPr>
          <w:rFonts w:ascii="Segoe UI" w:hAnsi="Segoe UI" w:cs="Segoe UI"/>
          <w:b/>
          <w:bCs/>
          <w:sz w:val="22"/>
          <w:szCs w:val="22"/>
        </w:rPr>
        <w:t>YEAR ENDED 31 MARCH </w:t>
      </w:r>
      <w:r w:rsidR="007D5CB6">
        <w:rPr>
          <w:rFonts w:ascii="Segoe UI" w:hAnsi="Segoe UI" w:cs="Segoe UI"/>
          <w:b/>
          <w:bCs/>
          <w:sz w:val="22"/>
          <w:szCs w:val="22"/>
        </w:rPr>
        <w:t>2022</w:t>
      </w:r>
    </w:p>
    <w:p w14:paraId="56059710" w14:textId="77777777" w:rsidR="00B11388" w:rsidRPr="000D1A84" w:rsidRDefault="00B11388" w:rsidP="00B11388">
      <w:pPr>
        <w:keepLines w:val="0"/>
        <w:tabs>
          <w:tab w:val="left" w:pos="892"/>
          <w:tab w:val="center" w:pos="5651"/>
        </w:tabs>
        <w:ind w:left="892" w:right="892"/>
        <w:jc w:val="center"/>
        <w:rPr>
          <w:rFonts w:ascii="Segoe UI" w:hAnsi="Segoe UI" w:cs="Segoe UI"/>
          <w:b/>
          <w:bCs/>
          <w:sz w:val="22"/>
          <w:szCs w:val="22"/>
        </w:rPr>
      </w:pPr>
    </w:p>
    <w:p w14:paraId="2F811FE6" w14:textId="77777777" w:rsidR="00B11388" w:rsidRPr="000D1A84" w:rsidRDefault="00B11388" w:rsidP="00B11388">
      <w:pPr>
        <w:keepNext/>
        <w:keepLines w:val="0"/>
        <w:tabs>
          <w:tab w:val="left" w:pos="874"/>
        </w:tabs>
        <w:adjustRightInd/>
        <w:ind w:right="874"/>
        <w:outlineLvl w:val="4"/>
        <w:rPr>
          <w:rFonts w:ascii="Segoe UI" w:hAnsi="Segoe UI" w:cs="Segoe UI"/>
          <w:b/>
          <w:sz w:val="22"/>
          <w:szCs w:val="22"/>
        </w:rPr>
      </w:pPr>
    </w:p>
    <w:tbl>
      <w:tblPr>
        <w:tblpPr w:leftFromText="180" w:rightFromText="180" w:vertAnchor="text" w:horzAnchor="margin" w:tblpXSpec="center" w:tblpY="-24"/>
        <w:tblW w:w="10235" w:type="dxa"/>
        <w:tblLook w:val="04A0" w:firstRow="1" w:lastRow="0" w:firstColumn="1" w:lastColumn="0" w:noHBand="0" w:noVBand="1"/>
      </w:tblPr>
      <w:tblGrid>
        <w:gridCol w:w="2670"/>
        <w:gridCol w:w="1438"/>
        <w:gridCol w:w="236"/>
        <w:gridCol w:w="1460"/>
        <w:gridCol w:w="236"/>
        <w:gridCol w:w="1438"/>
        <w:gridCol w:w="236"/>
        <w:gridCol w:w="1130"/>
        <w:gridCol w:w="236"/>
        <w:gridCol w:w="1155"/>
      </w:tblGrid>
      <w:tr w:rsidR="00254691" w:rsidRPr="000D1A84" w14:paraId="23223BBE" w14:textId="77777777">
        <w:trPr>
          <w:trHeight w:val="573"/>
        </w:trPr>
        <w:tc>
          <w:tcPr>
            <w:tcW w:w="2670" w:type="dxa"/>
            <w:tcBorders>
              <w:top w:val="nil"/>
              <w:left w:val="nil"/>
              <w:bottom w:val="nil"/>
              <w:right w:val="nil"/>
            </w:tcBorders>
            <w:hideMark/>
          </w:tcPr>
          <w:p w14:paraId="7BB05982" w14:textId="77777777" w:rsidR="00254691" w:rsidRPr="00676BF8" w:rsidRDefault="00254691">
            <w:pPr>
              <w:keepLines w:val="0"/>
              <w:widowControl/>
              <w:autoSpaceDE/>
              <w:autoSpaceDN/>
              <w:adjustRightInd/>
              <w:jc w:val="center"/>
              <w:rPr>
                <w:rFonts w:ascii="Segoe UI" w:hAnsi="Segoe UI" w:cs="Segoe UI"/>
                <w:sz w:val="20"/>
                <w:szCs w:val="20"/>
              </w:rPr>
            </w:pPr>
            <w:bookmarkStart w:id="4" w:name="_Hlk108005843"/>
          </w:p>
        </w:tc>
        <w:tc>
          <w:tcPr>
            <w:tcW w:w="1438" w:type="dxa"/>
            <w:tcBorders>
              <w:top w:val="nil"/>
              <w:left w:val="nil"/>
              <w:bottom w:val="nil"/>
              <w:right w:val="nil"/>
            </w:tcBorders>
            <w:hideMark/>
          </w:tcPr>
          <w:p w14:paraId="3766D141" w14:textId="77777777" w:rsidR="00254691" w:rsidRPr="00676BF8" w:rsidRDefault="00254691">
            <w:pPr>
              <w:keepLines w:val="0"/>
              <w:widowControl/>
              <w:autoSpaceDE/>
              <w:autoSpaceDN/>
              <w:adjustRightInd/>
              <w:jc w:val="right"/>
              <w:rPr>
                <w:rFonts w:ascii="Segoe UI" w:hAnsi="Segoe UI" w:cs="Segoe UI"/>
                <w:b/>
                <w:sz w:val="20"/>
                <w:szCs w:val="20"/>
              </w:rPr>
            </w:pPr>
          </w:p>
          <w:p w14:paraId="7E767C5B"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Enterprise</w:t>
            </w:r>
          </w:p>
          <w:p w14:paraId="228DB5C8"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Programme</w:t>
            </w:r>
          </w:p>
        </w:tc>
        <w:tc>
          <w:tcPr>
            <w:tcW w:w="236" w:type="dxa"/>
            <w:tcBorders>
              <w:top w:val="nil"/>
              <w:left w:val="nil"/>
              <w:bottom w:val="nil"/>
              <w:right w:val="nil"/>
            </w:tcBorders>
            <w:hideMark/>
          </w:tcPr>
          <w:p w14:paraId="318383E9"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hideMark/>
          </w:tcPr>
          <w:p w14:paraId="1D685BB6" w14:textId="77777777" w:rsidR="00254691" w:rsidRDefault="00254691">
            <w:pPr>
              <w:keepLines w:val="0"/>
              <w:widowControl/>
              <w:autoSpaceDE/>
              <w:autoSpaceDN/>
              <w:adjustRightInd/>
              <w:ind w:right="-83"/>
              <w:jc w:val="right"/>
              <w:rPr>
                <w:rFonts w:ascii="Segoe UI" w:hAnsi="Segoe UI" w:cs="Segoe UI"/>
                <w:b/>
                <w:sz w:val="20"/>
                <w:szCs w:val="20"/>
              </w:rPr>
            </w:pPr>
          </w:p>
          <w:p w14:paraId="47931555" w14:textId="77777777" w:rsidR="00254691" w:rsidRPr="00676BF8" w:rsidRDefault="00254691">
            <w:pPr>
              <w:keepLines w:val="0"/>
              <w:widowControl/>
              <w:autoSpaceDE/>
              <w:autoSpaceDN/>
              <w:adjustRightInd/>
              <w:ind w:right="-83"/>
              <w:jc w:val="center"/>
              <w:rPr>
                <w:rFonts w:ascii="Segoe UI" w:hAnsi="Segoe UI" w:cs="Segoe UI"/>
                <w:b/>
                <w:sz w:val="20"/>
                <w:szCs w:val="20"/>
              </w:rPr>
            </w:pPr>
            <w:r>
              <w:rPr>
                <w:rFonts w:ascii="Segoe UI" w:hAnsi="Segoe UI" w:cs="Segoe UI"/>
                <w:b/>
                <w:sz w:val="20"/>
                <w:szCs w:val="20"/>
              </w:rPr>
              <w:t>Communities</w:t>
            </w:r>
          </w:p>
        </w:tc>
        <w:tc>
          <w:tcPr>
            <w:tcW w:w="236" w:type="dxa"/>
            <w:tcBorders>
              <w:top w:val="nil"/>
              <w:left w:val="nil"/>
              <w:bottom w:val="nil"/>
              <w:right w:val="nil"/>
            </w:tcBorders>
            <w:hideMark/>
          </w:tcPr>
          <w:p w14:paraId="70A62AE7"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hideMark/>
          </w:tcPr>
          <w:p w14:paraId="31C8D5A2" w14:textId="77777777" w:rsidR="00254691" w:rsidRDefault="00254691">
            <w:pPr>
              <w:keepLines w:val="0"/>
              <w:widowControl/>
              <w:autoSpaceDE/>
              <w:autoSpaceDN/>
              <w:adjustRightInd/>
              <w:ind w:right="-105"/>
              <w:jc w:val="right"/>
              <w:rPr>
                <w:rFonts w:ascii="Segoe UI" w:hAnsi="Segoe UI" w:cs="Segoe UI"/>
                <w:b/>
                <w:sz w:val="20"/>
                <w:szCs w:val="20"/>
              </w:rPr>
            </w:pPr>
          </w:p>
          <w:p w14:paraId="00B8691E" w14:textId="77777777" w:rsidR="00254691" w:rsidRPr="00676BF8" w:rsidRDefault="00254691">
            <w:pPr>
              <w:keepLines w:val="0"/>
              <w:widowControl/>
              <w:autoSpaceDE/>
              <w:autoSpaceDN/>
              <w:adjustRightInd/>
              <w:ind w:right="-105"/>
              <w:jc w:val="center"/>
              <w:rPr>
                <w:rFonts w:ascii="Segoe UI" w:hAnsi="Segoe UI" w:cs="Segoe UI"/>
                <w:b/>
                <w:sz w:val="20"/>
                <w:szCs w:val="20"/>
              </w:rPr>
            </w:pPr>
            <w:r>
              <w:rPr>
                <w:rFonts w:ascii="Segoe UI" w:hAnsi="Segoe UI" w:cs="Segoe UI"/>
                <w:b/>
                <w:sz w:val="20"/>
                <w:szCs w:val="20"/>
              </w:rPr>
              <w:t>Commercial</w:t>
            </w:r>
          </w:p>
        </w:tc>
        <w:tc>
          <w:tcPr>
            <w:tcW w:w="236" w:type="dxa"/>
            <w:tcBorders>
              <w:top w:val="nil"/>
              <w:left w:val="nil"/>
              <w:bottom w:val="nil"/>
              <w:right w:val="nil"/>
            </w:tcBorders>
            <w:hideMark/>
          </w:tcPr>
          <w:p w14:paraId="3DA55F6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hideMark/>
          </w:tcPr>
          <w:p w14:paraId="0C4961B7" w14:textId="77777777" w:rsidR="00254691" w:rsidRDefault="00254691">
            <w:pPr>
              <w:keepLines w:val="0"/>
              <w:widowControl/>
              <w:autoSpaceDE/>
              <w:autoSpaceDN/>
              <w:adjustRightInd/>
              <w:jc w:val="right"/>
              <w:rPr>
                <w:rFonts w:ascii="Segoe UI" w:hAnsi="Segoe UI" w:cs="Segoe UI"/>
                <w:b/>
                <w:sz w:val="20"/>
                <w:szCs w:val="20"/>
              </w:rPr>
            </w:pPr>
          </w:p>
          <w:p w14:paraId="76365503" w14:textId="77777777" w:rsidR="00254691" w:rsidRPr="00676BF8" w:rsidRDefault="00254691">
            <w:pPr>
              <w:keepLines w:val="0"/>
              <w:widowControl/>
              <w:autoSpaceDE/>
              <w:autoSpaceDN/>
              <w:adjustRightInd/>
              <w:jc w:val="center"/>
              <w:rPr>
                <w:rFonts w:ascii="Segoe UI" w:hAnsi="Segoe UI" w:cs="Segoe UI"/>
                <w:b/>
                <w:sz w:val="20"/>
                <w:szCs w:val="20"/>
              </w:rPr>
            </w:pPr>
            <w:r>
              <w:rPr>
                <w:rFonts w:ascii="Segoe UI" w:hAnsi="Segoe UI" w:cs="Segoe UI"/>
                <w:b/>
                <w:sz w:val="20"/>
                <w:szCs w:val="20"/>
              </w:rPr>
              <w:t>Central Activity</w:t>
            </w:r>
          </w:p>
        </w:tc>
        <w:tc>
          <w:tcPr>
            <w:tcW w:w="236" w:type="dxa"/>
            <w:tcBorders>
              <w:top w:val="nil"/>
              <w:left w:val="nil"/>
              <w:bottom w:val="nil"/>
              <w:right w:val="nil"/>
            </w:tcBorders>
            <w:hideMark/>
          </w:tcPr>
          <w:p w14:paraId="1D68426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55" w:type="dxa"/>
            <w:tcBorders>
              <w:top w:val="nil"/>
              <w:left w:val="nil"/>
              <w:bottom w:val="nil"/>
              <w:right w:val="nil"/>
            </w:tcBorders>
            <w:hideMark/>
          </w:tcPr>
          <w:p w14:paraId="43C791D4" w14:textId="77777777" w:rsidR="00254691" w:rsidRPr="00676BF8" w:rsidRDefault="00254691">
            <w:pPr>
              <w:keepLines w:val="0"/>
              <w:widowControl/>
              <w:autoSpaceDE/>
              <w:autoSpaceDN/>
              <w:adjustRightInd/>
              <w:jc w:val="right"/>
              <w:rPr>
                <w:rFonts w:ascii="Segoe UI" w:hAnsi="Segoe UI" w:cs="Segoe UI"/>
                <w:b/>
                <w:sz w:val="20"/>
                <w:szCs w:val="20"/>
              </w:rPr>
            </w:pPr>
          </w:p>
          <w:p w14:paraId="5A323EE4" w14:textId="4888DDE5" w:rsidR="00254691" w:rsidRPr="00676BF8" w:rsidRDefault="00254691">
            <w:pPr>
              <w:keepLines w:val="0"/>
              <w:widowControl/>
              <w:autoSpaceDE/>
              <w:autoSpaceDN/>
              <w:adjustRightInd/>
              <w:jc w:val="right"/>
              <w:rPr>
                <w:rFonts w:ascii="Segoe UI" w:hAnsi="Segoe UI" w:cs="Segoe UI"/>
                <w:b/>
                <w:sz w:val="20"/>
                <w:szCs w:val="20"/>
              </w:rPr>
            </w:pPr>
            <w:r>
              <w:rPr>
                <w:rFonts w:ascii="Segoe UI" w:hAnsi="Segoe UI" w:cs="Segoe UI"/>
                <w:b/>
                <w:sz w:val="20"/>
                <w:szCs w:val="20"/>
              </w:rPr>
              <w:t>202</w:t>
            </w:r>
            <w:r w:rsidR="003C3A60">
              <w:rPr>
                <w:rFonts w:ascii="Segoe UI" w:hAnsi="Segoe UI" w:cs="Segoe UI"/>
                <w:b/>
                <w:sz w:val="20"/>
                <w:szCs w:val="20"/>
              </w:rPr>
              <w:t>2</w:t>
            </w:r>
            <w:r w:rsidRPr="00676BF8">
              <w:rPr>
                <w:rFonts w:ascii="Segoe UI" w:hAnsi="Segoe UI" w:cs="Segoe UI"/>
                <w:b/>
                <w:sz w:val="20"/>
                <w:szCs w:val="20"/>
              </w:rPr>
              <w:t xml:space="preserve"> </w:t>
            </w:r>
          </w:p>
          <w:p w14:paraId="54A3989A"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Total</w:t>
            </w:r>
          </w:p>
        </w:tc>
      </w:tr>
      <w:tr w:rsidR="00254691" w:rsidRPr="000D1A84" w14:paraId="1AFE6EE2" w14:textId="77777777">
        <w:trPr>
          <w:trHeight w:val="186"/>
        </w:trPr>
        <w:tc>
          <w:tcPr>
            <w:tcW w:w="2670" w:type="dxa"/>
            <w:tcBorders>
              <w:top w:val="nil"/>
              <w:left w:val="nil"/>
              <w:bottom w:val="nil"/>
              <w:right w:val="nil"/>
            </w:tcBorders>
            <w:noWrap/>
            <w:vAlign w:val="bottom"/>
            <w:hideMark/>
          </w:tcPr>
          <w:p w14:paraId="735A9BCC" w14:textId="77777777" w:rsidR="00254691" w:rsidRPr="000D1A84" w:rsidRDefault="00254691">
            <w:pPr>
              <w:keepLines w:val="0"/>
              <w:widowControl/>
              <w:autoSpaceDE/>
              <w:autoSpaceDN/>
              <w:adjustRightInd/>
              <w:jc w:val="right"/>
              <w:rPr>
                <w:rFonts w:ascii="Segoe UI" w:hAnsi="Segoe UI" w:cs="Segoe UI"/>
                <w:sz w:val="22"/>
                <w:szCs w:val="22"/>
              </w:rPr>
            </w:pPr>
          </w:p>
        </w:tc>
        <w:tc>
          <w:tcPr>
            <w:tcW w:w="1438" w:type="dxa"/>
            <w:tcBorders>
              <w:top w:val="nil"/>
              <w:left w:val="nil"/>
              <w:bottom w:val="nil"/>
              <w:right w:val="nil"/>
            </w:tcBorders>
            <w:noWrap/>
            <w:vAlign w:val="bottom"/>
            <w:hideMark/>
          </w:tcPr>
          <w:p w14:paraId="7617CEA7"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w:t>
            </w:r>
          </w:p>
        </w:tc>
        <w:tc>
          <w:tcPr>
            <w:tcW w:w="236" w:type="dxa"/>
            <w:tcBorders>
              <w:top w:val="nil"/>
              <w:left w:val="nil"/>
              <w:bottom w:val="nil"/>
              <w:right w:val="nil"/>
            </w:tcBorders>
            <w:noWrap/>
            <w:vAlign w:val="bottom"/>
            <w:hideMark/>
          </w:tcPr>
          <w:p w14:paraId="0A5FCC17"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noWrap/>
            <w:vAlign w:val="bottom"/>
            <w:hideMark/>
          </w:tcPr>
          <w:p w14:paraId="182545BB"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w:t>
            </w:r>
          </w:p>
        </w:tc>
        <w:tc>
          <w:tcPr>
            <w:tcW w:w="236" w:type="dxa"/>
            <w:tcBorders>
              <w:top w:val="nil"/>
              <w:left w:val="nil"/>
              <w:bottom w:val="nil"/>
              <w:right w:val="nil"/>
            </w:tcBorders>
            <w:noWrap/>
            <w:vAlign w:val="bottom"/>
            <w:hideMark/>
          </w:tcPr>
          <w:p w14:paraId="68F0D35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noWrap/>
            <w:vAlign w:val="bottom"/>
            <w:hideMark/>
          </w:tcPr>
          <w:p w14:paraId="79E8006C"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w:t>
            </w:r>
          </w:p>
        </w:tc>
        <w:tc>
          <w:tcPr>
            <w:tcW w:w="236" w:type="dxa"/>
            <w:tcBorders>
              <w:top w:val="nil"/>
              <w:left w:val="nil"/>
              <w:bottom w:val="nil"/>
              <w:right w:val="nil"/>
            </w:tcBorders>
            <w:noWrap/>
            <w:vAlign w:val="bottom"/>
            <w:hideMark/>
          </w:tcPr>
          <w:p w14:paraId="5465374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noWrap/>
            <w:vAlign w:val="bottom"/>
            <w:hideMark/>
          </w:tcPr>
          <w:p w14:paraId="4A077FC8"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w:t>
            </w:r>
          </w:p>
        </w:tc>
        <w:tc>
          <w:tcPr>
            <w:tcW w:w="236" w:type="dxa"/>
            <w:tcBorders>
              <w:top w:val="nil"/>
              <w:left w:val="nil"/>
              <w:bottom w:val="nil"/>
              <w:right w:val="nil"/>
            </w:tcBorders>
            <w:noWrap/>
            <w:vAlign w:val="bottom"/>
            <w:hideMark/>
          </w:tcPr>
          <w:p w14:paraId="1CBDEA55"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noWrap/>
            <w:vAlign w:val="bottom"/>
            <w:hideMark/>
          </w:tcPr>
          <w:p w14:paraId="3CD38E14" w14:textId="77777777" w:rsidR="00254691" w:rsidRPr="00676BF8" w:rsidRDefault="00254691">
            <w:pPr>
              <w:keepLines w:val="0"/>
              <w:widowControl/>
              <w:autoSpaceDE/>
              <w:autoSpaceDN/>
              <w:adjustRightInd/>
              <w:jc w:val="right"/>
              <w:rPr>
                <w:rFonts w:ascii="Segoe UI" w:hAnsi="Segoe UI" w:cs="Segoe UI"/>
                <w:b/>
                <w:sz w:val="20"/>
                <w:szCs w:val="20"/>
              </w:rPr>
            </w:pPr>
            <w:r w:rsidRPr="00676BF8">
              <w:rPr>
                <w:rFonts w:ascii="Segoe UI" w:hAnsi="Segoe UI" w:cs="Segoe UI"/>
                <w:b/>
                <w:sz w:val="20"/>
                <w:szCs w:val="20"/>
              </w:rPr>
              <w:t>£</w:t>
            </w:r>
          </w:p>
        </w:tc>
      </w:tr>
      <w:tr w:rsidR="00254691" w:rsidRPr="000D1A84" w14:paraId="0EE3C3E3" w14:textId="77777777">
        <w:trPr>
          <w:trHeight w:val="300"/>
        </w:trPr>
        <w:tc>
          <w:tcPr>
            <w:tcW w:w="2670" w:type="dxa"/>
            <w:tcBorders>
              <w:top w:val="nil"/>
              <w:left w:val="nil"/>
              <w:bottom w:val="nil"/>
              <w:right w:val="nil"/>
            </w:tcBorders>
            <w:noWrap/>
            <w:vAlign w:val="bottom"/>
            <w:hideMark/>
          </w:tcPr>
          <w:p w14:paraId="2DF090DF" w14:textId="77777777" w:rsidR="00254691" w:rsidRPr="000D1A84" w:rsidRDefault="00254691">
            <w:pPr>
              <w:keepLines w:val="0"/>
              <w:widowControl/>
              <w:autoSpaceDE/>
              <w:autoSpaceDN/>
              <w:adjustRightInd/>
              <w:rPr>
                <w:rFonts w:ascii="Segoe UI" w:hAnsi="Segoe UI" w:cs="Segoe UI"/>
                <w:b/>
                <w:bCs/>
                <w:sz w:val="22"/>
                <w:szCs w:val="22"/>
              </w:rPr>
            </w:pPr>
            <w:r w:rsidRPr="000D1A84">
              <w:rPr>
                <w:rFonts w:ascii="Segoe UI" w:hAnsi="Segoe UI" w:cs="Segoe UI"/>
                <w:b/>
                <w:bCs/>
                <w:sz w:val="22"/>
                <w:szCs w:val="22"/>
              </w:rPr>
              <w:t>Turnover</w:t>
            </w:r>
          </w:p>
        </w:tc>
        <w:tc>
          <w:tcPr>
            <w:tcW w:w="1438" w:type="dxa"/>
            <w:tcBorders>
              <w:top w:val="nil"/>
              <w:left w:val="nil"/>
              <w:bottom w:val="nil"/>
              <w:right w:val="nil"/>
            </w:tcBorders>
            <w:noWrap/>
            <w:vAlign w:val="bottom"/>
            <w:hideMark/>
          </w:tcPr>
          <w:p w14:paraId="00F27A68" w14:textId="77777777" w:rsidR="00254691" w:rsidRPr="00676BF8" w:rsidRDefault="00254691">
            <w:pPr>
              <w:keepLines w:val="0"/>
              <w:widowControl/>
              <w:autoSpaceDE/>
              <w:autoSpaceDN/>
              <w:adjustRightInd/>
              <w:rPr>
                <w:rFonts w:ascii="Segoe UI" w:hAnsi="Segoe UI" w:cs="Segoe UI"/>
                <w:b/>
                <w:sz w:val="20"/>
                <w:szCs w:val="20"/>
              </w:rPr>
            </w:pPr>
          </w:p>
        </w:tc>
        <w:tc>
          <w:tcPr>
            <w:tcW w:w="236" w:type="dxa"/>
            <w:tcBorders>
              <w:top w:val="nil"/>
              <w:left w:val="nil"/>
              <w:bottom w:val="nil"/>
              <w:right w:val="nil"/>
            </w:tcBorders>
            <w:noWrap/>
            <w:vAlign w:val="bottom"/>
            <w:hideMark/>
          </w:tcPr>
          <w:p w14:paraId="714E8E84" w14:textId="77777777" w:rsidR="00254691" w:rsidRPr="00676BF8" w:rsidRDefault="00254691">
            <w:pPr>
              <w:keepLines w:val="0"/>
              <w:widowControl/>
              <w:autoSpaceDE/>
              <w:autoSpaceDN/>
              <w:adjustRightInd/>
              <w:rPr>
                <w:rFonts w:ascii="Segoe UI" w:hAnsi="Segoe UI" w:cs="Segoe UI"/>
                <w:b/>
                <w:sz w:val="20"/>
                <w:szCs w:val="20"/>
              </w:rPr>
            </w:pPr>
          </w:p>
        </w:tc>
        <w:tc>
          <w:tcPr>
            <w:tcW w:w="1460" w:type="dxa"/>
            <w:tcBorders>
              <w:top w:val="nil"/>
              <w:left w:val="nil"/>
              <w:bottom w:val="nil"/>
              <w:right w:val="nil"/>
            </w:tcBorders>
            <w:noWrap/>
            <w:vAlign w:val="bottom"/>
            <w:hideMark/>
          </w:tcPr>
          <w:p w14:paraId="6DBE5AA2" w14:textId="77777777" w:rsidR="00254691" w:rsidRPr="00676BF8" w:rsidRDefault="00254691">
            <w:pPr>
              <w:keepLines w:val="0"/>
              <w:widowControl/>
              <w:autoSpaceDE/>
              <w:autoSpaceDN/>
              <w:adjustRightInd/>
              <w:rPr>
                <w:rFonts w:ascii="Segoe UI" w:hAnsi="Segoe UI" w:cs="Segoe UI"/>
                <w:b/>
                <w:sz w:val="20"/>
                <w:szCs w:val="20"/>
              </w:rPr>
            </w:pPr>
          </w:p>
        </w:tc>
        <w:tc>
          <w:tcPr>
            <w:tcW w:w="236" w:type="dxa"/>
            <w:tcBorders>
              <w:top w:val="nil"/>
              <w:left w:val="nil"/>
              <w:bottom w:val="nil"/>
              <w:right w:val="nil"/>
            </w:tcBorders>
            <w:noWrap/>
            <w:vAlign w:val="bottom"/>
            <w:hideMark/>
          </w:tcPr>
          <w:p w14:paraId="3AA7E7D2" w14:textId="77777777" w:rsidR="00254691" w:rsidRPr="00676BF8" w:rsidRDefault="00254691">
            <w:pPr>
              <w:keepLines w:val="0"/>
              <w:widowControl/>
              <w:autoSpaceDE/>
              <w:autoSpaceDN/>
              <w:adjustRightInd/>
              <w:rPr>
                <w:rFonts w:ascii="Segoe UI" w:hAnsi="Segoe UI" w:cs="Segoe UI"/>
                <w:b/>
                <w:sz w:val="20"/>
                <w:szCs w:val="20"/>
              </w:rPr>
            </w:pPr>
          </w:p>
        </w:tc>
        <w:tc>
          <w:tcPr>
            <w:tcW w:w="1438" w:type="dxa"/>
            <w:tcBorders>
              <w:top w:val="nil"/>
              <w:left w:val="nil"/>
              <w:bottom w:val="nil"/>
              <w:right w:val="nil"/>
            </w:tcBorders>
            <w:noWrap/>
            <w:vAlign w:val="bottom"/>
            <w:hideMark/>
          </w:tcPr>
          <w:p w14:paraId="56753D94" w14:textId="77777777" w:rsidR="00254691" w:rsidRPr="00676BF8" w:rsidRDefault="00254691">
            <w:pPr>
              <w:keepLines w:val="0"/>
              <w:widowControl/>
              <w:autoSpaceDE/>
              <w:autoSpaceDN/>
              <w:adjustRightInd/>
              <w:rPr>
                <w:rFonts w:ascii="Segoe UI" w:hAnsi="Segoe UI" w:cs="Segoe UI"/>
                <w:b/>
                <w:sz w:val="20"/>
                <w:szCs w:val="20"/>
              </w:rPr>
            </w:pPr>
          </w:p>
        </w:tc>
        <w:tc>
          <w:tcPr>
            <w:tcW w:w="236" w:type="dxa"/>
            <w:tcBorders>
              <w:top w:val="nil"/>
              <w:left w:val="nil"/>
              <w:bottom w:val="nil"/>
              <w:right w:val="nil"/>
            </w:tcBorders>
            <w:noWrap/>
            <w:vAlign w:val="bottom"/>
            <w:hideMark/>
          </w:tcPr>
          <w:p w14:paraId="6AC82BE2" w14:textId="77777777" w:rsidR="00254691" w:rsidRPr="00676BF8" w:rsidRDefault="00254691">
            <w:pPr>
              <w:keepLines w:val="0"/>
              <w:widowControl/>
              <w:autoSpaceDE/>
              <w:autoSpaceDN/>
              <w:adjustRightInd/>
              <w:rPr>
                <w:rFonts w:ascii="Segoe UI" w:hAnsi="Segoe UI" w:cs="Segoe UI"/>
                <w:b/>
                <w:sz w:val="20"/>
                <w:szCs w:val="20"/>
              </w:rPr>
            </w:pPr>
          </w:p>
        </w:tc>
        <w:tc>
          <w:tcPr>
            <w:tcW w:w="1130" w:type="dxa"/>
            <w:tcBorders>
              <w:top w:val="nil"/>
              <w:left w:val="nil"/>
              <w:bottom w:val="nil"/>
              <w:right w:val="nil"/>
            </w:tcBorders>
            <w:noWrap/>
            <w:vAlign w:val="bottom"/>
            <w:hideMark/>
          </w:tcPr>
          <w:p w14:paraId="1C486421" w14:textId="77777777" w:rsidR="00254691" w:rsidRPr="00676BF8" w:rsidRDefault="00254691">
            <w:pPr>
              <w:keepLines w:val="0"/>
              <w:widowControl/>
              <w:autoSpaceDE/>
              <w:autoSpaceDN/>
              <w:adjustRightInd/>
              <w:rPr>
                <w:rFonts w:ascii="Segoe UI" w:hAnsi="Segoe UI" w:cs="Segoe UI"/>
                <w:b/>
                <w:sz w:val="20"/>
                <w:szCs w:val="20"/>
              </w:rPr>
            </w:pPr>
          </w:p>
        </w:tc>
        <w:tc>
          <w:tcPr>
            <w:tcW w:w="236" w:type="dxa"/>
            <w:tcBorders>
              <w:top w:val="nil"/>
              <w:left w:val="nil"/>
              <w:bottom w:val="nil"/>
              <w:right w:val="nil"/>
            </w:tcBorders>
            <w:noWrap/>
            <w:vAlign w:val="bottom"/>
            <w:hideMark/>
          </w:tcPr>
          <w:p w14:paraId="2036168A" w14:textId="77777777" w:rsidR="00254691" w:rsidRPr="00676BF8" w:rsidRDefault="00254691">
            <w:pPr>
              <w:keepLines w:val="0"/>
              <w:widowControl/>
              <w:autoSpaceDE/>
              <w:autoSpaceDN/>
              <w:adjustRightInd/>
              <w:rPr>
                <w:rFonts w:ascii="Segoe UI" w:hAnsi="Segoe UI" w:cs="Segoe UI"/>
                <w:sz w:val="20"/>
                <w:szCs w:val="20"/>
              </w:rPr>
            </w:pPr>
          </w:p>
        </w:tc>
        <w:tc>
          <w:tcPr>
            <w:tcW w:w="1155" w:type="dxa"/>
            <w:tcBorders>
              <w:top w:val="nil"/>
              <w:left w:val="nil"/>
              <w:bottom w:val="nil"/>
              <w:right w:val="nil"/>
            </w:tcBorders>
            <w:noWrap/>
            <w:vAlign w:val="bottom"/>
            <w:hideMark/>
          </w:tcPr>
          <w:p w14:paraId="560B69B9" w14:textId="77777777" w:rsidR="00254691" w:rsidRPr="00676BF8" w:rsidRDefault="00254691">
            <w:pPr>
              <w:keepLines w:val="0"/>
              <w:widowControl/>
              <w:autoSpaceDE/>
              <w:autoSpaceDN/>
              <w:adjustRightInd/>
              <w:rPr>
                <w:rFonts w:ascii="Segoe UI" w:hAnsi="Segoe UI" w:cs="Segoe UI"/>
                <w:b/>
                <w:sz w:val="20"/>
                <w:szCs w:val="20"/>
              </w:rPr>
            </w:pPr>
          </w:p>
        </w:tc>
      </w:tr>
      <w:tr w:rsidR="00254691" w:rsidRPr="000D1A84" w14:paraId="62A44136" w14:textId="77777777">
        <w:trPr>
          <w:trHeight w:val="300"/>
        </w:trPr>
        <w:tc>
          <w:tcPr>
            <w:tcW w:w="2670" w:type="dxa"/>
            <w:tcBorders>
              <w:top w:val="nil"/>
              <w:left w:val="nil"/>
              <w:bottom w:val="nil"/>
              <w:right w:val="nil"/>
            </w:tcBorders>
            <w:hideMark/>
          </w:tcPr>
          <w:p w14:paraId="52DEA199" w14:textId="77777777" w:rsidR="00254691" w:rsidRPr="000D1A84" w:rsidRDefault="00254691">
            <w:pPr>
              <w:keepLines w:val="0"/>
              <w:widowControl/>
              <w:autoSpaceDE/>
              <w:autoSpaceDN/>
              <w:adjustRightInd/>
              <w:ind w:left="142" w:hanging="142"/>
              <w:rPr>
                <w:rFonts w:ascii="Segoe UI" w:hAnsi="Segoe UI" w:cs="Segoe UI"/>
                <w:sz w:val="22"/>
                <w:szCs w:val="22"/>
              </w:rPr>
            </w:pPr>
            <w:r>
              <w:rPr>
                <w:rFonts w:ascii="Segoe UI" w:hAnsi="Segoe UI" w:cs="Segoe UI"/>
                <w:sz w:val="22"/>
                <w:szCs w:val="22"/>
              </w:rPr>
              <w:t xml:space="preserve">The </w:t>
            </w:r>
            <w:r w:rsidRPr="000D1A84">
              <w:rPr>
                <w:rFonts w:ascii="Segoe UI" w:hAnsi="Segoe UI" w:cs="Segoe UI"/>
                <w:sz w:val="22"/>
                <w:szCs w:val="22"/>
              </w:rPr>
              <w:t>Welsh</w:t>
            </w:r>
            <w:r>
              <w:rPr>
                <w:rFonts w:ascii="Segoe UI" w:hAnsi="Segoe UI" w:cs="Segoe UI"/>
                <w:sz w:val="22"/>
                <w:szCs w:val="22"/>
              </w:rPr>
              <w:t xml:space="preserve"> </w:t>
            </w:r>
            <w:r w:rsidRPr="000D1A84">
              <w:rPr>
                <w:rFonts w:ascii="Segoe UI" w:hAnsi="Segoe UI" w:cs="Segoe UI"/>
                <w:sz w:val="22"/>
                <w:szCs w:val="22"/>
              </w:rPr>
              <w:t>Government</w:t>
            </w:r>
          </w:p>
        </w:tc>
        <w:tc>
          <w:tcPr>
            <w:tcW w:w="1438" w:type="dxa"/>
            <w:tcBorders>
              <w:top w:val="nil"/>
              <w:left w:val="nil"/>
              <w:bottom w:val="nil"/>
              <w:right w:val="nil"/>
            </w:tcBorders>
            <w:vAlign w:val="bottom"/>
          </w:tcPr>
          <w:p w14:paraId="41EA4505" w14:textId="6EFE314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239,706</w:t>
            </w:r>
          </w:p>
        </w:tc>
        <w:tc>
          <w:tcPr>
            <w:tcW w:w="236" w:type="dxa"/>
            <w:tcBorders>
              <w:top w:val="nil"/>
              <w:left w:val="nil"/>
              <w:bottom w:val="nil"/>
              <w:right w:val="nil"/>
            </w:tcBorders>
            <w:vAlign w:val="bottom"/>
          </w:tcPr>
          <w:p w14:paraId="5366B3D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260F50CC" w14:textId="22720CC9"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2,009,961</w:t>
            </w:r>
          </w:p>
        </w:tc>
        <w:tc>
          <w:tcPr>
            <w:tcW w:w="236" w:type="dxa"/>
            <w:tcBorders>
              <w:top w:val="nil"/>
              <w:left w:val="nil"/>
              <w:bottom w:val="nil"/>
              <w:right w:val="nil"/>
            </w:tcBorders>
            <w:vAlign w:val="bottom"/>
          </w:tcPr>
          <w:p w14:paraId="349B7355"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4AA459D2" w14:textId="0C613CA9"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36,607</w:t>
            </w:r>
          </w:p>
        </w:tc>
        <w:tc>
          <w:tcPr>
            <w:tcW w:w="236" w:type="dxa"/>
            <w:tcBorders>
              <w:top w:val="nil"/>
              <w:left w:val="nil"/>
              <w:bottom w:val="nil"/>
              <w:right w:val="nil"/>
            </w:tcBorders>
            <w:vAlign w:val="bottom"/>
          </w:tcPr>
          <w:p w14:paraId="1E16B43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680D7807" w14:textId="6FB77D4B" w:rsidR="00254691" w:rsidRPr="00676BF8" w:rsidRDefault="009472F6">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245,228</w:t>
            </w:r>
          </w:p>
        </w:tc>
        <w:tc>
          <w:tcPr>
            <w:tcW w:w="236" w:type="dxa"/>
            <w:tcBorders>
              <w:top w:val="nil"/>
              <w:left w:val="nil"/>
              <w:bottom w:val="nil"/>
              <w:right w:val="nil"/>
            </w:tcBorders>
            <w:vAlign w:val="bottom"/>
          </w:tcPr>
          <w:p w14:paraId="67C285A6"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2C8E1ABB" w14:textId="0F472B0E" w:rsidR="00254691" w:rsidRPr="00676BF8" w:rsidRDefault="009472F6">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2,531,50</w:t>
            </w:r>
            <w:r w:rsidR="001D530C">
              <w:rPr>
                <w:rFonts w:ascii="Segoe UI" w:hAnsi="Segoe UI" w:cs="Segoe UI"/>
                <w:b/>
                <w:sz w:val="20"/>
                <w:szCs w:val="20"/>
              </w:rPr>
              <w:t>2</w:t>
            </w:r>
          </w:p>
        </w:tc>
      </w:tr>
      <w:tr w:rsidR="00254691" w:rsidRPr="000D1A84" w14:paraId="38BF1B3D" w14:textId="77777777">
        <w:trPr>
          <w:trHeight w:val="300"/>
        </w:trPr>
        <w:tc>
          <w:tcPr>
            <w:tcW w:w="2670" w:type="dxa"/>
            <w:tcBorders>
              <w:top w:val="nil"/>
              <w:left w:val="nil"/>
              <w:bottom w:val="nil"/>
              <w:right w:val="nil"/>
            </w:tcBorders>
            <w:hideMark/>
          </w:tcPr>
          <w:p w14:paraId="5266A72F" w14:textId="77777777" w:rsidR="00254691" w:rsidRPr="000D1A84" w:rsidRDefault="00254691">
            <w:pPr>
              <w:keepLines w:val="0"/>
              <w:widowControl/>
              <w:autoSpaceDE/>
              <w:autoSpaceDN/>
              <w:adjustRightInd/>
              <w:ind w:left="142" w:hanging="142"/>
              <w:rPr>
                <w:rFonts w:ascii="Segoe UI" w:hAnsi="Segoe UI" w:cs="Segoe UI"/>
                <w:sz w:val="22"/>
                <w:szCs w:val="22"/>
              </w:rPr>
            </w:pPr>
            <w:r w:rsidRPr="000D1A84">
              <w:rPr>
                <w:rFonts w:ascii="Segoe UI" w:hAnsi="Segoe UI" w:cs="Segoe UI"/>
                <w:sz w:val="22"/>
                <w:szCs w:val="22"/>
              </w:rPr>
              <w:t>European Funding</w:t>
            </w:r>
          </w:p>
        </w:tc>
        <w:tc>
          <w:tcPr>
            <w:tcW w:w="1438" w:type="dxa"/>
            <w:tcBorders>
              <w:top w:val="nil"/>
              <w:left w:val="nil"/>
              <w:bottom w:val="nil"/>
              <w:right w:val="nil"/>
            </w:tcBorders>
            <w:vAlign w:val="bottom"/>
          </w:tcPr>
          <w:p w14:paraId="47288580" w14:textId="04F6A487"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2,817,701</w:t>
            </w:r>
          </w:p>
        </w:tc>
        <w:tc>
          <w:tcPr>
            <w:tcW w:w="236" w:type="dxa"/>
            <w:tcBorders>
              <w:top w:val="nil"/>
              <w:left w:val="nil"/>
              <w:bottom w:val="nil"/>
              <w:right w:val="nil"/>
            </w:tcBorders>
            <w:vAlign w:val="bottom"/>
          </w:tcPr>
          <w:p w14:paraId="789647A7"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3847CECD" w14:textId="39ED191E"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bottom"/>
          </w:tcPr>
          <w:p w14:paraId="35D54F2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5349C230" w14:textId="57E964F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bottom"/>
          </w:tcPr>
          <w:p w14:paraId="4FAB886C" w14:textId="77777777" w:rsidR="00254691" w:rsidRPr="00676BF8" w:rsidRDefault="00254691">
            <w:pPr>
              <w:keepLines w:val="0"/>
              <w:widowControl/>
              <w:autoSpaceDE/>
              <w:autoSpaceDN/>
              <w:adjustRightInd/>
              <w:rPr>
                <w:rFonts w:ascii="Segoe UI" w:hAnsi="Segoe UI" w:cs="Segoe UI"/>
                <w:b/>
                <w:sz w:val="20"/>
                <w:szCs w:val="20"/>
              </w:rPr>
            </w:pPr>
          </w:p>
        </w:tc>
        <w:tc>
          <w:tcPr>
            <w:tcW w:w="1130" w:type="dxa"/>
            <w:tcBorders>
              <w:top w:val="nil"/>
              <w:left w:val="nil"/>
              <w:bottom w:val="nil"/>
              <w:right w:val="nil"/>
            </w:tcBorders>
            <w:vAlign w:val="bottom"/>
          </w:tcPr>
          <w:p w14:paraId="029D810A" w14:textId="2FD36C77" w:rsidR="00254691" w:rsidRPr="00676BF8" w:rsidRDefault="009472F6">
            <w:pPr>
              <w:keepLines w:val="0"/>
              <w:widowControl/>
              <w:autoSpaceDE/>
              <w:autoSpaceDN/>
              <w:adjustRightInd/>
              <w:ind w:left="-106"/>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bottom"/>
          </w:tcPr>
          <w:p w14:paraId="6F6BFC06"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1CB07682" w14:textId="0C61109C" w:rsidR="00254691" w:rsidRPr="00676BF8" w:rsidRDefault="009472F6">
            <w:pPr>
              <w:keepLines w:val="0"/>
              <w:widowControl/>
              <w:autoSpaceDE/>
              <w:autoSpaceDN/>
              <w:adjustRightInd/>
              <w:ind w:left="-106"/>
              <w:jc w:val="right"/>
              <w:rPr>
                <w:rFonts w:ascii="Segoe UI" w:hAnsi="Segoe UI" w:cs="Segoe UI"/>
                <w:b/>
                <w:sz w:val="20"/>
                <w:szCs w:val="20"/>
              </w:rPr>
            </w:pPr>
            <w:r>
              <w:rPr>
                <w:rFonts w:ascii="Segoe UI" w:hAnsi="Segoe UI" w:cs="Segoe UI"/>
                <w:b/>
                <w:sz w:val="20"/>
                <w:szCs w:val="20"/>
              </w:rPr>
              <w:t>2,817,701</w:t>
            </w:r>
          </w:p>
        </w:tc>
      </w:tr>
      <w:tr w:rsidR="00254691" w:rsidRPr="000D1A84" w14:paraId="736D3EC3" w14:textId="77777777">
        <w:trPr>
          <w:trHeight w:val="300"/>
        </w:trPr>
        <w:tc>
          <w:tcPr>
            <w:tcW w:w="2670" w:type="dxa"/>
            <w:tcBorders>
              <w:top w:val="nil"/>
              <w:left w:val="nil"/>
              <w:bottom w:val="nil"/>
              <w:right w:val="nil"/>
            </w:tcBorders>
            <w:hideMark/>
          </w:tcPr>
          <w:p w14:paraId="1684CDFA" w14:textId="77777777" w:rsidR="00254691" w:rsidRPr="000D1A84" w:rsidRDefault="00254691">
            <w:pPr>
              <w:keepLines w:val="0"/>
              <w:widowControl/>
              <w:autoSpaceDE/>
              <w:autoSpaceDN/>
              <w:adjustRightInd/>
              <w:ind w:left="142" w:hanging="142"/>
              <w:rPr>
                <w:rFonts w:ascii="Segoe UI" w:hAnsi="Segoe UI" w:cs="Segoe UI"/>
                <w:sz w:val="22"/>
                <w:szCs w:val="22"/>
              </w:rPr>
            </w:pPr>
            <w:r w:rsidRPr="000D1A84">
              <w:rPr>
                <w:rFonts w:ascii="Segoe UI" w:hAnsi="Segoe UI" w:cs="Segoe UI"/>
                <w:sz w:val="22"/>
                <w:szCs w:val="22"/>
              </w:rPr>
              <w:t xml:space="preserve">Other </w:t>
            </w:r>
            <w:r>
              <w:rPr>
                <w:rFonts w:ascii="Segoe UI" w:hAnsi="Segoe UI" w:cs="Segoe UI"/>
                <w:sz w:val="22"/>
                <w:szCs w:val="22"/>
              </w:rPr>
              <w:t>Funding</w:t>
            </w:r>
          </w:p>
        </w:tc>
        <w:tc>
          <w:tcPr>
            <w:tcW w:w="1438" w:type="dxa"/>
            <w:tcBorders>
              <w:top w:val="nil"/>
              <w:left w:val="nil"/>
              <w:bottom w:val="nil"/>
              <w:right w:val="nil"/>
            </w:tcBorders>
            <w:vAlign w:val="bottom"/>
          </w:tcPr>
          <w:p w14:paraId="7FDEA8FD" w14:textId="0075D55C"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219,436</w:t>
            </w:r>
          </w:p>
        </w:tc>
        <w:tc>
          <w:tcPr>
            <w:tcW w:w="236" w:type="dxa"/>
            <w:tcBorders>
              <w:top w:val="nil"/>
              <w:left w:val="nil"/>
              <w:bottom w:val="nil"/>
              <w:right w:val="nil"/>
            </w:tcBorders>
            <w:vAlign w:val="bottom"/>
          </w:tcPr>
          <w:p w14:paraId="1C05E27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28CD4F63" w14:textId="6C54BBE3"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128,942</w:t>
            </w:r>
          </w:p>
        </w:tc>
        <w:tc>
          <w:tcPr>
            <w:tcW w:w="236" w:type="dxa"/>
            <w:tcBorders>
              <w:top w:val="nil"/>
              <w:left w:val="nil"/>
              <w:bottom w:val="nil"/>
              <w:right w:val="nil"/>
            </w:tcBorders>
            <w:vAlign w:val="bottom"/>
          </w:tcPr>
          <w:p w14:paraId="676B5B3C"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1C97F792" w14:textId="0960D75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767,714</w:t>
            </w:r>
          </w:p>
        </w:tc>
        <w:tc>
          <w:tcPr>
            <w:tcW w:w="236" w:type="dxa"/>
            <w:tcBorders>
              <w:top w:val="nil"/>
              <w:left w:val="nil"/>
              <w:bottom w:val="nil"/>
              <w:right w:val="nil"/>
            </w:tcBorders>
            <w:vAlign w:val="bottom"/>
          </w:tcPr>
          <w:p w14:paraId="0D016FA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0B257526" w14:textId="6D4E9A62"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29,347</w:t>
            </w:r>
          </w:p>
        </w:tc>
        <w:tc>
          <w:tcPr>
            <w:tcW w:w="236" w:type="dxa"/>
            <w:tcBorders>
              <w:top w:val="nil"/>
              <w:left w:val="nil"/>
              <w:bottom w:val="nil"/>
              <w:right w:val="nil"/>
            </w:tcBorders>
            <w:vAlign w:val="bottom"/>
          </w:tcPr>
          <w:p w14:paraId="370BE29C" w14:textId="77777777" w:rsidR="00254691" w:rsidRPr="00676BF8" w:rsidRDefault="00254691">
            <w:pPr>
              <w:keepLines w:val="0"/>
              <w:widowControl/>
              <w:autoSpaceDE/>
              <w:autoSpaceDN/>
              <w:adjustRightInd/>
              <w:jc w:val="center"/>
              <w:rPr>
                <w:rFonts w:ascii="Segoe UI" w:hAnsi="Segoe UI" w:cs="Segoe UI"/>
                <w:sz w:val="20"/>
                <w:szCs w:val="20"/>
              </w:rPr>
            </w:pPr>
          </w:p>
        </w:tc>
        <w:tc>
          <w:tcPr>
            <w:tcW w:w="1155" w:type="dxa"/>
            <w:tcBorders>
              <w:top w:val="nil"/>
              <w:left w:val="nil"/>
              <w:bottom w:val="nil"/>
              <w:right w:val="nil"/>
            </w:tcBorders>
            <w:vAlign w:val="bottom"/>
          </w:tcPr>
          <w:p w14:paraId="5E01502A" w14:textId="6EA35E2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1,145,439</w:t>
            </w:r>
          </w:p>
        </w:tc>
      </w:tr>
      <w:tr w:rsidR="00254691" w:rsidRPr="000D1A84" w14:paraId="19690DA6" w14:textId="77777777">
        <w:trPr>
          <w:trHeight w:val="300"/>
        </w:trPr>
        <w:tc>
          <w:tcPr>
            <w:tcW w:w="2670" w:type="dxa"/>
            <w:tcBorders>
              <w:top w:val="nil"/>
              <w:left w:val="nil"/>
              <w:bottom w:val="nil"/>
              <w:right w:val="nil"/>
            </w:tcBorders>
            <w:vAlign w:val="center"/>
            <w:hideMark/>
          </w:tcPr>
          <w:p w14:paraId="410DA112" w14:textId="77777777" w:rsidR="00254691" w:rsidRPr="000D1A84" w:rsidRDefault="00254691">
            <w:pPr>
              <w:keepLines w:val="0"/>
              <w:widowControl/>
              <w:autoSpaceDE/>
              <w:autoSpaceDN/>
              <w:adjustRightInd/>
              <w:ind w:left="142" w:hanging="142"/>
              <w:rPr>
                <w:rFonts w:ascii="Segoe UI" w:hAnsi="Segoe UI" w:cs="Segoe UI"/>
                <w:sz w:val="22"/>
                <w:szCs w:val="22"/>
              </w:rPr>
            </w:pPr>
            <w:r w:rsidRPr="000D1A84">
              <w:rPr>
                <w:rFonts w:ascii="Segoe UI" w:hAnsi="Segoe UI" w:cs="Segoe UI"/>
                <w:sz w:val="22"/>
                <w:szCs w:val="22"/>
              </w:rPr>
              <w:t>Total Income</w:t>
            </w:r>
          </w:p>
        </w:tc>
        <w:tc>
          <w:tcPr>
            <w:tcW w:w="1438" w:type="dxa"/>
            <w:tcBorders>
              <w:top w:val="single" w:sz="4" w:space="0" w:color="auto"/>
              <w:left w:val="nil"/>
              <w:bottom w:val="single" w:sz="4" w:space="0" w:color="auto"/>
              <w:right w:val="nil"/>
            </w:tcBorders>
            <w:vAlign w:val="center"/>
          </w:tcPr>
          <w:p w14:paraId="42E90E79" w14:textId="05128452"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3,276,843</w:t>
            </w:r>
          </w:p>
        </w:tc>
        <w:tc>
          <w:tcPr>
            <w:tcW w:w="236" w:type="dxa"/>
            <w:tcBorders>
              <w:top w:val="nil"/>
              <w:left w:val="nil"/>
              <w:bottom w:val="nil"/>
              <w:right w:val="nil"/>
            </w:tcBorders>
            <w:vAlign w:val="center"/>
          </w:tcPr>
          <w:p w14:paraId="01DD171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single" w:sz="4" w:space="0" w:color="auto"/>
              <w:left w:val="nil"/>
              <w:bottom w:val="single" w:sz="4" w:space="0" w:color="auto"/>
              <w:right w:val="nil"/>
            </w:tcBorders>
            <w:vAlign w:val="center"/>
          </w:tcPr>
          <w:p w14:paraId="19CCA79A" w14:textId="433BC486"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2,138,90</w:t>
            </w:r>
            <w:r w:rsidR="001D530C">
              <w:rPr>
                <w:rFonts w:ascii="Segoe UI" w:hAnsi="Segoe UI" w:cs="Segoe UI"/>
                <w:b/>
                <w:sz w:val="20"/>
                <w:szCs w:val="20"/>
              </w:rPr>
              <w:t>3</w:t>
            </w:r>
          </w:p>
        </w:tc>
        <w:tc>
          <w:tcPr>
            <w:tcW w:w="236" w:type="dxa"/>
            <w:tcBorders>
              <w:top w:val="nil"/>
              <w:left w:val="nil"/>
              <w:bottom w:val="nil"/>
              <w:right w:val="nil"/>
            </w:tcBorders>
            <w:vAlign w:val="center"/>
          </w:tcPr>
          <w:p w14:paraId="5B468049"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single" w:sz="4" w:space="0" w:color="auto"/>
              <w:left w:val="nil"/>
              <w:bottom w:val="single" w:sz="4" w:space="0" w:color="auto"/>
              <w:right w:val="nil"/>
            </w:tcBorders>
            <w:vAlign w:val="center"/>
          </w:tcPr>
          <w:p w14:paraId="3AB449FC" w14:textId="6332FEEC"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804,321</w:t>
            </w:r>
          </w:p>
        </w:tc>
        <w:tc>
          <w:tcPr>
            <w:tcW w:w="236" w:type="dxa"/>
            <w:tcBorders>
              <w:top w:val="nil"/>
              <w:left w:val="nil"/>
              <w:bottom w:val="nil"/>
              <w:right w:val="nil"/>
            </w:tcBorders>
            <w:vAlign w:val="center"/>
          </w:tcPr>
          <w:p w14:paraId="31871DB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single" w:sz="4" w:space="0" w:color="auto"/>
              <w:left w:val="nil"/>
              <w:bottom w:val="single" w:sz="4" w:space="0" w:color="auto"/>
              <w:right w:val="nil"/>
            </w:tcBorders>
            <w:vAlign w:val="center"/>
          </w:tcPr>
          <w:p w14:paraId="278CC9A8" w14:textId="7BA8580A" w:rsidR="00254691" w:rsidRPr="00676BF8" w:rsidRDefault="009472F6">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274,</w:t>
            </w:r>
            <w:r w:rsidR="006C6858">
              <w:rPr>
                <w:rFonts w:ascii="Segoe UI" w:hAnsi="Segoe UI" w:cs="Segoe UI"/>
                <w:b/>
                <w:sz w:val="20"/>
                <w:szCs w:val="20"/>
              </w:rPr>
              <w:t>575</w:t>
            </w:r>
          </w:p>
        </w:tc>
        <w:tc>
          <w:tcPr>
            <w:tcW w:w="236" w:type="dxa"/>
            <w:tcBorders>
              <w:top w:val="nil"/>
              <w:left w:val="nil"/>
              <w:bottom w:val="nil"/>
              <w:right w:val="nil"/>
            </w:tcBorders>
            <w:vAlign w:val="center"/>
          </w:tcPr>
          <w:p w14:paraId="5F20FE62"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single" w:sz="4" w:space="0" w:color="auto"/>
              <w:left w:val="nil"/>
              <w:bottom w:val="single" w:sz="4" w:space="0" w:color="auto"/>
              <w:right w:val="nil"/>
            </w:tcBorders>
            <w:vAlign w:val="center"/>
          </w:tcPr>
          <w:p w14:paraId="0FCBD2F7" w14:textId="67E8EFBE" w:rsidR="00254691" w:rsidRPr="00676BF8" w:rsidRDefault="001D530C">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6,494,642</w:t>
            </w:r>
          </w:p>
        </w:tc>
      </w:tr>
      <w:tr w:rsidR="00254691" w:rsidRPr="000D1A84" w14:paraId="21BB1FBB" w14:textId="77777777">
        <w:trPr>
          <w:trHeight w:val="300"/>
        </w:trPr>
        <w:tc>
          <w:tcPr>
            <w:tcW w:w="2670" w:type="dxa"/>
            <w:tcBorders>
              <w:top w:val="nil"/>
              <w:left w:val="nil"/>
              <w:bottom w:val="nil"/>
              <w:right w:val="nil"/>
            </w:tcBorders>
            <w:hideMark/>
          </w:tcPr>
          <w:p w14:paraId="6E3D4A75"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nil"/>
              <w:right w:val="nil"/>
            </w:tcBorders>
          </w:tcPr>
          <w:p w14:paraId="405E4A5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7C56AB5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tcPr>
          <w:p w14:paraId="23F92518"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2810CB95"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tcPr>
          <w:p w14:paraId="275EE002"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7DC46E2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tcPr>
          <w:p w14:paraId="73C22481"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79FF695D"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tcPr>
          <w:p w14:paraId="567A0267" w14:textId="77777777" w:rsidR="00254691" w:rsidRPr="00676BF8" w:rsidRDefault="00254691">
            <w:pPr>
              <w:keepLines w:val="0"/>
              <w:widowControl/>
              <w:autoSpaceDE/>
              <w:autoSpaceDN/>
              <w:adjustRightInd/>
              <w:jc w:val="right"/>
              <w:rPr>
                <w:rFonts w:ascii="Segoe UI" w:hAnsi="Segoe UI" w:cs="Segoe UI"/>
                <w:b/>
                <w:sz w:val="20"/>
                <w:szCs w:val="20"/>
              </w:rPr>
            </w:pPr>
          </w:p>
        </w:tc>
      </w:tr>
      <w:tr w:rsidR="00254691" w:rsidRPr="000D1A84" w14:paraId="7866B627" w14:textId="77777777">
        <w:trPr>
          <w:trHeight w:val="300"/>
        </w:trPr>
        <w:tc>
          <w:tcPr>
            <w:tcW w:w="2670" w:type="dxa"/>
            <w:tcBorders>
              <w:top w:val="nil"/>
              <w:left w:val="nil"/>
              <w:bottom w:val="nil"/>
              <w:right w:val="nil"/>
            </w:tcBorders>
            <w:vAlign w:val="center"/>
            <w:hideMark/>
          </w:tcPr>
          <w:p w14:paraId="22BD1B82"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Deposit Account Interest</w:t>
            </w:r>
          </w:p>
        </w:tc>
        <w:tc>
          <w:tcPr>
            <w:tcW w:w="1438" w:type="dxa"/>
            <w:tcBorders>
              <w:top w:val="single" w:sz="4" w:space="0" w:color="auto"/>
              <w:left w:val="nil"/>
              <w:bottom w:val="single" w:sz="4" w:space="0" w:color="auto"/>
              <w:right w:val="nil"/>
            </w:tcBorders>
            <w:vAlign w:val="center"/>
          </w:tcPr>
          <w:p w14:paraId="4BD50425" w14:textId="66EF237E" w:rsidR="00254691" w:rsidRPr="00676BF8" w:rsidRDefault="001D530C">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center"/>
          </w:tcPr>
          <w:p w14:paraId="460CE8F1"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single" w:sz="4" w:space="0" w:color="auto"/>
              <w:left w:val="nil"/>
              <w:bottom w:val="single" w:sz="4" w:space="0" w:color="auto"/>
              <w:right w:val="nil"/>
            </w:tcBorders>
            <w:vAlign w:val="center"/>
          </w:tcPr>
          <w:p w14:paraId="785135CC" w14:textId="7F31784E" w:rsidR="00254691" w:rsidRPr="00676BF8" w:rsidRDefault="001D530C">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center"/>
          </w:tcPr>
          <w:p w14:paraId="5E89C18D"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single" w:sz="4" w:space="0" w:color="auto"/>
              <w:left w:val="nil"/>
              <w:bottom w:val="single" w:sz="4" w:space="0" w:color="auto"/>
              <w:right w:val="nil"/>
            </w:tcBorders>
            <w:vAlign w:val="center"/>
          </w:tcPr>
          <w:p w14:paraId="65D33488" w14:textId="27E138E1" w:rsidR="00254691" w:rsidRPr="00676BF8" w:rsidRDefault="001D530C">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center"/>
          </w:tcPr>
          <w:p w14:paraId="72933E5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single" w:sz="4" w:space="0" w:color="auto"/>
              <w:left w:val="nil"/>
              <w:bottom w:val="single" w:sz="4" w:space="0" w:color="auto"/>
              <w:right w:val="nil"/>
            </w:tcBorders>
            <w:vAlign w:val="center"/>
          </w:tcPr>
          <w:p w14:paraId="15CB6FE4" w14:textId="0B3CCFB4" w:rsidR="00254691" w:rsidRPr="00676BF8" w:rsidRDefault="001D530C">
            <w:pPr>
              <w:keepLines w:val="0"/>
              <w:widowControl/>
              <w:autoSpaceDE/>
              <w:autoSpaceDN/>
              <w:adjustRightInd/>
              <w:jc w:val="right"/>
              <w:rPr>
                <w:rFonts w:ascii="Segoe UI" w:hAnsi="Segoe UI" w:cs="Segoe UI"/>
                <w:b/>
                <w:sz w:val="20"/>
                <w:szCs w:val="20"/>
              </w:rPr>
            </w:pPr>
            <w:r>
              <w:rPr>
                <w:rFonts w:ascii="Segoe UI" w:hAnsi="Segoe UI" w:cs="Segoe UI"/>
                <w:b/>
                <w:sz w:val="20"/>
                <w:szCs w:val="20"/>
              </w:rPr>
              <w:t>363</w:t>
            </w:r>
          </w:p>
        </w:tc>
        <w:tc>
          <w:tcPr>
            <w:tcW w:w="236" w:type="dxa"/>
            <w:tcBorders>
              <w:top w:val="nil"/>
              <w:left w:val="nil"/>
              <w:bottom w:val="nil"/>
              <w:right w:val="nil"/>
            </w:tcBorders>
            <w:vAlign w:val="center"/>
          </w:tcPr>
          <w:p w14:paraId="3890410A"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single" w:sz="4" w:space="0" w:color="auto"/>
              <w:left w:val="nil"/>
              <w:bottom w:val="single" w:sz="4" w:space="0" w:color="auto"/>
              <w:right w:val="nil"/>
            </w:tcBorders>
            <w:vAlign w:val="center"/>
          </w:tcPr>
          <w:p w14:paraId="111BF3DA" w14:textId="5850E341" w:rsidR="00254691" w:rsidRPr="00676BF8" w:rsidRDefault="001D530C">
            <w:pPr>
              <w:keepLines w:val="0"/>
              <w:widowControl/>
              <w:autoSpaceDE/>
              <w:autoSpaceDN/>
              <w:adjustRightInd/>
              <w:jc w:val="right"/>
              <w:rPr>
                <w:rFonts w:ascii="Segoe UI" w:hAnsi="Segoe UI" w:cs="Segoe UI"/>
                <w:b/>
                <w:sz w:val="20"/>
                <w:szCs w:val="20"/>
              </w:rPr>
            </w:pPr>
            <w:r>
              <w:rPr>
                <w:rFonts w:ascii="Segoe UI" w:hAnsi="Segoe UI" w:cs="Segoe UI"/>
                <w:b/>
                <w:sz w:val="20"/>
                <w:szCs w:val="20"/>
              </w:rPr>
              <w:t>363</w:t>
            </w:r>
          </w:p>
        </w:tc>
      </w:tr>
      <w:tr w:rsidR="00254691" w:rsidRPr="000D1A84" w14:paraId="69FA4408" w14:textId="77777777">
        <w:trPr>
          <w:trHeight w:val="253"/>
        </w:trPr>
        <w:tc>
          <w:tcPr>
            <w:tcW w:w="2670" w:type="dxa"/>
            <w:tcBorders>
              <w:top w:val="nil"/>
              <w:left w:val="nil"/>
              <w:bottom w:val="nil"/>
              <w:right w:val="nil"/>
            </w:tcBorders>
            <w:hideMark/>
          </w:tcPr>
          <w:p w14:paraId="1766ECB5"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nil"/>
              <w:right w:val="nil"/>
            </w:tcBorders>
          </w:tcPr>
          <w:p w14:paraId="62939D0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53FB844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tcPr>
          <w:p w14:paraId="730FAD1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3B6FC51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tcPr>
          <w:p w14:paraId="49E7C6C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5BC0F969"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tcPr>
          <w:p w14:paraId="152D116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7D026C18"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tcPr>
          <w:p w14:paraId="60F9CB54" w14:textId="77777777" w:rsidR="00254691" w:rsidRPr="00676BF8" w:rsidRDefault="00254691">
            <w:pPr>
              <w:keepLines w:val="0"/>
              <w:widowControl/>
              <w:autoSpaceDE/>
              <w:autoSpaceDN/>
              <w:adjustRightInd/>
              <w:jc w:val="right"/>
              <w:rPr>
                <w:rFonts w:ascii="Segoe UI" w:hAnsi="Segoe UI" w:cs="Segoe UI"/>
                <w:b/>
                <w:sz w:val="20"/>
                <w:szCs w:val="20"/>
              </w:rPr>
            </w:pPr>
          </w:p>
        </w:tc>
      </w:tr>
      <w:tr w:rsidR="00254691" w:rsidRPr="000D1A84" w14:paraId="7BA1B1E7" w14:textId="77777777">
        <w:trPr>
          <w:trHeight w:val="300"/>
        </w:trPr>
        <w:tc>
          <w:tcPr>
            <w:tcW w:w="2670" w:type="dxa"/>
            <w:tcBorders>
              <w:top w:val="nil"/>
              <w:left w:val="nil"/>
              <w:bottom w:val="nil"/>
              <w:right w:val="nil"/>
            </w:tcBorders>
            <w:hideMark/>
          </w:tcPr>
          <w:p w14:paraId="4110E409" w14:textId="77777777" w:rsidR="00254691" w:rsidRPr="000D1A84" w:rsidRDefault="00254691">
            <w:pPr>
              <w:keepLines w:val="0"/>
              <w:widowControl/>
              <w:autoSpaceDE/>
              <w:autoSpaceDN/>
              <w:adjustRightInd/>
              <w:rPr>
                <w:rFonts w:ascii="Segoe UI" w:hAnsi="Segoe UI" w:cs="Segoe UI"/>
                <w:b/>
                <w:sz w:val="22"/>
                <w:szCs w:val="22"/>
              </w:rPr>
            </w:pPr>
            <w:r w:rsidRPr="000D1A84">
              <w:rPr>
                <w:rFonts w:ascii="Segoe UI" w:hAnsi="Segoe UI" w:cs="Segoe UI"/>
                <w:b/>
                <w:sz w:val="22"/>
                <w:szCs w:val="22"/>
              </w:rPr>
              <w:t>Expenditure</w:t>
            </w:r>
          </w:p>
        </w:tc>
        <w:tc>
          <w:tcPr>
            <w:tcW w:w="1438" w:type="dxa"/>
            <w:tcBorders>
              <w:top w:val="nil"/>
              <w:left w:val="nil"/>
              <w:bottom w:val="nil"/>
              <w:right w:val="nil"/>
            </w:tcBorders>
          </w:tcPr>
          <w:p w14:paraId="40091425"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3756B858"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tcPr>
          <w:p w14:paraId="14EAC6D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0DDAC26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tcPr>
          <w:p w14:paraId="1C61C2C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6D7993A5"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tcPr>
          <w:p w14:paraId="6C2214D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7286EF65"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tcPr>
          <w:p w14:paraId="3D9AEDCD" w14:textId="77777777" w:rsidR="00254691" w:rsidRPr="00676BF8" w:rsidRDefault="00254691">
            <w:pPr>
              <w:keepLines w:val="0"/>
              <w:widowControl/>
              <w:autoSpaceDE/>
              <w:autoSpaceDN/>
              <w:adjustRightInd/>
              <w:jc w:val="right"/>
              <w:rPr>
                <w:rFonts w:ascii="Segoe UI" w:hAnsi="Segoe UI" w:cs="Segoe UI"/>
                <w:b/>
                <w:sz w:val="20"/>
                <w:szCs w:val="20"/>
              </w:rPr>
            </w:pPr>
          </w:p>
        </w:tc>
      </w:tr>
      <w:tr w:rsidR="00254691" w:rsidRPr="000D1A84" w14:paraId="745C12C8" w14:textId="77777777">
        <w:trPr>
          <w:trHeight w:val="300"/>
        </w:trPr>
        <w:tc>
          <w:tcPr>
            <w:tcW w:w="2670" w:type="dxa"/>
            <w:tcBorders>
              <w:top w:val="nil"/>
              <w:left w:val="nil"/>
              <w:bottom w:val="nil"/>
              <w:right w:val="nil"/>
            </w:tcBorders>
            <w:hideMark/>
          </w:tcPr>
          <w:p w14:paraId="0532E25C"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Staff costs</w:t>
            </w:r>
          </w:p>
        </w:tc>
        <w:tc>
          <w:tcPr>
            <w:tcW w:w="1438" w:type="dxa"/>
            <w:tcBorders>
              <w:top w:val="nil"/>
              <w:left w:val="nil"/>
              <w:bottom w:val="nil"/>
              <w:right w:val="nil"/>
            </w:tcBorders>
            <w:vAlign w:val="bottom"/>
          </w:tcPr>
          <w:p w14:paraId="0C228538" w14:textId="4C8E25AD"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2,234,445</w:t>
            </w:r>
          </w:p>
        </w:tc>
        <w:tc>
          <w:tcPr>
            <w:tcW w:w="236" w:type="dxa"/>
            <w:tcBorders>
              <w:top w:val="nil"/>
              <w:left w:val="nil"/>
              <w:bottom w:val="nil"/>
              <w:right w:val="nil"/>
            </w:tcBorders>
            <w:vAlign w:val="bottom"/>
          </w:tcPr>
          <w:p w14:paraId="235D65C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51153743" w14:textId="3D3C2EF9"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1,371,96</w:t>
            </w:r>
            <w:r w:rsidR="00B7170B">
              <w:rPr>
                <w:rFonts w:ascii="Segoe UI" w:hAnsi="Segoe UI" w:cs="Segoe UI"/>
                <w:b/>
                <w:sz w:val="20"/>
                <w:szCs w:val="20"/>
              </w:rPr>
              <w:t>5</w:t>
            </w:r>
          </w:p>
        </w:tc>
        <w:tc>
          <w:tcPr>
            <w:tcW w:w="236" w:type="dxa"/>
            <w:tcBorders>
              <w:top w:val="nil"/>
              <w:left w:val="nil"/>
              <w:bottom w:val="nil"/>
              <w:right w:val="nil"/>
            </w:tcBorders>
            <w:vAlign w:val="bottom"/>
          </w:tcPr>
          <w:p w14:paraId="35F5EE3E"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36C17F64" w14:textId="366A926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362,114</w:t>
            </w:r>
          </w:p>
        </w:tc>
        <w:tc>
          <w:tcPr>
            <w:tcW w:w="236" w:type="dxa"/>
            <w:tcBorders>
              <w:top w:val="nil"/>
              <w:left w:val="nil"/>
              <w:bottom w:val="nil"/>
              <w:right w:val="nil"/>
            </w:tcBorders>
            <w:vAlign w:val="bottom"/>
          </w:tcPr>
          <w:p w14:paraId="3840E20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2C2B8042" w14:textId="4E024B96"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174,777</w:t>
            </w:r>
          </w:p>
        </w:tc>
        <w:tc>
          <w:tcPr>
            <w:tcW w:w="236" w:type="dxa"/>
            <w:tcBorders>
              <w:top w:val="nil"/>
              <w:left w:val="nil"/>
              <w:bottom w:val="nil"/>
              <w:right w:val="nil"/>
            </w:tcBorders>
            <w:vAlign w:val="bottom"/>
          </w:tcPr>
          <w:p w14:paraId="1BE41E6C"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196FE2CA" w14:textId="0F90680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4,143,301</w:t>
            </w:r>
          </w:p>
        </w:tc>
      </w:tr>
      <w:tr w:rsidR="00254691" w:rsidRPr="000D1A84" w14:paraId="76A3EC69" w14:textId="77777777">
        <w:trPr>
          <w:trHeight w:val="300"/>
        </w:trPr>
        <w:tc>
          <w:tcPr>
            <w:tcW w:w="2670" w:type="dxa"/>
            <w:tcBorders>
              <w:top w:val="nil"/>
              <w:left w:val="nil"/>
              <w:bottom w:val="nil"/>
              <w:right w:val="nil"/>
            </w:tcBorders>
            <w:hideMark/>
          </w:tcPr>
          <w:p w14:paraId="0B4973BA"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Overheads</w:t>
            </w:r>
          </w:p>
        </w:tc>
        <w:tc>
          <w:tcPr>
            <w:tcW w:w="1438" w:type="dxa"/>
            <w:tcBorders>
              <w:top w:val="nil"/>
              <w:left w:val="nil"/>
              <w:bottom w:val="nil"/>
              <w:right w:val="nil"/>
            </w:tcBorders>
            <w:vAlign w:val="bottom"/>
          </w:tcPr>
          <w:p w14:paraId="1BE95DCC" w14:textId="0B5BAA77"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335,482</w:t>
            </w:r>
          </w:p>
        </w:tc>
        <w:tc>
          <w:tcPr>
            <w:tcW w:w="236" w:type="dxa"/>
            <w:tcBorders>
              <w:top w:val="nil"/>
              <w:left w:val="nil"/>
              <w:bottom w:val="nil"/>
              <w:right w:val="nil"/>
            </w:tcBorders>
            <w:vAlign w:val="bottom"/>
          </w:tcPr>
          <w:p w14:paraId="62C0099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7C3BCAD3" w14:textId="00C47D17"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210,859</w:t>
            </w:r>
          </w:p>
        </w:tc>
        <w:tc>
          <w:tcPr>
            <w:tcW w:w="236" w:type="dxa"/>
            <w:tcBorders>
              <w:top w:val="nil"/>
              <w:left w:val="nil"/>
              <w:bottom w:val="nil"/>
              <w:right w:val="nil"/>
            </w:tcBorders>
            <w:vAlign w:val="bottom"/>
          </w:tcPr>
          <w:p w14:paraId="1CE107F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7FFBB717" w14:textId="317F5E1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56,410</w:t>
            </w:r>
          </w:p>
        </w:tc>
        <w:tc>
          <w:tcPr>
            <w:tcW w:w="236" w:type="dxa"/>
            <w:tcBorders>
              <w:top w:val="nil"/>
              <w:left w:val="nil"/>
              <w:bottom w:val="nil"/>
              <w:right w:val="nil"/>
            </w:tcBorders>
            <w:vAlign w:val="bottom"/>
          </w:tcPr>
          <w:p w14:paraId="76ABF32D"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3D9CEF12" w14:textId="1812B8FB" w:rsidR="00254691" w:rsidRPr="00676BF8" w:rsidRDefault="00BC7783">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r w:rsidR="009472F6">
              <w:rPr>
                <w:rFonts w:ascii="Segoe UI" w:hAnsi="Segoe UI" w:cs="Segoe UI"/>
                <w:b/>
                <w:sz w:val="20"/>
                <w:szCs w:val="20"/>
              </w:rPr>
              <w:t>379,071</w:t>
            </w:r>
            <w:r>
              <w:rPr>
                <w:rFonts w:ascii="Segoe UI" w:hAnsi="Segoe UI" w:cs="Segoe UI"/>
                <w:b/>
                <w:sz w:val="20"/>
                <w:szCs w:val="20"/>
              </w:rPr>
              <w:t>)</w:t>
            </w:r>
          </w:p>
        </w:tc>
        <w:tc>
          <w:tcPr>
            <w:tcW w:w="236" w:type="dxa"/>
            <w:tcBorders>
              <w:top w:val="nil"/>
              <w:left w:val="nil"/>
              <w:bottom w:val="nil"/>
              <w:right w:val="nil"/>
            </w:tcBorders>
            <w:vAlign w:val="bottom"/>
          </w:tcPr>
          <w:p w14:paraId="488C6AC4"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4DE8CA41" w14:textId="38088D72"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223,680</w:t>
            </w:r>
          </w:p>
        </w:tc>
      </w:tr>
      <w:tr w:rsidR="00254691" w:rsidRPr="000D1A84" w14:paraId="218F3BA7" w14:textId="77777777">
        <w:trPr>
          <w:trHeight w:val="300"/>
        </w:trPr>
        <w:tc>
          <w:tcPr>
            <w:tcW w:w="2670" w:type="dxa"/>
            <w:tcBorders>
              <w:top w:val="nil"/>
              <w:left w:val="nil"/>
              <w:bottom w:val="nil"/>
              <w:right w:val="nil"/>
            </w:tcBorders>
            <w:hideMark/>
          </w:tcPr>
          <w:p w14:paraId="09B17F52"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Travel &amp; subs</w:t>
            </w:r>
          </w:p>
        </w:tc>
        <w:tc>
          <w:tcPr>
            <w:tcW w:w="1438" w:type="dxa"/>
            <w:tcBorders>
              <w:top w:val="nil"/>
              <w:left w:val="nil"/>
              <w:bottom w:val="nil"/>
              <w:right w:val="nil"/>
            </w:tcBorders>
            <w:vAlign w:val="bottom"/>
          </w:tcPr>
          <w:p w14:paraId="796E13F9" w14:textId="56A74862"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3,439</w:t>
            </w:r>
          </w:p>
        </w:tc>
        <w:tc>
          <w:tcPr>
            <w:tcW w:w="236" w:type="dxa"/>
            <w:tcBorders>
              <w:top w:val="nil"/>
              <w:left w:val="nil"/>
              <w:bottom w:val="nil"/>
              <w:right w:val="nil"/>
            </w:tcBorders>
            <w:vAlign w:val="bottom"/>
          </w:tcPr>
          <w:p w14:paraId="0F01379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3CBE4059" w14:textId="0CFF9CEC"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6,194</w:t>
            </w:r>
          </w:p>
        </w:tc>
        <w:tc>
          <w:tcPr>
            <w:tcW w:w="236" w:type="dxa"/>
            <w:tcBorders>
              <w:top w:val="nil"/>
              <w:left w:val="nil"/>
              <w:bottom w:val="nil"/>
              <w:right w:val="nil"/>
            </w:tcBorders>
            <w:vAlign w:val="bottom"/>
          </w:tcPr>
          <w:p w14:paraId="69B75B6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3A3ADD7B" w14:textId="7E4AA9E5"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2,752</w:t>
            </w:r>
          </w:p>
        </w:tc>
        <w:tc>
          <w:tcPr>
            <w:tcW w:w="236" w:type="dxa"/>
            <w:tcBorders>
              <w:top w:val="nil"/>
              <w:left w:val="nil"/>
              <w:bottom w:val="nil"/>
              <w:right w:val="nil"/>
            </w:tcBorders>
            <w:vAlign w:val="bottom"/>
          </w:tcPr>
          <w:p w14:paraId="7F4F87B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2916044C" w14:textId="1C1CEF58"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1,162</w:t>
            </w:r>
          </w:p>
        </w:tc>
        <w:tc>
          <w:tcPr>
            <w:tcW w:w="236" w:type="dxa"/>
            <w:tcBorders>
              <w:top w:val="nil"/>
              <w:left w:val="nil"/>
              <w:bottom w:val="nil"/>
              <w:right w:val="nil"/>
            </w:tcBorders>
            <w:vAlign w:val="bottom"/>
          </w:tcPr>
          <w:p w14:paraId="4CAF8D7B"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05D39888" w14:textId="3B271659"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13,547</w:t>
            </w:r>
          </w:p>
        </w:tc>
      </w:tr>
      <w:tr w:rsidR="00254691" w:rsidRPr="000D1A84" w14:paraId="4AEC73FF" w14:textId="77777777">
        <w:trPr>
          <w:trHeight w:val="300"/>
        </w:trPr>
        <w:tc>
          <w:tcPr>
            <w:tcW w:w="2670" w:type="dxa"/>
            <w:tcBorders>
              <w:top w:val="nil"/>
              <w:left w:val="nil"/>
              <w:bottom w:val="nil"/>
              <w:right w:val="nil"/>
            </w:tcBorders>
            <w:hideMark/>
          </w:tcPr>
          <w:p w14:paraId="0EF02986" w14:textId="77777777" w:rsidR="00254691" w:rsidRPr="000D1A84" w:rsidRDefault="00254691">
            <w:pPr>
              <w:keepLines w:val="0"/>
              <w:widowControl/>
              <w:autoSpaceDE/>
              <w:autoSpaceDN/>
              <w:adjustRightInd/>
              <w:rPr>
                <w:rFonts w:ascii="Segoe UI" w:hAnsi="Segoe UI" w:cs="Segoe UI"/>
                <w:sz w:val="22"/>
                <w:szCs w:val="22"/>
              </w:rPr>
            </w:pPr>
            <w:r>
              <w:rPr>
                <w:rFonts w:ascii="Segoe UI" w:hAnsi="Segoe UI" w:cs="Segoe UI"/>
                <w:sz w:val="22"/>
                <w:szCs w:val="22"/>
              </w:rPr>
              <w:t>ICT</w:t>
            </w:r>
          </w:p>
        </w:tc>
        <w:tc>
          <w:tcPr>
            <w:tcW w:w="1438" w:type="dxa"/>
            <w:tcBorders>
              <w:top w:val="nil"/>
              <w:left w:val="nil"/>
              <w:bottom w:val="nil"/>
              <w:right w:val="nil"/>
            </w:tcBorders>
            <w:vAlign w:val="bottom"/>
          </w:tcPr>
          <w:p w14:paraId="2E75A178" w14:textId="6A90B76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28,466</w:t>
            </w:r>
          </w:p>
        </w:tc>
        <w:tc>
          <w:tcPr>
            <w:tcW w:w="236" w:type="dxa"/>
            <w:tcBorders>
              <w:top w:val="nil"/>
              <w:left w:val="nil"/>
              <w:bottom w:val="nil"/>
              <w:right w:val="nil"/>
            </w:tcBorders>
            <w:vAlign w:val="bottom"/>
          </w:tcPr>
          <w:p w14:paraId="71C03D6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76FF8255" w14:textId="4533BABD"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16,478</w:t>
            </w:r>
          </w:p>
        </w:tc>
        <w:tc>
          <w:tcPr>
            <w:tcW w:w="236" w:type="dxa"/>
            <w:tcBorders>
              <w:top w:val="nil"/>
              <w:left w:val="nil"/>
              <w:bottom w:val="nil"/>
              <w:right w:val="nil"/>
            </w:tcBorders>
            <w:vAlign w:val="bottom"/>
          </w:tcPr>
          <w:p w14:paraId="4337FDD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561166BC" w14:textId="11649FD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1,167</w:t>
            </w:r>
          </w:p>
        </w:tc>
        <w:tc>
          <w:tcPr>
            <w:tcW w:w="236" w:type="dxa"/>
            <w:tcBorders>
              <w:top w:val="nil"/>
              <w:left w:val="nil"/>
              <w:bottom w:val="nil"/>
              <w:right w:val="nil"/>
            </w:tcBorders>
            <w:vAlign w:val="bottom"/>
          </w:tcPr>
          <w:p w14:paraId="749F276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18B71327" w14:textId="1D16D65E"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112,338</w:t>
            </w:r>
          </w:p>
        </w:tc>
        <w:tc>
          <w:tcPr>
            <w:tcW w:w="236" w:type="dxa"/>
            <w:tcBorders>
              <w:top w:val="nil"/>
              <w:left w:val="nil"/>
              <w:bottom w:val="nil"/>
              <w:right w:val="nil"/>
            </w:tcBorders>
            <w:vAlign w:val="bottom"/>
          </w:tcPr>
          <w:p w14:paraId="42668154"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717C5C43" w14:textId="65911631"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158,449</w:t>
            </w:r>
          </w:p>
        </w:tc>
      </w:tr>
      <w:tr w:rsidR="00254691" w:rsidRPr="000D1A84" w14:paraId="3977A2A9" w14:textId="77777777">
        <w:trPr>
          <w:trHeight w:val="300"/>
        </w:trPr>
        <w:tc>
          <w:tcPr>
            <w:tcW w:w="2670" w:type="dxa"/>
            <w:tcBorders>
              <w:top w:val="nil"/>
              <w:left w:val="nil"/>
              <w:bottom w:val="nil"/>
              <w:right w:val="nil"/>
            </w:tcBorders>
            <w:hideMark/>
          </w:tcPr>
          <w:p w14:paraId="6C2AC8A3"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Marketing</w:t>
            </w:r>
          </w:p>
        </w:tc>
        <w:tc>
          <w:tcPr>
            <w:tcW w:w="1438" w:type="dxa"/>
            <w:tcBorders>
              <w:top w:val="nil"/>
              <w:left w:val="nil"/>
              <w:bottom w:val="nil"/>
              <w:right w:val="nil"/>
            </w:tcBorders>
            <w:vAlign w:val="bottom"/>
          </w:tcPr>
          <w:p w14:paraId="40600E99" w14:textId="4CDA0360"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140,983</w:t>
            </w:r>
          </w:p>
        </w:tc>
        <w:tc>
          <w:tcPr>
            <w:tcW w:w="236" w:type="dxa"/>
            <w:tcBorders>
              <w:top w:val="nil"/>
              <w:left w:val="nil"/>
              <w:bottom w:val="nil"/>
              <w:right w:val="nil"/>
            </w:tcBorders>
            <w:vAlign w:val="bottom"/>
          </w:tcPr>
          <w:p w14:paraId="401CE75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2FE2B8D6" w14:textId="6C8FC20E"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78,252</w:t>
            </w:r>
          </w:p>
        </w:tc>
        <w:tc>
          <w:tcPr>
            <w:tcW w:w="236" w:type="dxa"/>
            <w:tcBorders>
              <w:top w:val="nil"/>
              <w:left w:val="nil"/>
              <w:bottom w:val="nil"/>
              <w:right w:val="nil"/>
            </w:tcBorders>
            <w:vAlign w:val="bottom"/>
          </w:tcPr>
          <w:p w14:paraId="27D9BC3D"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67174979" w14:textId="5C54D970"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18,598</w:t>
            </w:r>
          </w:p>
        </w:tc>
        <w:tc>
          <w:tcPr>
            <w:tcW w:w="236" w:type="dxa"/>
            <w:tcBorders>
              <w:top w:val="nil"/>
              <w:left w:val="nil"/>
              <w:bottom w:val="nil"/>
              <w:right w:val="nil"/>
            </w:tcBorders>
            <w:vAlign w:val="bottom"/>
          </w:tcPr>
          <w:p w14:paraId="036A9495"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2AD2C1A4" w14:textId="102A8DFF"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92,677</w:t>
            </w:r>
          </w:p>
        </w:tc>
        <w:tc>
          <w:tcPr>
            <w:tcW w:w="236" w:type="dxa"/>
            <w:tcBorders>
              <w:top w:val="nil"/>
              <w:left w:val="nil"/>
              <w:bottom w:val="nil"/>
              <w:right w:val="nil"/>
            </w:tcBorders>
            <w:vAlign w:val="bottom"/>
          </w:tcPr>
          <w:p w14:paraId="725B7C2E"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3AB7D51E" w14:textId="0A0D490B"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330,510</w:t>
            </w:r>
          </w:p>
        </w:tc>
      </w:tr>
      <w:tr w:rsidR="00254691" w:rsidRPr="000D1A84" w14:paraId="68E1CD1A" w14:textId="77777777">
        <w:trPr>
          <w:trHeight w:val="300"/>
        </w:trPr>
        <w:tc>
          <w:tcPr>
            <w:tcW w:w="2670" w:type="dxa"/>
            <w:tcBorders>
              <w:top w:val="nil"/>
              <w:left w:val="nil"/>
              <w:bottom w:val="nil"/>
              <w:right w:val="nil"/>
            </w:tcBorders>
            <w:hideMark/>
          </w:tcPr>
          <w:p w14:paraId="3DA8012A"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Professional advice</w:t>
            </w:r>
          </w:p>
        </w:tc>
        <w:tc>
          <w:tcPr>
            <w:tcW w:w="1438" w:type="dxa"/>
            <w:tcBorders>
              <w:top w:val="nil"/>
              <w:left w:val="nil"/>
              <w:bottom w:val="nil"/>
              <w:right w:val="nil"/>
            </w:tcBorders>
            <w:vAlign w:val="bottom"/>
          </w:tcPr>
          <w:p w14:paraId="714184F1" w14:textId="62C062D9"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45,768</w:t>
            </w:r>
          </w:p>
        </w:tc>
        <w:tc>
          <w:tcPr>
            <w:tcW w:w="236" w:type="dxa"/>
            <w:tcBorders>
              <w:top w:val="nil"/>
              <w:left w:val="nil"/>
              <w:bottom w:val="nil"/>
              <w:right w:val="nil"/>
            </w:tcBorders>
            <w:vAlign w:val="bottom"/>
          </w:tcPr>
          <w:p w14:paraId="799605D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0B6ADF5A" w14:textId="62149011"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91,352</w:t>
            </w:r>
          </w:p>
        </w:tc>
        <w:tc>
          <w:tcPr>
            <w:tcW w:w="236" w:type="dxa"/>
            <w:tcBorders>
              <w:top w:val="nil"/>
              <w:left w:val="nil"/>
              <w:bottom w:val="nil"/>
              <w:right w:val="nil"/>
            </w:tcBorders>
            <w:vAlign w:val="bottom"/>
          </w:tcPr>
          <w:p w14:paraId="1E0735D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15AA6C01" w14:textId="3E2691D4"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71,775</w:t>
            </w:r>
          </w:p>
        </w:tc>
        <w:tc>
          <w:tcPr>
            <w:tcW w:w="236" w:type="dxa"/>
            <w:tcBorders>
              <w:top w:val="nil"/>
              <w:left w:val="nil"/>
              <w:bottom w:val="nil"/>
              <w:right w:val="nil"/>
            </w:tcBorders>
            <w:vAlign w:val="bottom"/>
          </w:tcPr>
          <w:p w14:paraId="45FE1A7C"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404AE2C2" w14:textId="4B962BCE"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218,912</w:t>
            </w:r>
          </w:p>
        </w:tc>
        <w:tc>
          <w:tcPr>
            <w:tcW w:w="236" w:type="dxa"/>
            <w:tcBorders>
              <w:top w:val="nil"/>
              <w:left w:val="nil"/>
              <w:bottom w:val="nil"/>
              <w:right w:val="nil"/>
            </w:tcBorders>
            <w:vAlign w:val="bottom"/>
          </w:tcPr>
          <w:p w14:paraId="13EA12E8"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15E40D60" w14:textId="3AB7EC69"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427,807</w:t>
            </w:r>
          </w:p>
        </w:tc>
      </w:tr>
      <w:tr w:rsidR="00254691" w:rsidRPr="000D1A84" w14:paraId="788E9593" w14:textId="77777777">
        <w:trPr>
          <w:trHeight w:val="300"/>
        </w:trPr>
        <w:tc>
          <w:tcPr>
            <w:tcW w:w="2670" w:type="dxa"/>
            <w:tcBorders>
              <w:top w:val="nil"/>
              <w:left w:val="nil"/>
              <w:bottom w:val="nil"/>
              <w:right w:val="nil"/>
            </w:tcBorders>
            <w:hideMark/>
          </w:tcPr>
          <w:p w14:paraId="3986453F" w14:textId="77777777" w:rsidR="00254691" w:rsidRPr="000D1A84" w:rsidRDefault="00254691">
            <w:pPr>
              <w:keepLines w:val="0"/>
              <w:widowControl/>
              <w:autoSpaceDE/>
              <w:autoSpaceDN/>
              <w:adjustRightInd/>
              <w:rPr>
                <w:rFonts w:ascii="Segoe UI" w:hAnsi="Segoe UI" w:cs="Segoe UI"/>
                <w:sz w:val="22"/>
                <w:szCs w:val="22"/>
              </w:rPr>
            </w:pPr>
            <w:r>
              <w:rPr>
                <w:rFonts w:ascii="Segoe UI" w:hAnsi="Segoe UI" w:cs="Segoe UI"/>
                <w:sz w:val="22"/>
                <w:szCs w:val="22"/>
              </w:rPr>
              <w:t>Irrecoverable VAT</w:t>
            </w:r>
          </w:p>
        </w:tc>
        <w:tc>
          <w:tcPr>
            <w:tcW w:w="1438" w:type="dxa"/>
            <w:tcBorders>
              <w:top w:val="nil"/>
              <w:left w:val="nil"/>
              <w:bottom w:val="nil"/>
              <w:right w:val="nil"/>
            </w:tcBorders>
            <w:vAlign w:val="bottom"/>
          </w:tcPr>
          <w:p w14:paraId="6F1B63D1" w14:textId="099D0B0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102,950</w:t>
            </w:r>
          </w:p>
        </w:tc>
        <w:tc>
          <w:tcPr>
            <w:tcW w:w="236" w:type="dxa"/>
            <w:tcBorders>
              <w:top w:val="nil"/>
              <w:left w:val="nil"/>
              <w:bottom w:val="nil"/>
              <w:right w:val="nil"/>
            </w:tcBorders>
            <w:vAlign w:val="bottom"/>
          </w:tcPr>
          <w:p w14:paraId="08D13247"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5C829041" w14:textId="49E7B51E"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5,277</w:t>
            </w:r>
          </w:p>
        </w:tc>
        <w:tc>
          <w:tcPr>
            <w:tcW w:w="236" w:type="dxa"/>
            <w:tcBorders>
              <w:top w:val="nil"/>
              <w:left w:val="nil"/>
              <w:bottom w:val="nil"/>
              <w:right w:val="nil"/>
            </w:tcBorders>
            <w:vAlign w:val="bottom"/>
          </w:tcPr>
          <w:p w14:paraId="17E4EBE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4439B72F" w14:textId="74EAEC16"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3,48</w:t>
            </w:r>
            <w:r w:rsidR="001D530C">
              <w:rPr>
                <w:rFonts w:ascii="Segoe UI" w:hAnsi="Segoe UI" w:cs="Segoe UI"/>
                <w:b/>
                <w:sz w:val="20"/>
                <w:szCs w:val="20"/>
              </w:rPr>
              <w:t>3</w:t>
            </w:r>
          </w:p>
        </w:tc>
        <w:tc>
          <w:tcPr>
            <w:tcW w:w="236" w:type="dxa"/>
            <w:tcBorders>
              <w:top w:val="nil"/>
              <w:left w:val="nil"/>
              <w:bottom w:val="nil"/>
              <w:right w:val="nil"/>
            </w:tcBorders>
            <w:vAlign w:val="bottom"/>
          </w:tcPr>
          <w:p w14:paraId="75355280"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nil"/>
              <w:right w:val="nil"/>
            </w:tcBorders>
            <w:vAlign w:val="bottom"/>
          </w:tcPr>
          <w:p w14:paraId="19AADCD5" w14:textId="5B1B5234"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10,216</w:t>
            </w:r>
          </w:p>
        </w:tc>
        <w:tc>
          <w:tcPr>
            <w:tcW w:w="236" w:type="dxa"/>
            <w:tcBorders>
              <w:top w:val="nil"/>
              <w:left w:val="nil"/>
              <w:bottom w:val="nil"/>
              <w:right w:val="nil"/>
            </w:tcBorders>
            <w:vAlign w:val="bottom"/>
          </w:tcPr>
          <w:p w14:paraId="4AE6933F"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0AABB6C0" w14:textId="16FD4661"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121,9</w:t>
            </w:r>
            <w:r w:rsidR="001D530C">
              <w:rPr>
                <w:rFonts w:ascii="Segoe UI" w:hAnsi="Segoe UI" w:cs="Segoe UI"/>
                <w:b/>
                <w:sz w:val="20"/>
                <w:szCs w:val="20"/>
              </w:rPr>
              <w:t>26</w:t>
            </w:r>
          </w:p>
        </w:tc>
      </w:tr>
      <w:tr w:rsidR="00254691" w:rsidRPr="000D1A84" w14:paraId="2437B38F" w14:textId="77777777">
        <w:trPr>
          <w:trHeight w:val="300"/>
        </w:trPr>
        <w:tc>
          <w:tcPr>
            <w:tcW w:w="2670" w:type="dxa"/>
            <w:tcBorders>
              <w:top w:val="nil"/>
              <w:left w:val="nil"/>
              <w:bottom w:val="nil"/>
              <w:right w:val="nil"/>
            </w:tcBorders>
            <w:hideMark/>
          </w:tcPr>
          <w:p w14:paraId="110D2097"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Project support</w:t>
            </w:r>
          </w:p>
        </w:tc>
        <w:tc>
          <w:tcPr>
            <w:tcW w:w="1438" w:type="dxa"/>
            <w:tcBorders>
              <w:top w:val="nil"/>
              <w:left w:val="nil"/>
              <w:bottom w:val="nil"/>
              <w:right w:val="nil"/>
            </w:tcBorders>
            <w:vAlign w:val="bottom"/>
          </w:tcPr>
          <w:p w14:paraId="3FA801D2" w14:textId="68BCF078"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403,121</w:t>
            </w:r>
          </w:p>
        </w:tc>
        <w:tc>
          <w:tcPr>
            <w:tcW w:w="236" w:type="dxa"/>
            <w:tcBorders>
              <w:top w:val="nil"/>
              <w:left w:val="nil"/>
              <w:bottom w:val="nil"/>
              <w:right w:val="nil"/>
            </w:tcBorders>
            <w:vAlign w:val="bottom"/>
          </w:tcPr>
          <w:p w14:paraId="2B5A9B4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nil"/>
              <w:right w:val="nil"/>
            </w:tcBorders>
            <w:vAlign w:val="bottom"/>
          </w:tcPr>
          <w:p w14:paraId="4E0398EE" w14:textId="591C0AAD"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358,526</w:t>
            </w:r>
          </w:p>
        </w:tc>
        <w:tc>
          <w:tcPr>
            <w:tcW w:w="236" w:type="dxa"/>
            <w:tcBorders>
              <w:top w:val="nil"/>
              <w:left w:val="nil"/>
              <w:bottom w:val="nil"/>
              <w:right w:val="nil"/>
            </w:tcBorders>
            <w:vAlign w:val="bottom"/>
          </w:tcPr>
          <w:p w14:paraId="7B0ECDC1"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nil"/>
              <w:right w:val="nil"/>
            </w:tcBorders>
            <w:vAlign w:val="bottom"/>
          </w:tcPr>
          <w:p w14:paraId="01F86984" w14:textId="0B8B407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235,678</w:t>
            </w:r>
          </w:p>
        </w:tc>
        <w:tc>
          <w:tcPr>
            <w:tcW w:w="236" w:type="dxa"/>
            <w:tcBorders>
              <w:top w:val="nil"/>
              <w:left w:val="nil"/>
              <w:bottom w:val="nil"/>
              <w:right w:val="nil"/>
            </w:tcBorders>
            <w:vAlign w:val="bottom"/>
          </w:tcPr>
          <w:p w14:paraId="31F49EEE" w14:textId="77777777" w:rsidR="00254691" w:rsidRPr="00676BF8" w:rsidRDefault="00254691">
            <w:pPr>
              <w:keepLines w:val="0"/>
              <w:widowControl/>
              <w:autoSpaceDE/>
              <w:autoSpaceDN/>
              <w:adjustRightInd/>
              <w:rPr>
                <w:rFonts w:ascii="Segoe UI" w:hAnsi="Segoe UI" w:cs="Segoe UI"/>
                <w:b/>
                <w:sz w:val="20"/>
                <w:szCs w:val="20"/>
              </w:rPr>
            </w:pPr>
          </w:p>
        </w:tc>
        <w:tc>
          <w:tcPr>
            <w:tcW w:w="1130" w:type="dxa"/>
            <w:tcBorders>
              <w:top w:val="nil"/>
              <w:left w:val="nil"/>
              <w:bottom w:val="nil"/>
              <w:right w:val="nil"/>
            </w:tcBorders>
            <w:vAlign w:val="bottom"/>
          </w:tcPr>
          <w:p w14:paraId="1081F03A" w14:textId="422D82F6"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17,403</w:t>
            </w:r>
          </w:p>
        </w:tc>
        <w:tc>
          <w:tcPr>
            <w:tcW w:w="236" w:type="dxa"/>
            <w:tcBorders>
              <w:top w:val="nil"/>
              <w:left w:val="nil"/>
              <w:bottom w:val="nil"/>
              <w:right w:val="nil"/>
            </w:tcBorders>
            <w:vAlign w:val="bottom"/>
          </w:tcPr>
          <w:p w14:paraId="63E98A6E"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nil"/>
              <w:right w:val="nil"/>
            </w:tcBorders>
            <w:vAlign w:val="bottom"/>
          </w:tcPr>
          <w:p w14:paraId="117081FE" w14:textId="3A7AAECB" w:rsidR="00254691" w:rsidRPr="008101F3"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1,014,728</w:t>
            </w:r>
          </w:p>
        </w:tc>
      </w:tr>
      <w:tr w:rsidR="00254691" w:rsidRPr="000D1A84" w14:paraId="3524C9BC" w14:textId="77777777">
        <w:trPr>
          <w:trHeight w:val="300"/>
        </w:trPr>
        <w:tc>
          <w:tcPr>
            <w:tcW w:w="2670" w:type="dxa"/>
            <w:tcBorders>
              <w:top w:val="nil"/>
              <w:left w:val="nil"/>
              <w:bottom w:val="nil"/>
              <w:right w:val="nil"/>
            </w:tcBorders>
            <w:hideMark/>
          </w:tcPr>
          <w:p w14:paraId="07F036F7"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single" w:sz="4" w:space="0" w:color="auto"/>
              <w:right w:val="nil"/>
            </w:tcBorders>
            <w:vAlign w:val="bottom"/>
          </w:tcPr>
          <w:p w14:paraId="2579562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vAlign w:val="bottom"/>
          </w:tcPr>
          <w:p w14:paraId="3AEC023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single" w:sz="4" w:space="0" w:color="auto"/>
              <w:right w:val="nil"/>
            </w:tcBorders>
            <w:vAlign w:val="bottom"/>
          </w:tcPr>
          <w:p w14:paraId="0B1EF512"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vAlign w:val="bottom"/>
          </w:tcPr>
          <w:p w14:paraId="3DAC6046"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single" w:sz="4" w:space="0" w:color="auto"/>
              <w:right w:val="nil"/>
            </w:tcBorders>
            <w:vAlign w:val="bottom"/>
          </w:tcPr>
          <w:p w14:paraId="18F621C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vAlign w:val="bottom"/>
          </w:tcPr>
          <w:p w14:paraId="357A28DB"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single" w:sz="4" w:space="0" w:color="auto"/>
              <w:right w:val="nil"/>
            </w:tcBorders>
            <w:vAlign w:val="bottom"/>
          </w:tcPr>
          <w:p w14:paraId="2A7E2C6E" w14:textId="77777777" w:rsidR="00254691" w:rsidRPr="008101F3"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vAlign w:val="bottom"/>
          </w:tcPr>
          <w:p w14:paraId="457B4DC1"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single" w:sz="4" w:space="0" w:color="auto"/>
              <w:right w:val="nil"/>
            </w:tcBorders>
            <w:vAlign w:val="bottom"/>
          </w:tcPr>
          <w:p w14:paraId="2662BE21" w14:textId="77777777" w:rsidR="00254691" w:rsidRPr="008101F3" w:rsidRDefault="00254691">
            <w:pPr>
              <w:keepLines w:val="0"/>
              <w:widowControl/>
              <w:autoSpaceDE/>
              <w:autoSpaceDN/>
              <w:adjustRightInd/>
              <w:jc w:val="right"/>
              <w:rPr>
                <w:rFonts w:ascii="Segoe UI" w:hAnsi="Segoe UI" w:cs="Segoe UI"/>
                <w:b/>
                <w:sz w:val="20"/>
                <w:szCs w:val="20"/>
              </w:rPr>
            </w:pPr>
          </w:p>
        </w:tc>
      </w:tr>
      <w:tr w:rsidR="00254691" w:rsidRPr="000D1A84" w14:paraId="44CD43E6" w14:textId="77777777">
        <w:trPr>
          <w:trHeight w:val="300"/>
        </w:trPr>
        <w:tc>
          <w:tcPr>
            <w:tcW w:w="2670" w:type="dxa"/>
            <w:tcBorders>
              <w:top w:val="nil"/>
              <w:left w:val="nil"/>
              <w:bottom w:val="nil"/>
              <w:right w:val="nil"/>
            </w:tcBorders>
            <w:vAlign w:val="center"/>
            <w:hideMark/>
          </w:tcPr>
          <w:p w14:paraId="5F5C11A7" w14:textId="77777777"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Total Expenditure</w:t>
            </w:r>
          </w:p>
        </w:tc>
        <w:tc>
          <w:tcPr>
            <w:tcW w:w="1438" w:type="dxa"/>
            <w:tcBorders>
              <w:top w:val="nil"/>
              <w:left w:val="nil"/>
              <w:bottom w:val="single" w:sz="4" w:space="0" w:color="auto"/>
              <w:right w:val="nil"/>
            </w:tcBorders>
            <w:vAlign w:val="center"/>
          </w:tcPr>
          <w:p w14:paraId="6A1E2422" w14:textId="41C148B0"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3,294,65</w:t>
            </w:r>
            <w:r w:rsidR="001D530C">
              <w:rPr>
                <w:rFonts w:ascii="Segoe UI" w:hAnsi="Segoe UI" w:cs="Segoe UI"/>
                <w:b/>
                <w:sz w:val="20"/>
                <w:szCs w:val="20"/>
              </w:rPr>
              <w:t>4</w:t>
            </w:r>
          </w:p>
        </w:tc>
        <w:tc>
          <w:tcPr>
            <w:tcW w:w="236" w:type="dxa"/>
            <w:tcBorders>
              <w:top w:val="nil"/>
              <w:left w:val="nil"/>
              <w:bottom w:val="nil"/>
              <w:right w:val="nil"/>
            </w:tcBorders>
            <w:vAlign w:val="center"/>
          </w:tcPr>
          <w:p w14:paraId="215D1ED8"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single" w:sz="4" w:space="0" w:color="auto"/>
              <w:right w:val="nil"/>
            </w:tcBorders>
            <w:vAlign w:val="center"/>
          </w:tcPr>
          <w:p w14:paraId="0C750CEE" w14:textId="563CDBCA"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2,138,90</w:t>
            </w:r>
            <w:r w:rsidR="001D530C">
              <w:rPr>
                <w:rFonts w:ascii="Segoe UI" w:hAnsi="Segoe UI" w:cs="Segoe UI"/>
                <w:b/>
                <w:sz w:val="20"/>
                <w:szCs w:val="20"/>
              </w:rPr>
              <w:t>3</w:t>
            </w:r>
          </w:p>
        </w:tc>
        <w:tc>
          <w:tcPr>
            <w:tcW w:w="236" w:type="dxa"/>
            <w:tcBorders>
              <w:top w:val="nil"/>
              <w:left w:val="nil"/>
              <w:bottom w:val="nil"/>
              <w:right w:val="nil"/>
            </w:tcBorders>
            <w:vAlign w:val="center"/>
          </w:tcPr>
          <w:p w14:paraId="017DAC61"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single" w:sz="4" w:space="0" w:color="auto"/>
              <w:right w:val="nil"/>
            </w:tcBorders>
            <w:vAlign w:val="center"/>
          </w:tcPr>
          <w:p w14:paraId="4D4AB544" w14:textId="49B71291"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751,9</w:t>
            </w:r>
            <w:r w:rsidR="001D530C">
              <w:rPr>
                <w:rFonts w:ascii="Segoe UI" w:hAnsi="Segoe UI" w:cs="Segoe UI"/>
                <w:b/>
                <w:sz w:val="20"/>
                <w:szCs w:val="20"/>
              </w:rPr>
              <w:t>77</w:t>
            </w:r>
          </w:p>
        </w:tc>
        <w:tc>
          <w:tcPr>
            <w:tcW w:w="236" w:type="dxa"/>
            <w:tcBorders>
              <w:top w:val="nil"/>
              <w:left w:val="nil"/>
              <w:bottom w:val="nil"/>
              <w:right w:val="nil"/>
            </w:tcBorders>
            <w:vAlign w:val="center"/>
          </w:tcPr>
          <w:p w14:paraId="4618DC1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single" w:sz="4" w:space="0" w:color="auto"/>
              <w:right w:val="nil"/>
            </w:tcBorders>
            <w:vAlign w:val="center"/>
          </w:tcPr>
          <w:p w14:paraId="42C0B40D" w14:textId="6705EAAF" w:rsidR="00254691" w:rsidRPr="00676BF8" w:rsidRDefault="009472F6">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248,414</w:t>
            </w:r>
          </w:p>
        </w:tc>
        <w:tc>
          <w:tcPr>
            <w:tcW w:w="236" w:type="dxa"/>
            <w:tcBorders>
              <w:top w:val="nil"/>
              <w:left w:val="nil"/>
              <w:bottom w:val="nil"/>
              <w:right w:val="nil"/>
            </w:tcBorders>
            <w:vAlign w:val="center"/>
          </w:tcPr>
          <w:p w14:paraId="75C8320F"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single" w:sz="4" w:space="0" w:color="auto"/>
              <w:right w:val="nil"/>
            </w:tcBorders>
            <w:vAlign w:val="center"/>
          </w:tcPr>
          <w:p w14:paraId="1C355366" w14:textId="2AF8053B" w:rsidR="00254691" w:rsidRPr="00676BF8" w:rsidRDefault="009472F6">
            <w:pPr>
              <w:keepLines w:val="0"/>
              <w:widowControl/>
              <w:autoSpaceDE/>
              <w:autoSpaceDN/>
              <w:adjustRightInd/>
              <w:ind w:hanging="106"/>
              <w:jc w:val="right"/>
              <w:rPr>
                <w:rFonts w:ascii="Segoe UI" w:hAnsi="Segoe UI" w:cs="Segoe UI"/>
                <w:b/>
                <w:sz w:val="20"/>
                <w:szCs w:val="20"/>
              </w:rPr>
            </w:pPr>
            <w:r>
              <w:rPr>
                <w:rFonts w:ascii="Segoe UI" w:hAnsi="Segoe UI" w:cs="Segoe UI"/>
                <w:b/>
                <w:sz w:val="20"/>
                <w:szCs w:val="20"/>
              </w:rPr>
              <w:t>6,433,9</w:t>
            </w:r>
            <w:r w:rsidR="001D530C">
              <w:rPr>
                <w:rFonts w:ascii="Segoe UI" w:hAnsi="Segoe UI" w:cs="Segoe UI"/>
                <w:b/>
                <w:sz w:val="20"/>
                <w:szCs w:val="20"/>
              </w:rPr>
              <w:t>48</w:t>
            </w:r>
          </w:p>
        </w:tc>
      </w:tr>
      <w:tr w:rsidR="00254691" w:rsidRPr="000D1A84" w14:paraId="073FC52E" w14:textId="77777777">
        <w:trPr>
          <w:trHeight w:val="300"/>
        </w:trPr>
        <w:tc>
          <w:tcPr>
            <w:tcW w:w="2670" w:type="dxa"/>
            <w:tcBorders>
              <w:top w:val="nil"/>
              <w:left w:val="nil"/>
              <w:bottom w:val="nil"/>
              <w:right w:val="nil"/>
            </w:tcBorders>
            <w:hideMark/>
          </w:tcPr>
          <w:p w14:paraId="11B2B236"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single" w:sz="4" w:space="0" w:color="auto"/>
              <w:right w:val="nil"/>
            </w:tcBorders>
          </w:tcPr>
          <w:p w14:paraId="0F6B8B6D"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2BD084DA"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nil"/>
              <w:left w:val="nil"/>
              <w:bottom w:val="single" w:sz="4" w:space="0" w:color="auto"/>
              <w:right w:val="nil"/>
            </w:tcBorders>
          </w:tcPr>
          <w:p w14:paraId="79857822"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105EA17F"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nil"/>
              <w:left w:val="nil"/>
              <w:bottom w:val="single" w:sz="4" w:space="0" w:color="auto"/>
              <w:right w:val="nil"/>
            </w:tcBorders>
          </w:tcPr>
          <w:p w14:paraId="19664368"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03349E17"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nil"/>
              <w:left w:val="nil"/>
              <w:bottom w:val="single" w:sz="4" w:space="0" w:color="auto"/>
              <w:right w:val="nil"/>
            </w:tcBorders>
          </w:tcPr>
          <w:p w14:paraId="14A17967" w14:textId="7E4EA79F" w:rsidR="00254691" w:rsidRPr="00676BF8" w:rsidRDefault="00254691">
            <w:pPr>
              <w:keepLines w:val="0"/>
              <w:widowControl/>
              <w:autoSpaceDE/>
              <w:autoSpaceDN/>
              <w:adjustRightInd/>
              <w:jc w:val="right"/>
              <w:rPr>
                <w:rFonts w:ascii="Segoe UI" w:hAnsi="Segoe UI" w:cs="Segoe UI"/>
                <w:b/>
                <w:sz w:val="20"/>
                <w:szCs w:val="20"/>
              </w:rPr>
            </w:pPr>
          </w:p>
        </w:tc>
        <w:tc>
          <w:tcPr>
            <w:tcW w:w="236" w:type="dxa"/>
            <w:tcBorders>
              <w:top w:val="nil"/>
              <w:left w:val="nil"/>
              <w:bottom w:val="nil"/>
              <w:right w:val="nil"/>
            </w:tcBorders>
          </w:tcPr>
          <w:p w14:paraId="11BB1BDF"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nil"/>
              <w:left w:val="nil"/>
              <w:bottom w:val="single" w:sz="4" w:space="0" w:color="auto"/>
              <w:right w:val="nil"/>
            </w:tcBorders>
          </w:tcPr>
          <w:p w14:paraId="5228EE03" w14:textId="77777777" w:rsidR="00254691" w:rsidRPr="00676BF8" w:rsidRDefault="00254691">
            <w:pPr>
              <w:keepLines w:val="0"/>
              <w:widowControl/>
              <w:autoSpaceDE/>
              <w:autoSpaceDN/>
              <w:adjustRightInd/>
              <w:jc w:val="right"/>
              <w:rPr>
                <w:rFonts w:ascii="Segoe UI" w:hAnsi="Segoe UI" w:cs="Segoe UI"/>
                <w:b/>
                <w:sz w:val="20"/>
                <w:szCs w:val="20"/>
              </w:rPr>
            </w:pPr>
          </w:p>
        </w:tc>
      </w:tr>
      <w:tr w:rsidR="00254691" w:rsidRPr="000D1A84" w14:paraId="620F6534" w14:textId="77777777">
        <w:trPr>
          <w:trHeight w:val="300"/>
        </w:trPr>
        <w:tc>
          <w:tcPr>
            <w:tcW w:w="2670" w:type="dxa"/>
            <w:tcBorders>
              <w:top w:val="nil"/>
              <w:left w:val="nil"/>
              <w:bottom w:val="nil"/>
              <w:right w:val="nil"/>
            </w:tcBorders>
            <w:vAlign w:val="center"/>
            <w:hideMark/>
          </w:tcPr>
          <w:p w14:paraId="347C3241" w14:textId="489B70A8" w:rsidR="00254691" w:rsidRPr="000D1A84" w:rsidRDefault="00254691">
            <w:pPr>
              <w:keepLines w:val="0"/>
              <w:widowControl/>
              <w:autoSpaceDE/>
              <w:autoSpaceDN/>
              <w:adjustRightInd/>
              <w:rPr>
                <w:rFonts w:ascii="Segoe UI" w:hAnsi="Segoe UI" w:cs="Segoe UI"/>
                <w:sz w:val="22"/>
                <w:szCs w:val="22"/>
              </w:rPr>
            </w:pPr>
            <w:r w:rsidRPr="000D1A84">
              <w:rPr>
                <w:rFonts w:ascii="Segoe UI" w:hAnsi="Segoe UI" w:cs="Segoe UI"/>
                <w:sz w:val="22"/>
                <w:szCs w:val="22"/>
              </w:rPr>
              <w:t xml:space="preserve">Net </w:t>
            </w:r>
            <w:r w:rsidR="00864A66">
              <w:rPr>
                <w:rFonts w:ascii="Segoe UI" w:hAnsi="Segoe UI" w:cs="Segoe UI"/>
                <w:sz w:val="22"/>
                <w:szCs w:val="22"/>
              </w:rPr>
              <w:t>(Deficit)/</w:t>
            </w:r>
            <w:r>
              <w:rPr>
                <w:rFonts w:ascii="Segoe UI" w:hAnsi="Segoe UI" w:cs="Segoe UI"/>
                <w:sz w:val="22"/>
                <w:szCs w:val="22"/>
              </w:rPr>
              <w:t>Surplus</w:t>
            </w:r>
          </w:p>
        </w:tc>
        <w:tc>
          <w:tcPr>
            <w:tcW w:w="1438" w:type="dxa"/>
            <w:tcBorders>
              <w:top w:val="single" w:sz="4" w:space="0" w:color="auto"/>
              <w:left w:val="nil"/>
              <w:bottom w:val="single" w:sz="4" w:space="0" w:color="auto"/>
              <w:right w:val="nil"/>
            </w:tcBorders>
            <w:vAlign w:val="center"/>
          </w:tcPr>
          <w:p w14:paraId="1BA0B877" w14:textId="3BC5BEF5" w:rsidR="00254691" w:rsidRPr="00676BF8" w:rsidRDefault="00D2144C">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r w:rsidR="009472F6">
              <w:rPr>
                <w:rFonts w:ascii="Segoe UI" w:hAnsi="Segoe UI" w:cs="Segoe UI"/>
                <w:b/>
                <w:sz w:val="20"/>
                <w:szCs w:val="20"/>
              </w:rPr>
              <w:t>17,81</w:t>
            </w:r>
            <w:r w:rsidR="001D530C">
              <w:rPr>
                <w:rFonts w:ascii="Segoe UI" w:hAnsi="Segoe UI" w:cs="Segoe UI"/>
                <w:b/>
                <w:sz w:val="20"/>
                <w:szCs w:val="20"/>
              </w:rPr>
              <w:t>1</w:t>
            </w:r>
            <w:r>
              <w:rPr>
                <w:rFonts w:ascii="Segoe UI" w:hAnsi="Segoe UI" w:cs="Segoe UI"/>
                <w:b/>
                <w:sz w:val="20"/>
                <w:szCs w:val="20"/>
              </w:rPr>
              <w:t>)</w:t>
            </w:r>
          </w:p>
        </w:tc>
        <w:tc>
          <w:tcPr>
            <w:tcW w:w="236" w:type="dxa"/>
            <w:tcBorders>
              <w:top w:val="nil"/>
              <w:left w:val="nil"/>
              <w:bottom w:val="nil"/>
              <w:right w:val="nil"/>
            </w:tcBorders>
            <w:vAlign w:val="center"/>
          </w:tcPr>
          <w:p w14:paraId="7FD16054"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60" w:type="dxa"/>
            <w:tcBorders>
              <w:top w:val="single" w:sz="4" w:space="0" w:color="auto"/>
              <w:left w:val="nil"/>
              <w:bottom w:val="single" w:sz="4" w:space="0" w:color="auto"/>
              <w:right w:val="nil"/>
            </w:tcBorders>
            <w:vAlign w:val="center"/>
          </w:tcPr>
          <w:p w14:paraId="1E697213" w14:textId="3513858D"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w:t>
            </w:r>
          </w:p>
        </w:tc>
        <w:tc>
          <w:tcPr>
            <w:tcW w:w="236" w:type="dxa"/>
            <w:tcBorders>
              <w:top w:val="nil"/>
              <w:left w:val="nil"/>
              <w:bottom w:val="nil"/>
              <w:right w:val="nil"/>
            </w:tcBorders>
            <w:vAlign w:val="center"/>
          </w:tcPr>
          <w:p w14:paraId="4E4A0A9C"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438" w:type="dxa"/>
            <w:tcBorders>
              <w:top w:val="single" w:sz="4" w:space="0" w:color="auto"/>
              <w:left w:val="nil"/>
              <w:bottom w:val="single" w:sz="4" w:space="0" w:color="auto"/>
              <w:right w:val="nil"/>
            </w:tcBorders>
            <w:vAlign w:val="center"/>
          </w:tcPr>
          <w:p w14:paraId="0985D5FF" w14:textId="05E884B4"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52,34</w:t>
            </w:r>
            <w:r w:rsidR="001D530C">
              <w:rPr>
                <w:rFonts w:ascii="Segoe UI" w:hAnsi="Segoe UI" w:cs="Segoe UI"/>
                <w:b/>
                <w:sz w:val="20"/>
                <w:szCs w:val="20"/>
              </w:rPr>
              <w:t>4</w:t>
            </w:r>
          </w:p>
        </w:tc>
        <w:tc>
          <w:tcPr>
            <w:tcW w:w="236" w:type="dxa"/>
            <w:tcBorders>
              <w:top w:val="nil"/>
              <w:left w:val="nil"/>
              <w:bottom w:val="nil"/>
              <w:right w:val="nil"/>
            </w:tcBorders>
            <w:vAlign w:val="center"/>
          </w:tcPr>
          <w:p w14:paraId="6E6F4A83" w14:textId="77777777" w:rsidR="00254691" w:rsidRPr="00676BF8" w:rsidRDefault="00254691">
            <w:pPr>
              <w:keepLines w:val="0"/>
              <w:widowControl/>
              <w:autoSpaceDE/>
              <w:autoSpaceDN/>
              <w:adjustRightInd/>
              <w:jc w:val="right"/>
              <w:rPr>
                <w:rFonts w:ascii="Segoe UI" w:hAnsi="Segoe UI" w:cs="Segoe UI"/>
                <w:b/>
                <w:sz w:val="20"/>
                <w:szCs w:val="20"/>
              </w:rPr>
            </w:pPr>
          </w:p>
        </w:tc>
        <w:tc>
          <w:tcPr>
            <w:tcW w:w="1130" w:type="dxa"/>
            <w:tcBorders>
              <w:top w:val="single" w:sz="4" w:space="0" w:color="auto"/>
              <w:left w:val="nil"/>
              <w:bottom w:val="single" w:sz="4" w:space="0" w:color="auto"/>
              <w:right w:val="nil"/>
            </w:tcBorders>
            <w:vAlign w:val="center"/>
          </w:tcPr>
          <w:p w14:paraId="3E8A6A3E" w14:textId="69093B2D"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26,524</w:t>
            </w:r>
          </w:p>
        </w:tc>
        <w:tc>
          <w:tcPr>
            <w:tcW w:w="236" w:type="dxa"/>
            <w:tcBorders>
              <w:top w:val="nil"/>
              <w:left w:val="nil"/>
              <w:bottom w:val="nil"/>
              <w:right w:val="nil"/>
            </w:tcBorders>
            <w:vAlign w:val="center"/>
          </w:tcPr>
          <w:p w14:paraId="5F1AA0AB" w14:textId="77777777" w:rsidR="00254691" w:rsidRPr="00676BF8" w:rsidRDefault="00254691">
            <w:pPr>
              <w:keepLines w:val="0"/>
              <w:widowControl/>
              <w:autoSpaceDE/>
              <w:autoSpaceDN/>
              <w:adjustRightInd/>
              <w:jc w:val="right"/>
              <w:rPr>
                <w:rFonts w:ascii="Segoe UI" w:hAnsi="Segoe UI" w:cs="Segoe UI"/>
                <w:sz w:val="20"/>
                <w:szCs w:val="20"/>
              </w:rPr>
            </w:pPr>
          </w:p>
        </w:tc>
        <w:tc>
          <w:tcPr>
            <w:tcW w:w="1155" w:type="dxa"/>
            <w:tcBorders>
              <w:top w:val="single" w:sz="4" w:space="0" w:color="auto"/>
              <w:left w:val="nil"/>
              <w:bottom w:val="single" w:sz="4" w:space="0" w:color="auto"/>
              <w:right w:val="nil"/>
            </w:tcBorders>
            <w:vAlign w:val="center"/>
          </w:tcPr>
          <w:p w14:paraId="1B92994A" w14:textId="25FACC9F" w:rsidR="00254691" w:rsidRPr="00676BF8" w:rsidRDefault="009472F6">
            <w:pPr>
              <w:keepLines w:val="0"/>
              <w:widowControl/>
              <w:autoSpaceDE/>
              <w:autoSpaceDN/>
              <w:adjustRightInd/>
              <w:jc w:val="right"/>
              <w:rPr>
                <w:rFonts w:ascii="Segoe UI" w:hAnsi="Segoe UI" w:cs="Segoe UI"/>
                <w:b/>
                <w:sz w:val="20"/>
                <w:szCs w:val="20"/>
              </w:rPr>
            </w:pPr>
            <w:r>
              <w:rPr>
                <w:rFonts w:ascii="Segoe UI" w:hAnsi="Segoe UI" w:cs="Segoe UI"/>
                <w:b/>
                <w:sz w:val="20"/>
                <w:szCs w:val="20"/>
              </w:rPr>
              <w:t>61,05</w:t>
            </w:r>
            <w:r w:rsidR="001D530C">
              <w:rPr>
                <w:rFonts w:ascii="Segoe UI" w:hAnsi="Segoe UI" w:cs="Segoe UI"/>
                <w:b/>
                <w:sz w:val="20"/>
                <w:szCs w:val="20"/>
              </w:rPr>
              <w:t>7</w:t>
            </w:r>
          </w:p>
        </w:tc>
      </w:tr>
      <w:tr w:rsidR="00254691" w:rsidRPr="000D1A84" w14:paraId="0992604A" w14:textId="77777777">
        <w:trPr>
          <w:trHeight w:val="300"/>
        </w:trPr>
        <w:tc>
          <w:tcPr>
            <w:tcW w:w="2670" w:type="dxa"/>
            <w:tcBorders>
              <w:top w:val="nil"/>
              <w:left w:val="nil"/>
              <w:bottom w:val="nil"/>
              <w:right w:val="nil"/>
            </w:tcBorders>
            <w:hideMark/>
          </w:tcPr>
          <w:p w14:paraId="03AA5403"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nil"/>
              <w:right w:val="nil"/>
            </w:tcBorders>
          </w:tcPr>
          <w:p w14:paraId="38659B95"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2D0E6837"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460" w:type="dxa"/>
            <w:tcBorders>
              <w:top w:val="nil"/>
              <w:left w:val="nil"/>
              <w:bottom w:val="nil"/>
              <w:right w:val="nil"/>
            </w:tcBorders>
          </w:tcPr>
          <w:p w14:paraId="1CC0CB97"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2B4F2FE1"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438" w:type="dxa"/>
            <w:tcBorders>
              <w:top w:val="nil"/>
              <w:left w:val="nil"/>
              <w:bottom w:val="nil"/>
              <w:right w:val="nil"/>
            </w:tcBorders>
          </w:tcPr>
          <w:p w14:paraId="17ECA448"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6C6713F4"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130" w:type="dxa"/>
            <w:tcBorders>
              <w:top w:val="nil"/>
              <w:left w:val="nil"/>
              <w:bottom w:val="nil"/>
              <w:right w:val="nil"/>
            </w:tcBorders>
          </w:tcPr>
          <w:p w14:paraId="49756184"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372AD1C1" w14:textId="77777777" w:rsidR="00254691" w:rsidRPr="000D1A84" w:rsidRDefault="00254691">
            <w:pPr>
              <w:keepLines w:val="0"/>
              <w:widowControl/>
              <w:autoSpaceDE/>
              <w:autoSpaceDN/>
              <w:adjustRightInd/>
              <w:jc w:val="right"/>
              <w:rPr>
                <w:rFonts w:ascii="Segoe UI" w:hAnsi="Segoe UI" w:cs="Segoe UI"/>
                <w:sz w:val="22"/>
                <w:szCs w:val="22"/>
              </w:rPr>
            </w:pPr>
          </w:p>
        </w:tc>
        <w:tc>
          <w:tcPr>
            <w:tcW w:w="1155" w:type="dxa"/>
            <w:tcBorders>
              <w:top w:val="nil"/>
              <w:left w:val="nil"/>
              <w:bottom w:val="nil"/>
              <w:right w:val="nil"/>
            </w:tcBorders>
          </w:tcPr>
          <w:p w14:paraId="00BDB9ED" w14:textId="77777777" w:rsidR="00254691" w:rsidRPr="000D1A84" w:rsidRDefault="00254691">
            <w:pPr>
              <w:keepLines w:val="0"/>
              <w:widowControl/>
              <w:autoSpaceDE/>
              <w:autoSpaceDN/>
              <w:adjustRightInd/>
              <w:jc w:val="right"/>
              <w:rPr>
                <w:rFonts w:ascii="Segoe UI" w:hAnsi="Segoe UI" w:cs="Segoe UI"/>
                <w:b/>
                <w:sz w:val="22"/>
                <w:szCs w:val="22"/>
              </w:rPr>
            </w:pPr>
          </w:p>
        </w:tc>
      </w:tr>
      <w:tr w:rsidR="00254691" w:rsidRPr="000D1A84" w14:paraId="54A53DF8" w14:textId="77777777">
        <w:trPr>
          <w:trHeight w:val="300"/>
        </w:trPr>
        <w:tc>
          <w:tcPr>
            <w:tcW w:w="2670" w:type="dxa"/>
            <w:tcBorders>
              <w:top w:val="nil"/>
              <w:left w:val="nil"/>
              <w:bottom w:val="nil"/>
              <w:right w:val="nil"/>
            </w:tcBorders>
          </w:tcPr>
          <w:p w14:paraId="4F84AA49" w14:textId="77777777" w:rsidR="00254691" w:rsidRPr="000D1A84" w:rsidRDefault="00254691">
            <w:pPr>
              <w:keepLines w:val="0"/>
              <w:widowControl/>
              <w:autoSpaceDE/>
              <w:autoSpaceDN/>
              <w:adjustRightInd/>
              <w:rPr>
                <w:rFonts w:ascii="Segoe UI" w:hAnsi="Segoe UI" w:cs="Segoe UI"/>
                <w:sz w:val="22"/>
                <w:szCs w:val="22"/>
              </w:rPr>
            </w:pPr>
          </w:p>
        </w:tc>
        <w:tc>
          <w:tcPr>
            <w:tcW w:w="1438" w:type="dxa"/>
            <w:tcBorders>
              <w:top w:val="nil"/>
              <w:left w:val="nil"/>
              <w:bottom w:val="nil"/>
              <w:right w:val="nil"/>
            </w:tcBorders>
          </w:tcPr>
          <w:p w14:paraId="2F8588BA"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30DB0D68"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460" w:type="dxa"/>
            <w:tcBorders>
              <w:top w:val="nil"/>
              <w:left w:val="nil"/>
              <w:bottom w:val="nil"/>
              <w:right w:val="nil"/>
            </w:tcBorders>
          </w:tcPr>
          <w:p w14:paraId="5E9E0D58"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7072DC81"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438" w:type="dxa"/>
            <w:tcBorders>
              <w:top w:val="nil"/>
              <w:left w:val="nil"/>
              <w:bottom w:val="nil"/>
              <w:right w:val="nil"/>
            </w:tcBorders>
          </w:tcPr>
          <w:p w14:paraId="01824484"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7D8B34F8"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1130" w:type="dxa"/>
            <w:tcBorders>
              <w:top w:val="nil"/>
              <w:left w:val="nil"/>
              <w:bottom w:val="nil"/>
              <w:right w:val="nil"/>
            </w:tcBorders>
          </w:tcPr>
          <w:p w14:paraId="607C1710" w14:textId="77777777" w:rsidR="00254691" w:rsidRPr="000D1A84" w:rsidRDefault="00254691">
            <w:pPr>
              <w:keepLines w:val="0"/>
              <w:widowControl/>
              <w:autoSpaceDE/>
              <w:autoSpaceDN/>
              <w:adjustRightInd/>
              <w:jc w:val="right"/>
              <w:rPr>
                <w:rFonts w:ascii="Segoe UI" w:hAnsi="Segoe UI" w:cs="Segoe UI"/>
                <w:b/>
                <w:sz w:val="22"/>
                <w:szCs w:val="22"/>
              </w:rPr>
            </w:pPr>
          </w:p>
        </w:tc>
        <w:tc>
          <w:tcPr>
            <w:tcW w:w="236" w:type="dxa"/>
            <w:tcBorders>
              <w:top w:val="nil"/>
              <w:left w:val="nil"/>
              <w:bottom w:val="nil"/>
              <w:right w:val="nil"/>
            </w:tcBorders>
          </w:tcPr>
          <w:p w14:paraId="138DA7B1" w14:textId="77777777" w:rsidR="00254691" w:rsidRPr="000D1A84" w:rsidRDefault="00254691">
            <w:pPr>
              <w:keepLines w:val="0"/>
              <w:widowControl/>
              <w:autoSpaceDE/>
              <w:autoSpaceDN/>
              <w:adjustRightInd/>
              <w:jc w:val="right"/>
              <w:rPr>
                <w:rFonts w:ascii="Segoe UI" w:hAnsi="Segoe UI" w:cs="Segoe UI"/>
                <w:sz w:val="22"/>
                <w:szCs w:val="22"/>
              </w:rPr>
            </w:pPr>
          </w:p>
        </w:tc>
        <w:tc>
          <w:tcPr>
            <w:tcW w:w="1155" w:type="dxa"/>
            <w:tcBorders>
              <w:top w:val="nil"/>
              <w:left w:val="nil"/>
              <w:bottom w:val="nil"/>
              <w:right w:val="nil"/>
            </w:tcBorders>
          </w:tcPr>
          <w:p w14:paraId="3C66F3D6" w14:textId="77777777" w:rsidR="00254691" w:rsidRPr="000D1A84" w:rsidRDefault="00254691">
            <w:pPr>
              <w:keepLines w:val="0"/>
              <w:widowControl/>
              <w:autoSpaceDE/>
              <w:autoSpaceDN/>
              <w:adjustRightInd/>
              <w:jc w:val="right"/>
              <w:rPr>
                <w:rFonts w:ascii="Segoe UI" w:hAnsi="Segoe UI" w:cs="Segoe UI"/>
                <w:sz w:val="22"/>
                <w:szCs w:val="22"/>
              </w:rPr>
            </w:pPr>
          </w:p>
        </w:tc>
      </w:tr>
      <w:bookmarkEnd w:id="4"/>
    </w:tbl>
    <w:p w14:paraId="14FA1052" w14:textId="77777777" w:rsidR="00B11388" w:rsidRPr="000D1A84" w:rsidRDefault="00B11388" w:rsidP="00B11388">
      <w:pPr>
        <w:keepLines w:val="0"/>
        <w:ind w:right="1132"/>
        <w:rPr>
          <w:rFonts w:ascii="Segoe UI" w:hAnsi="Segoe UI" w:cs="Segoe UI"/>
          <w:sz w:val="22"/>
          <w:szCs w:val="22"/>
        </w:rPr>
      </w:pPr>
    </w:p>
    <w:p w14:paraId="5850E95D" w14:textId="77777777" w:rsidR="006F2CA7" w:rsidRDefault="006F2CA7" w:rsidP="00B11388">
      <w:pPr>
        <w:rPr>
          <w:rFonts w:ascii="Segoe UI" w:hAnsi="Segoe UI" w:cs="Segoe UI"/>
        </w:rPr>
      </w:pPr>
    </w:p>
    <w:p w14:paraId="33156AE1" w14:textId="77777777" w:rsidR="006F2CA7" w:rsidRPr="006F2CA7" w:rsidRDefault="006F2CA7" w:rsidP="006F2CA7">
      <w:pPr>
        <w:rPr>
          <w:rFonts w:ascii="Segoe UI" w:hAnsi="Segoe UI" w:cs="Segoe UI"/>
        </w:rPr>
      </w:pPr>
    </w:p>
    <w:p w14:paraId="57B20843" w14:textId="77777777" w:rsidR="006F2CA7" w:rsidRPr="006F2CA7" w:rsidRDefault="006F2CA7" w:rsidP="006F2CA7">
      <w:pPr>
        <w:rPr>
          <w:rFonts w:ascii="Segoe UI" w:hAnsi="Segoe UI" w:cs="Segoe UI"/>
        </w:rPr>
      </w:pPr>
    </w:p>
    <w:p w14:paraId="63F3D9F7" w14:textId="77777777" w:rsidR="006F2CA7" w:rsidRPr="006F2CA7" w:rsidRDefault="006F2CA7" w:rsidP="006F2CA7">
      <w:pPr>
        <w:rPr>
          <w:rFonts w:ascii="Segoe UI" w:hAnsi="Segoe UI" w:cs="Segoe UI"/>
        </w:rPr>
      </w:pPr>
    </w:p>
    <w:p w14:paraId="1CFDBA97" w14:textId="77777777" w:rsidR="006F2CA7" w:rsidRPr="006F2CA7" w:rsidRDefault="006F2CA7" w:rsidP="006F2CA7">
      <w:pPr>
        <w:rPr>
          <w:rFonts w:ascii="Segoe UI" w:hAnsi="Segoe UI" w:cs="Segoe UI"/>
        </w:rPr>
      </w:pPr>
    </w:p>
    <w:p w14:paraId="4CEBEEDF" w14:textId="77777777" w:rsidR="006F2CA7" w:rsidRPr="006F2CA7" w:rsidRDefault="006F2CA7" w:rsidP="006F2CA7">
      <w:pPr>
        <w:rPr>
          <w:rFonts w:ascii="Segoe UI" w:hAnsi="Segoe UI" w:cs="Segoe UI"/>
        </w:rPr>
      </w:pPr>
    </w:p>
    <w:p w14:paraId="1237CDD0" w14:textId="77777777" w:rsidR="006F2CA7" w:rsidRPr="006F2CA7" w:rsidRDefault="006F2CA7" w:rsidP="006F2CA7">
      <w:pPr>
        <w:rPr>
          <w:rFonts w:ascii="Segoe UI" w:hAnsi="Segoe UI" w:cs="Segoe UI"/>
        </w:rPr>
      </w:pPr>
    </w:p>
    <w:p w14:paraId="01DF4E27" w14:textId="77777777" w:rsidR="006F2CA7" w:rsidRPr="006F2CA7" w:rsidRDefault="006F2CA7" w:rsidP="006F2CA7">
      <w:pPr>
        <w:rPr>
          <w:rFonts w:ascii="Segoe UI" w:hAnsi="Segoe UI" w:cs="Segoe UI"/>
        </w:rPr>
      </w:pPr>
    </w:p>
    <w:p w14:paraId="6EC5DA60" w14:textId="77777777" w:rsidR="006F2CA7" w:rsidRPr="006F2CA7" w:rsidRDefault="006F2CA7" w:rsidP="006F2CA7">
      <w:pPr>
        <w:rPr>
          <w:rFonts w:ascii="Segoe UI" w:hAnsi="Segoe UI" w:cs="Segoe UI"/>
        </w:rPr>
      </w:pPr>
    </w:p>
    <w:p w14:paraId="37577529" w14:textId="77777777" w:rsidR="006F2CA7" w:rsidRPr="006F2CA7" w:rsidRDefault="006F2CA7" w:rsidP="006F2CA7">
      <w:pPr>
        <w:rPr>
          <w:rFonts w:ascii="Segoe UI" w:hAnsi="Segoe UI" w:cs="Segoe UI"/>
        </w:rPr>
      </w:pPr>
    </w:p>
    <w:p w14:paraId="31368009" w14:textId="77777777" w:rsidR="006F2CA7" w:rsidRPr="006F2CA7" w:rsidRDefault="006F2CA7" w:rsidP="006F2CA7">
      <w:pPr>
        <w:rPr>
          <w:rFonts w:ascii="Segoe UI" w:hAnsi="Segoe UI" w:cs="Segoe UI"/>
        </w:rPr>
      </w:pPr>
    </w:p>
    <w:p w14:paraId="12DAA074" w14:textId="77777777" w:rsidR="006F2CA7" w:rsidRPr="006F2CA7" w:rsidRDefault="006F2CA7" w:rsidP="006F2CA7">
      <w:pPr>
        <w:rPr>
          <w:rFonts w:ascii="Segoe UI" w:hAnsi="Segoe UI" w:cs="Segoe UI"/>
        </w:rPr>
      </w:pPr>
    </w:p>
    <w:p w14:paraId="684A4B0B" w14:textId="77777777" w:rsidR="006F2CA7" w:rsidRPr="006F2CA7" w:rsidRDefault="006F2CA7" w:rsidP="006F2CA7">
      <w:pPr>
        <w:rPr>
          <w:rFonts w:ascii="Segoe UI" w:hAnsi="Segoe UI" w:cs="Segoe UI"/>
        </w:rPr>
      </w:pPr>
    </w:p>
    <w:p w14:paraId="052DDB16" w14:textId="77777777" w:rsidR="006F2CA7" w:rsidRPr="006F2CA7" w:rsidRDefault="006F2CA7" w:rsidP="006F2CA7">
      <w:pPr>
        <w:rPr>
          <w:rFonts w:ascii="Segoe UI" w:hAnsi="Segoe UI" w:cs="Segoe UI"/>
        </w:rPr>
      </w:pPr>
    </w:p>
    <w:p w14:paraId="4B3A98A8" w14:textId="77777777" w:rsidR="006F2CA7" w:rsidRPr="006F2CA7" w:rsidRDefault="006F2CA7" w:rsidP="006F2CA7">
      <w:pPr>
        <w:rPr>
          <w:rFonts w:ascii="Segoe UI" w:hAnsi="Segoe UI" w:cs="Segoe UI"/>
        </w:rPr>
      </w:pPr>
    </w:p>
    <w:p w14:paraId="4E75D5CD" w14:textId="77777777" w:rsidR="00A43BA8" w:rsidRDefault="00A43BA8" w:rsidP="006F2CA7">
      <w:pPr>
        <w:tabs>
          <w:tab w:val="left" w:pos="4665"/>
        </w:tabs>
        <w:jc w:val="center"/>
        <w:rPr>
          <w:rFonts w:ascii="Segoe UI" w:hAnsi="Segoe UI" w:cs="Segoe UI"/>
        </w:rPr>
      </w:pPr>
    </w:p>
    <w:p w14:paraId="768EC806" w14:textId="77777777" w:rsidR="00A43BA8" w:rsidRDefault="00A43BA8" w:rsidP="006F2CA7">
      <w:pPr>
        <w:tabs>
          <w:tab w:val="left" w:pos="4665"/>
        </w:tabs>
        <w:jc w:val="center"/>
        <w:rPr>
          <w:rFonts w:ascii="Segoe UI" w:hAnsi="Segoe UI" w:cs="Segoe UI"/>
        </w:rPr>
      </w:pPr>
    </w:p>
    <w:p w14:paraId="34C4B1BB" w14:textId="77777777" w:rsidR="00A43BA8" w:rsidRDefault="00A43BA8" w:rsidP="006F2CA7">
      <w:pPr>
        <w:tabs>
          <w:tab w:val="left" w:pos="4665"/>
        </w:tabs>
        <w:jc w:val="center"/>
        <w:rPr>
          <w:rFonts w:ascii="Segoe UI" w:hAnsi="Segoe UI" w:cs="Segoe UI"/>
        </w:rPr>
      </w:pPr>
    </w:p>
    <w:p w14:paraId="3EB5140A" w14:textId="77777777" w:rsidR="00A43BA8" w:rsidRDefault="00A43BA8" w:rsidP="006F2CA7">
      <w:pPr>
        <w:tabs>
          <w:tab w:val="left" w:pos="4665"/>
        </w:tabs>
        <w:jc w:val="center"/>
        <w:rPr>
          <w:rFonts w:ascii="Segoe UI" w:hAnsi="Segoe UI" w:cs="Segoe UI"/>
        </w:rPr>
      </w:pPr>
    </w:p>
    <w:p w14:paraId="6A9E240E" w14:textId="77777777" w:rsidR="00A43BA8" w:rsidRDefault="00A43BA8" w:rsidP="006F2CA7">
      <w:pPr>
        <w:tabs>
          <w:tab w:val="left" w:pos="4665"/>
        </w:tabs>
        <w:jc w:val="center"/>
        <w:rPr>
          <w:rFonts w:ascii="Segoe UI" w:hAnsi="Segoe UI" w:cs="Segoe UI"/>
        </w:rPr>
      </w:pPr>
    </w:p>
    <w:p w14:paraId="7D9B5D7C" w14:textId="77777777" w:rsidR="00A43BA8" w:rsidRDefault="00A43BA8" w:rsidP="006F2CA7">
      <w:pPr>
        <w:tabs>
          <w:tab w:val="left" w:pos="4665"/>
        </w:tabs>
        <w:jc w:val="center"/>
        <w:rPr>
          <w:rFonts w:ascii="Segoe UI" w:hAnsi="Segoe UI" w:cs="Segoe UI"/>
        </w:rPr>
      </w:pPr>
    </w:p>
    <w:p w14:paraId="5C6C4252" w14:textId="77777777" w:rsidR="00A43BA8" w:rsidRDefault="00A43BA8" w:rsidP="006F2CA7">
      <w:pPr>
        <w:tabs>
          <w:tab w:val="left" w:pos="4665"/>
        </w:tabs>
        <w:jc w:val="center"/>
        <w:rPr>
          <w:rFonts w:ascii="Segoe UI" w:hAnsi="Segoe UI" w:cs="Segoe UI"/>
        </w:rPr>
      </w:pPr>
    </w:p>
    <w:p w14:paraId="6DE4309C" w14:textId="77777777" w:rsidR="00A43BA8" w:rsidRDefault="00A43BA8" w:rsidP="006F2CA7">
      <w:pPr>
        <w:tabs>
          <w:tab w:val="left" w:pos="4665"/>
        </w:tabs>
        <w:jc w:val="center"/>
        <w:rPr>
          <w:rFonts w:ascii="Segoe UI" w:hAnsi="Segoe UI" w:cs="Segoe UI"/>
        </w:rPr>
      </w:pPr>
    </w:p>
    <w:p w14:paraId="6B36AA9A" w14:textId="77777777" w:rsidR="00A43BA8" w:rsidRDefault="00A43BA8" w:rsidP="006F2CA7">
      <w:pPr>
        <w:tabs>
          <w:tab w:val="left" w:pos="4665"/>
        </w:tabs>
        <w:jc w:val="center"/>
        <w:rPr>
          <w:rFonts w:ascii="Segoe UI" w:hAnsi="Segoe UI" w:cs="Segoe UI"/>
        </w:rPr>
      </w:pPr>
    </w:p>
    <w:p w14:paraId="30656F35" w14:textId="77777777" w:rsidR="00A43BA8" w:rsidRDefault="00A43BA8" w:rsidP="006F2CA7">
      <w:pPr>
        <w:tabs>
          <w:tab w:val="left" w:pos="4665"/>
        </w:tabs>
        <w:jc w:val="center"/>
        <w:rPr>
          <w:rFonts w:ascii="Segoe UI" w:hAnsi="Segoe UI" w:cs="Segoe UI"/>
        </w:rPr>
      </w:pPr>
    </w:p>
    <w:p w14:paraId="393808D5" w14:textId="77777777" w:rsidR="00A43BA8" w:rsidRDefault="00A43BA8" w:rsidP="006F2CA7">
      <w:pPr>
        <w:tabs>
          <w:tab w:val="left" w:pos="4665"/>
        </w:tabs>
        <w:jc w:val="center"/>
        <w:rPr>
          <w:rFonts w:ascii="Segoe UI" w:hAnsi="Segoe UI" w:cs="Segoe UI"/>
        </w:rPr>
      </w:pPr>
    </w:p>
    <w:p w14:paraId="64295BBF" w14:textId="77777777" w:rsidR="00A43BA8" w:rsidRDefault="00A43BA8" w:rsidP="006F2CA7">
      <w:pPr>
        <w:tabs>
          <w:tab w:val="left" w:pos="4665"/>
        </w:tabs>
        <w:jc w:val="center"/>
        <w:rPr>
          <w:rFonts w:ascii="Segoe UI" w:hAnsi="Segoe UI" w:cs="Segoe UI"/>
        </w:rPr>
      </w:pPr>
    </w:p>
    <w:p w14:paraId="32AA0BE8" w14:textId="77777777" w:rsidR="00A43BA8" w:rsidRDefault="00A43BA8" w:rsidP="006F2CA7">
      <w:pPr>
        <w:tabs>
          <w:tab w:val="left" w:pos="4665"/>
        </w:tabs>
        <w:jc w:val="center"/>
        <w:rPr>
          <w:rFonts w:ascii="Segoe UI" w:hAnsi="Segoe UI" w:cs="Segoe UI"/>
        </w:rPr>
      </w:pPr>
    </w:p>
    <w:p w14:paraId="133162E9" w14:textId="77777777" w:rsidR="00A43BA8" w:rsidRDefault="00A43BA8" w:rsidP="006F2CA7">
      <w:pPr>
        <w:tabs>
          <w:tab w:val="left" w:pos="4665"/>
        </w:tabs>
        <w:jc w:val="center"/>
        <w:rPr>
          <w:rFonts w:ascii="Segoe UI" w:hAnsi="Segoe UI" w:cs="Segoe UI"/>
        </w:rPr>
      </w:pPr>
    </w:p>
    <w:p w14:paraId="3495508B" w14:textId="77777777" w:rsidR="00A43BA8" w:rsidRDefault="00A43BA8" w:rsidP="006F2CA7">
      <w:pPr>
        <w:tabs>
          <w:tab w:val="left" w:pos="4665"/>
        </w:tabs>
        <w:jc w:val="center"/>
        <w:rPr>
          <w:rFonts w:ascii="Segoe UI" w:hAnsi="Segoe UI" w:cs="Segoe UI"/>
        </w:rPr>
      </w:pPr>
    </w:p>
    <w:p w14:paraId="29FD2BDB" w14:textId="77777777" w:rsidR="00A43BA8" w:rsidRDefault="00A43BA8" w:rsidP="006F2CA7">
      <w:pPr>
        <w:tabs>
          <w:tab w:val="left" w:pos="4665"/>
        </w:tabs>
        <w:jc w:val="center"/>
        <w:rPr>
          <w:rFonts w:ascii="Segoe UI" w:hAnsi="Segoe UI" w:cs="Segoe UI"/>
        </w:rPr>
      </w:pPr>
    </w:p>
    <w:p w14:paraId="37F418B8" w14:textId="77777777" w:rsidR="00A43BA8" w:rsidRDefault="00A43BA8" w:rsidP="006F2CA7">
      <w:pPr>
        <w:tabs>
          <w:tab w:val="left" w:pos="4665"/>
        </w:tabs>
        <w:jc w:val="center"/>
        <w:rPr>
          <w:rFonts w:ascii="Segoe UI" w:hAnsi="Segoe UI" w:cs="Segoe UI"/>
        </w:rPr>
      </w:pPr>
    </w:p>
    <w:p w14:paraId="0348F5C1" w14:textId="77777777" w:rsidR="00A43BA8" w:rsidRDefault="00A43BA8" w:rsidP="006F2CA7">
      <w:pPr>
        <w:tabs>
          <w:tab w:val="left" w:pos="4665"/>
        </w:tabs>
        <w:jc w:val="center"/>
        <w:rPr>
          <w:rFonts w:ascii="Segoe UI" w:hAnsi="Segoe UI" w:cs="Segoe UI"/>
        </w:rPr>
      </w:pPr>
    </w:p>
    <w:p w14:paraId="612E27BD" w14:textId="77777777" w:rsidR="00A43BA8" w:rsidRDefault="00A43BA8" w:rsidP="006F2CA7">
      <w:pPr>
        <w:tabs>
          <w:tab w:val="left" w:pos="4665"/>
        </w:tabs>
        <w:jc w:val="center"/>
        <w:rPr>
          <w:rFonts w:ascii="Segoe UI" w:hAnsi="Segoe UI" w:cs="Segoe UI"/>
        </w:rPr>
      </w:pPr>
    </w:p>
    <w:p w14:paraId="0FD26D99" w14:textId="77777777" w:rsidR="00A43BA8" w:rsidRDefault="00A43BA8" w:rsidP="006F2CA7">
      <w:pPr>
        <w:tabs>
          <w:tab w:val="left" w:pos="4665"/>
        </w:tabs>
        <w:jc w:val="center"/>
        <w:rPr>
          <w:rFonts w:ascii="Segoe UI" w:hAnsi="Segoe UI" w:cs="Segoe UI"/>
        </w:rPr>
      </w:pPr>
    </w:p>
    <w:p w14:paraId="58EAD664" w14:textId="77777777" w:rsidR="00A43BA8" w:rsidRDefault="00A43BA8" w:rsidP="006F2CA7">
      <w:pPr>
        <w:tabs>
          <w:tab w:val="left" w:pos="4665"/>
        </w:tabs>
        <w:jc w:val="center"/>
        <w:rPr>
          <w:rFonts w:ascii="Segoe UI" w:hAnsi="Segoe UI" w:cs="Segoe UI"/>
        </w:rPr>
      </w:pPr>
    </w:p>
    <w:p w14:paraId="704B67AE" w14:textId="77777777" w:rsidR="00A43BA8" w:rsidRDefault="00A43BA8" w:rsidP="006F2CA7">
      <w:pPr>
        <w:tabs>
          <w:tab w:val="left" w:pos="4665"/>
        </w:tabs>
        <w:jc w:val="center"/>
        <w:rPr>
          <w:rFonts w:ascii="Segoe UI" w:hAnsi="Segoe UI" w:cs="Segoe UI"/>
        </w:rPr>
      </w:pPr>
    </w:p>
    <w:p w14:paraId="7068C7FB" w14:textId="77777777" w:rsidR="00A43BA8" w:rsidRDefault="00A43BA8" w:rsidP="006F2CA7">
      <w:pPr>
        <w:tabs>
          <w:tab w:val="left" w:pos="4665"/>
        </w:tabs>
        <w:jc w:val="center"/>
        <w:rPr>
          <w:rFonts w:ascii="Segoe UI" w:hAnsi="Segoe UI" w:cs="Segoe UI"/>
        </w:rPr>
      </w:pPr>
    </w:p>
    <w:p w14:paraId="11CBC007" w14:textId="77777777" w:rsidR="00A43BA8" w:rsidRDefault="00A43BA8" w:rsidP="006F2CA7">
      <w:pPr>
        <w:tabs>
          <w:tab w:val="left" w:pos="4665"/>
        </w:tabs>
        <w:jc w:val="center"/>
        <w:rPr>
          <w:rFonts w:ascii="Segoe UI" w:hAnsi="Segoe UI" w:cs="Segoe UI"/>
        </w:rPr>
      </w:pPr>
    </w:p>
    <w:p w14:paraId="21B2F58E" w14:textId="77777777" w:rsidR="00A43BA8" w:rsidRDefault="00A43BA8" w:rsidP="006F2CA7">
      <w:pPr>
        <w:tabs>
          <w:tab w:val="left" w:pos="4665"/>
        </w:tabs>
        <w:jc w:val="center"/>
        <w:rPr>
          <w:rFonts w:ascii="Segoe UI" w:hAnsi="Segoe UI" w:cs="Segoe UI"/>
        </w:rPr>
      </w:pPr>
    </w:p>
    <w:p w14:paraId="65904F7E" w14:textId="77777777" w:rsidR="00A43BA8" w:rsidRDefault="00A43BA8" w:rsidP="006F2CA7">
      <w:pPr>
        <w:tabs>
          <w:tab w:val="left" w:pos="4665"/>
        </w:tabs>
        <w:jc w:val="center"/>
        <w:rPr>
          <w:rFonts w:ascii="Segoe UI" w:hAnsi="Segoe UI" w:cs="Segoe UI"/>
        </w:rPr>
      </w:pPr>
    </w:p>
    <w:p w14:paraId="69AE996C" w14:textId="77777777" w:rsidR="00A43BA8" w:rsidRDefault="00A43BA8" w:rsidP="006F2CA7">
      <w:pPr>
        <w:tabs>
          <w:tab w:val="left" w:pos="4665"/>
        </w:tabs>
        <w:jc w:val="center"/>
        <w:rPr>
          <w:rFonts w:ascii="Segoe UI" w:hAnsi="Segoe UI" w:cs="Segoe UI"/>
        </w:rPr>
      </w:pPr>
    </w:p>
    <w:p w14:paraId="5035DFF2" w14:textId="77777777" w:rsidR="00A43BA8" w:rsidRDefault="00A43BA8" w:rsidP="006F2CA7">
      <w:pPr>
        <w:tabs>
          <w:tab w:val="left" w:pos="4665"/>
        </w:tabs>
        <w:jc w:val="center"/>
        <w:rPr>
          <w:rFonts w:ascii="Segoe UI" w:hAnsi="Segoe UI" w:cs="Segoe UI"/>
        </w:rPr>
      </w:pPr>
    </w:p>
    <w:p w14:paraId="6AADF636" w14:textId="77777777" w:rsidR="00A43BA8" w:rsidRDefault="00A43BA8" w:rsidP="006F2CA7">
      <w:pPr>
        <w:tabs>
          <w:tab w:val="left" w:pos="4665"/>
        </w:tabs>
        <w:jc w:val="center"/>
        <w:rPr>
          <w:rFonts w:ascii="Segoe UI" w:hAnsi="Segoe UI" w:cs="Segoe UI"/>
        </w:rPr>
      </w:pPr>
    </w:p>
    <w:p w14:paraId="21FF51AE" w14:textId="7D4F5463" w:rsidR="00CD698D" w:rsidRPr="006F2CA7" w:rsidRDefault="00EA558A" w:rsidP="006F2CA7">
      <w:pPr>
        <w:tabs>
          <w:tab w:val="left" w:pos="4665"/>
        </w:tabs>
        <w:jc w:val="center"/>
        <w:rPr>
          <w:rFonts w:ascii="Segoe UI" w:hAnsi="Segoe UI" w:cs="Segoe UI"/>
        </w:rPr>
      </w:pPr>
      <w:r>
        <w:rPr>
          <w:rFonts w:ascii="Segoe UI" w:hAnsi="Segoe UI" w:cs="Segoe UI"/>
        </w:rPr>
        <w:t xml:space="preserve">  </w:t>
      </w:r>
      <w:r w:rsidR="006F2CA7">
        <w:rPr>
          <w:rFonts w:ascii="Segoe UI" w:hAnsi="Segoe UI" w:cs="Segoe UI"/>
        </w:rPr>
        <w:t>This schedule does not form part of the financial statements.</w:t>
      </w:r>
    </w:p>
    <w:sectPr w:rsidR="00CD698D" w:rsidRPr="006F2CA7" w:rsidSect="00C20820">
      <w:headerReference w:type="even" r:id="rId32"/>
      <w:headerReference w:type="default" r:id="rId33"/>
      <w:headerReference w:type="first" r:id="rId34"/>
      <w:pgSz w:w="11904" w:h="16833" w:code="9"/>
      <w:pgMar w:top="680" w:right="244" w:bottom="244" w:left="244" w:header="720" w:footer="567" w:gutter="0"/>
      <w:paperSrc w:first="14" w:other="14"/>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5CFB" w14:textId="77777777" w:rsidR="009A7EB7" w:rsidRDefault="009A7EB7">
      <w:r>
        <w:separator/>
      </w:r>
    </w:p>
  </w:endnote>
  <w:endnote w:type="continuationSeparator" w:id="0">
    <w:p w14:paraId="024FD9CB" w14:textId="77777777" w:rsidR="009A7EB7" w:rsidRDefault="009A7EB7">
      <w:r>
        <w:continuationSeparator/>
      </w:r>
    </w:p>
  </w:endnote>
  <w:endnote w:type="continuationNotice" w:id="1">
    <w:p w14:paraId="09461725" w14:textId="77777777" w:rsidR="009A7EB7" w:rsidRDefault="009A7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7E09" w14:textId="77777777" w:rsidR="00E656CF" w:rsidRDefault="00E656CF">
    <w:pPr>
      <w:keepLines w:val="0"/>
      <w:tabs>
        <w:tab w:val="left" w:pos="892"/>
        <w:tab w:val="center" w:pos="5591"/>
      </w:tabs>
      <w:ind w:left="892" w:right="8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2AA" w14:textId="77777777" w:rsidR="00E656CF" w:rsidRDefault="00E656CF">
    <w:pPr>
      <w:keepLines w:val="0"/>
      <w:tabs>
        <w:tab w:val="left" w:pos="892"/>
        <w:tab w:val="center" w:pos="5591"/>
      </w:tabs>
      <w:ind w:left="892" w:right="892"/>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7E40" w14:textId="77777777" w:rsidR="00E656CF" w:rsidRPr="00496AF5" w:rsidRDefault="00E656CF">
    <w:pPr>
      <w:pStyle w:val="Footer"/>
      <w:jc w:val="center"/>
      <w:rPr>
        <w:rFonts w:asciiTheme="minorHAnsi" w:hAnsiTheme="minorHAnsi"/>
        <w:sz w:val="22"/>
        <w:szCs w:val="22"/>
      </w:rPr>
    </w:pPr>
    <w:r w:rsidRPr="00496AF5">
      <w:rPr>
        <w:rFonts w:asciiTheme="minorHAnsi" w:hAnsiTheme="minorHAnsi"/>
        <w:sz w:val="22"/>
        <w:szCs w:val="22"/>
      </w:rPr>
      <w:fldChar w:fldCharType="begin"/>
    </w:r>
    <w:r w:rsidRPr="00496AF5">
      <w:rPr>
        <w:rFonts w:asciiTheme="minorHAnsi" w:hAnsiTheme="minorHAnsi"/>
        <w:sz w:val="22"/>
        <w:szCs w:val="22"/>
      </w:rPr>
      <w:instrText xml:space="preserve"> PAGE   \* MERGEFORMAT </w:instrText>
    </w:r>
    <w:r w:rsidRPr="00496AF5">
      <w:rPr>
        <w:rFonts w:asciiTheme="minorHAnsi" w:hAnsiTheme="minorHAnsi"/>
        <w:sz w:val="22"/>
        <w:szCs w:val="22"/>
      </w:rPr>
      <w:fldChar w:fldCharType="separate"/>
    </w:r>
    <w:r>
      <w:rPr>
        <w:rFonts w:asciiTheme="minorHAnsi" w:hAnsiTheme="minorHAnsi"/>
        <w:noProof/>
        <w:sz w:val="22"/>
        <w:szCs w:val="22"/>
      </w:rPr>
      <w:t>4</w:t>
    </w:r>
    <w:r w:rsidRPr="00496AF5">
      <w:rPr>
        <w:rFonts w:asciiTheme="minorHAnsi" w:hAnsiTheme="minorHAnsi"/>
        <w:noProof/>
        <w:sz w:val="22"/>
        <w:szCs w:val="22"/>
      </w:rPr>
      <w:fldChar w:fldCharType="end"/>
    </w:r>
  </w:p>
  <w:p w14:paraId="3D653B96" w14:textId="77777777" w:rsidR="00E656CF" w:rsidRDefault="00E656CF">
    <w:pPr>
      <w:keepLines w:val="0"/>
      <w:tabs>
        <w:tab w:val="left" w:pos="892"/>
        <w:tab w:val="center" w:pos="5591"/>
      </w:tabs>
      <w:ind w:left="892" w:right="89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F0AA" w14:textId="77777777" w:rsidR="00E656CF" w:rsidRPr="00496AF5" w:rsidRDefault="00E656CF">
    <w:pPr>
      <w:pStyle w:val="Footer"/>
      <w:jc w:val="center"/>
      <w:rPr>
        <w:rFonts w:asciiTheme="minorHAnsi" w:hAnsiTheme="minorHAnsi"/>
        <w:sz w:val="22"/>
        <w:szCs w:val="22"/>
      </w:rPr>
    </w:pPr>
    <w:r w:rsidRPr="00496AF5">
      <w:rPr>
        <w:rFonts w:asciiTheme="minorHAnsi" w:hAnsiTheme="minorHAnsi"/>
        <w:sz w:val="22"/>
        <w:szCs w:val="22"/>
      </w:rPr>
      <w:fldChar w:fldCharType="begin"/>
    </w:r>
    <w:r w:rsidRPr="00496AF5">
      <w:rPr>
        <w:rFonts w:asciiTheme="minorHAnsi" w:hAnsiTheme="minorHAnsi"/>
        <w:sz w:val="22"/>
        <w:szCs w:val="22"/>
      </w:rPr>
      <w:instrText xml:space="preserve"> PAGE   \* MERGEFORMAT </w:instrText>
    </w:r>
    <w:r w:rsidRPr="00496AF5">
      <w:rPr>
        <w:rFonts w:asciiTheme="minorHAnsi" w:hAnsiTheme="minorHAnsi"/>
        <w:sz w:val="22"/>
        <w:szCs w:val="22"/>
      </w:rPr>
      <w:fldChar w:fldCharType="separate"/>
    </w:r>
    <w:r>
      <w:rPr>
        <w:rFonts w:asciiTheme="minorHAnsi" w:hAnsiTheme="minorHAnsi"/>
        <w:noProof/>
        <w:sz w:val="22"/>
        <w:szCs w:val="22"/>
      </w:rPr>
      <w:t>7</w:t>
    </w:r>
    <w:r w:rsidRPr="00496AF5">
      <w:rPr>
        <w:rFonts w:asciiTheme="minorHAnsi" w:hAnsiTheme="minorHAnsi"/>
        <w:noProof/>
        <w:sz w:val="22"/>
        <w:szCs w:val="22"/>
      </w:rPr>
      <w:fldChar w:fldCharType="end"/>
    </w:r>
  </w:p>
  <w:p w14:paraId="72158F95" w14:textId="77777777" w:rsidR="00E656CF" w:rsidRDefault="00E656CF">
    <w:pPr>
      <w:keepLines w:val="0"/>
      <w:tabs>
        <w:tab w:val="left" w:pos="892"/>
        <w:tab w:val="center" w:pos="5591"/>
      </w:tabs>
      <w:ind w:left="892" w:right="89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BF9C" w14:textId="77777777" w:rsidR="00E656CF" w:rsidRPr="00496AF5" w:rsidRDefault="00E656CF">
    <w:pPr>
      <w:pStyle w:val="Footer"/>
      <w:jc w:val="center"/>
      <w:rPr>
        <w:rFonts w:asciiTheme="minorHAnsi" w:hAnsiTheme="minorHAnsi"/>
        <w:sz w:val="22"/>
        <w:szCs w:val="22"/>
      </w:rPr>
    </w:pPr>
    <w:r w:rsidRPr="00496AF5">
      <w:rPr>
        <w:rFonts w:asciiTheme="minorHAnsi" w:hAnsiTheme="minorHAnsi"/>
        <w:sz w:val="22"/>
        <w:szCs w:val="22"/>
      </w:rPr>
      <w:fldChar w:fldCharType="begin"/>
    </w:r>
    <w:r w:rsidRPr="00496AF5">
      <w:rPr>
        <w:rFonts w:asciiTheme="minorHAnsi" w:hAnsiTheme="minorHAnsi"/>
        <w:sz w:val="22"/>
        <w:szCs w:val="22"/>
      </w:rPr>
      <w:instrText xml:space="preserve"> PAGE   \* MERGEFORMAT </w:instrText>
    </w:r>
    <w:r w:rsidRPr="00496AF5">
      <w:rPr>
        <w:rFonts w:asciiTheme="minorHAnsi" w:hAnsiTheme="minorHAnsi"/>
        <w:sz w:val="22"/>
        <w:szCs w:val="22"/>
      </w:rPr>
      <w:fldChar w:fldCharType="separate"/>
    </w:r>
    <w:r>
      <w:rPr>
        <w:rFonts w:asciiTheme="minorHAnsi" w:hAnsiTheme="minorHAnsi"/>
        <w:noProof/>
        <w:sz w:val="22"/>
        <w:szCs w:val="22"/>
      </w:rPr>
      <w:t>10</w:t>
    </w:r>
    <w:r w:rsidRPr="00496AF5">
      <w:rPr>
        <w:rFonts w:asciiTheme="minorHAnsi" w:hAnsiTheme="minorHAnsi"/>
        <w:noProof/>
        <w:sz w:val="22"/>
        <w:szCs w:val="22"/>
      </w:rPr>
      <w:fldChar w:fldCharType="end"/>
    </w:r>
  </w:p>
  <w:p w14:paraId="1394944C" w14:textId="77777777" w:rsidR="00E656CF" w:rsidRDefault="00E656CF">
    <w:pPr>
      <w:keepLines w:val="0"/>
      <w:tabs>
        <w:tab w:val="left" w:pos="892"/>
        <w:tab w:val="center" w:pos="5591"/>
      </w:tabs>
      <w:ind w:left="892" w:right="89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CB7" w14:textId="77777777" w:rsidR="00E656CF" w:rsidRPr="00496AF5" w:rsidRDefault="00E656CF">
    <w:pPr>
      <w:pStyle w:val="Footer"/>
      <w:jc w:val="center"/>
      <w:rPr>
        <w:rFonts w:asciiTheme="minorHAnsi" w:hAnsiTheme="minorHAnsi"/>
        <w:sz w:val="22"/>
        <w:szCs w:val="22"/>
      </w:rPr>
    </w:pPr>
    <w:r w:rsidRPr="00496AF5">
      <w:rPr>
        <w:rFonts w:asciiTheme="minorHAnsi" w:hAnsiTheme="minorHAnsi"/>
        <w:sz w:val="22"/>
        <w:szCs w:val="22"/>
      </w:rPr>
      <w:fldChar w:fldCharType="begin"/>
    </w:r>
    <w:r w:rsidRPr="00496AF5">
      <w:rPr>
        <w:rFonts w:asciiTheme="minorHAnsi" w:hAnsiTheme="minorHAnsi"/>
        <w:sz w:val="22"/>
        <w:szCs w:val="22"/>
      </w:rPr>
      <w:instrText xml:space="preserve"> PAGE   \* MERGEFORMAT </w:instrText>
    </w:r>
    <w:r w:rsidRPr="00496AF5">
      <w:rPr>
        <w:rFonts w:asciiTheme="minorHAnsi" w:hAnsiTheme="minorHAnsi"/>
        <w:sz w:val="22"/>
        <w:szCs w:val="22"/>
      </w:rPr>
      <w:fldChar w:fldCharType="separate"/>
    </w:r>
    <w:r>
      <w:rPr>
        <w:rFonts w:asciiTheme="minorHAnsi" w:hAnsiTheme="minorHAnsi"/>
        <w:noProof/>
        <w:sz w:val="22"/>
        <w:szCs w:val="22"/>
      </w:rPr>
      <w:t>24</w:t>
    </w:r>
    <w:r w:rsidRPr="00496AF5">
      <w:rPr>
        <w:rFonts w:asciiTheme="minorHAnsi" w:hAnsiTheme="minorHAnsi"/>
        <w:noProof/>
        <w:sz w:val="22"/>
        <w:szCs w:val="22"/>
      </w:rPr>
      <w:fldChar w:fldCharType="end"/>
    </w:r>
  </w:p>
  <w:p w14:paraId="55CCD72F" w14:textId="77777777" w:rsidR="00E656CF" w:rsidRDefault="00E656CF">
    <w:pPr>
      <w:keepLines w:val="0"/>
      <w:tabs>
        <w:tab w:val="left" w:pos="892"/>
        <w:tab w:val="center" w:pos="5591"/>
      </w:tabs>
      <w:ind w:left="892" w:right="8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A0AA" w14:textId="77777777" w:rsidR="009A7EB7" w:rsidRDefault="009A7EB7">
      <w:r>
        <w:separator/>
      </w:r>
    </w:p>
  </w:footnote>
  <w:footnote w:type="continuationSeparator" w:id="0">
    <w:p w14:paraId="0CB20FF9" w14:textId="77777777" w:rsidR="009A7EB7" w:rsidRDefault="009A7EB7">
      <w:r>
        <w:continuationSeparator/>
      </w:r>
    </w:p>
  </w:footnote>
  <w:footnote w:type="continuationNotice" w:id="1">
    <w:p w14:paraId="07F07204" w14:textId="77777777" w:rsidR="009A7EB7" w:rsidRDefault="009A7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D705" w14:textId="01216C96" w:rsidR="00E656CF" w:rsidRDefault="00E656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BC6F" w14:textId="66ECCB76" w:rsidR="00E656CF" w:rsidRDefault="00E656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F9A4" w14:textId="25465904" w:rsidR="00E656CF" w:rsidRPr="0078566A" w:rsidRDefault="00E656CF" w:rsidP="007856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F2E" w14:textId="0E5B7D91" w:rsidR="00E656CF" w:rsidRDefault="00E656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2142" w14:textId="078807BC" w:rsidR="00E656CF" w:rsidRDefault="00E656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871D" w14:textId="089D68FA" w:rsidR="00E656CF" w:rsidRPr="0078566A" w:rsidRDefault="00E656CF" w:rsidP="007856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7B55" w14:textId="16D1BE8E" w:rsidR="00E656CF" w:rsidRDefault="00E656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B64" w14:textId="0261A2F7" w:rsidR="00E656CF" w:rsidRDefault="00E656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A13B" w14:textId="76B57C99" w:rsidR="00E656CF" w:rsidRPr="0078566A" w:rsidRDefault="00E656CF" w:rsidP="0078566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558" w14:textId="19D102B5" w:rsidR="00E656CF" w:rsidRDefault="00E6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6D0D" w14:textId="7A4F7A39" w:rsidR="00E656CF" w:rsidRPr="0078566A" w:rsidRDefault="00E656CF" w:rsidP="0078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C06" w14:textId="4EC54629" w:rsidR="00E656CF" w:rsidRDefault="00E65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CD58" w14:textId="6122A67B" w:rsidR="00E656CF" w:rsidRDefault="00E65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64AC" w14:textId="09599567" w:rsidR="00E656CF" w:rsidRPr="0078566A" w:rsidRDefault="00E656CF" w:rsidP="007856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9A60" w14:textId="5610E4B4" w:rsidR="00E656CF" w:rsidRDefault="00E656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E37D" w14:textId="472675BA" w:rsidR="00E656CF" w:rsidRDefault="00E656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2F6" w14:textId="297F292D" w:rsidR="00E656CF" w:rsidRPr="0078566A" w:rsidRDefault="00E656CF" w:rsidP="007856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03A8" w14:textId="4CC5464A" w:rsidR="00E656CF" w:rsidRDefault="00E6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109F0"/>
    <w:multiLevelType w:val="hybridMultilevel"/>
    <w:tmpl w:val="DF7BA564"/>
    <w:lvl w:ilvl="0" w:tplc="0042336A">
      <w:start w:val="4"/>
      <w:numFmt w:val="bullet"/>
      <w:lvlText w:val=""/>
      <w:lvlJc w:val="right"/>
      <w:pPr>
        <w:ind w:left="10141" w:hanging="360"/>
      </w:pPr>
      <w:rPr>
        <w:rFonts w:ascii="Symbol" w:hAnsi="Symbol" w:hint="default"/>
      </w:rPr>
    </w:lvl>
    <w:lvl w:ilvl="1" w:tplc="B98E0918">
      <w:numFmt w:val="decimal"/>
      <w:lvlText w:val=""/>
      <w:lvlJc w:val="left"/>
    </w:lvl>
    <w:lvl w:ilvl="2" w:tplc="52B45730">
      <w:numFmt w:val="decimal"/>
      <w:lvlText w:val=""/>
      <w:lvlJc w:val="left"/>
    </w:lvl>
    <w:lvl w:ilvl="3" w:tplc="39AE4240">
      <w:numFmt w:val="decimal"/>
      <w:lvlText w:val=""/>
      <w:lvlJc w:val="left"/>
    </w:lvl>
    <w:lvl w:ilvl="4" w:tplc="EE70EFC8">
      <w:numFmt w:val="decimal"/>
      <w:lvlText w:val=""/>
      <w:lvlJc w:val="left"/>
    </w:lvl>
    <w:lvl w:ilvl="5" w:tplc="49FCA672">
      <w:numFmt w:val="decimal"/>
      <w:lvlText w:val=""/>
      <w:lvlJc w:val="left"/>
    </w:lvl>
    <w:lvl w:ilvl="6" w:tplc="DDE0786A">
      <w:numFmt w:val="decimal"/>
      <w:lvlText w:val=""/>
      <w:lvlJc w:val="left"/>
    </w:lvl>
    <w:lvl w:ilvl="7" w:tplc="F8C427EA">
      <w:numFmt w:val="decimal"/>
      <w:lvlText w:val=""/>
      <w:lvlJc w:val="left"/>
    </w:lvl>
    <w:lvl w:ilvl="8" w:tplc="8A0A0BD4">
      <w:numFmt w:val="decimal"/>
      <w:lvlText w:val=""/>
      <w:lvlJc w:val="left"/>
    </w:lvl>
  </w:abstractNum>
  <w:abstractNum w:abstractNumId="1" w15:restartNumberingAfterBreak="0">
    <w:nsid w:val="C99FA502"/>
    <w:multiLevelType w:val="hybridMultilevel"/>
    <w:tmpl w:val="2E91918A"/>
    <w:lvl w:ilvl="0" w:tplc="AEFA4FBA">
      <w:start w:val="4"/>
      <w:numFmt w:val="bullet"/>
      <w:lvlText w:val=""/>
      <w:lvlJc w:val="right"/>
      <w:pPr>
        <w:ind w:left="720" w:hanging="360"/>
      </w:pPr>
      <w:rPr>
        <w:rFonts w:ascii="Symbol" w:hAnsi="Symbol" w:hint="default"/>
      </w:rPr>
    </w:lvl>
    <w:lvl w:ilvl="1" w:tplc="07E082C0">
      <w:numFmt w:val="decimal"/>
      <w:lvlText w:val=""/>
      <w:lvlJc w:val="left"/>
    </w:lvl>
    <w:lvl w:ilvl="2" w:tplc="6D745C5A">
      <w:numFmt w:val="decimal"/>
      <w:lvlText w:val=""/>
      <w:lvlJc w:val="left"/>
    </w:lvl>
    <w:lvl w:ilvl="3" w:tplc="6A50EE74">
      <w:numFmt w:val="decimal"/>
      <w:lvlText w:val=""/>
      <w:lvlJc w:val="left"/>
    </w:lvl>
    <w:lvl w:ilvl="4" w:tplc="9C6A2990">
      <w:numFmt w:val="decimal"/>
      <w:lvlText w:val=""/>
      <w:lvlJc w:val="left"/>
    </w:lvl>
    <w:lvl w:ilvl="5" w:tplc="D05880F6">
      <w:numFmt w:val="decimal"/>
      <w:lvlText w:val=""/>
      <w:lvlJc w:val="left"/>
    </w:lvl>
    <w:lvl w:ilvl="6" w:tplc="F6AA8B68">
      <w:numFmt w:val="decimal"/>
      <w:lvlText w:val=""/>
      <w:lvlJc w:val="left"/>
    </w:lvl>
    <w:lvl w:ilvl="7" w:tplc="BA329BC0">
      <w:numFmt w:val="decimal"/>
      <w:lvlText w:val=""/>
      <w:lvlJc w:val="left"/>
    </w:lvl>
    <w:lvl w:ilvl="8" w:tplc="9462F5DE">
      <w:numFmt w:val="decimal"/>
      <w:lvlText w:val=""/>
      <w:lvlJc w:val="left"/>
    </w:lvl>
  </w:abstractNum>
  <w:abstractNum w:abstractNumId="2" w15:restartNumberingAfterBreak="0">
    <w:nsid w:val="CC56796E"/>
    <w:multiLevelType w:val="hybridMultilevel"/>
    <w:tmpl w:val="7CFA8DF6"/>
    <w:lvl w:ilvl="0" w:tplc="DB9A27F6">
      <w:start w:val="3"/>
      <w:numFmt w:val="bullet"/>
      <w:lvlText w:val=""/>
      <w:lvlJc w:val="right"/>
      <w:pPr>
        <w:ind w:left="720" w:hanging="360"/>
      </w:pPr>
      <w:rPr>
        <w:rFonts w:ascii="Symbol" w:hAnsi="Symbol" w:hint="default"/>
      </w:rPr>
    </w:lvl>
    <w:lvl w:ilvl="1" w:tplc="59B6388C">
      <w:numFmt w:val="decimal"/>
      <w:lvlText w:val=""/>
      <w:lvlJc w:val="left"/>
    </w:lvl>
    <w:lvl w:ilvl="2" w:tplc="9B9416FA">
      <w:numFmt w:val="decimal"/>
      <w:lvlText w:val=""/>
      <w:lvlJc w:val="left"/>
    </w:lvl>
    <w:lvl w:ilvl="3" w:tplc="D62E5460">
      <w:numFmt w:val="decimal"/>
      <w:lvlText w:val=""/>
      <w:lvlJc w:val="left"/>
    </w:lvl>
    <w:lvl w:ilvl="4" w:tplc="6978B0E4">
      <w:numFmt w:val="decimal"/>
      <w:lvlText w:val=""/>
      <w:lvlJc w:val="left"/>
    </w:lvl>
    <w:lvl w:ilvl="5" w:tplc="9330FEF8">
      <w:numFmt w:val="decimal"/>
      <w:lvlText w:val=""/>
      <w:lvlJc w:val="left"/>
    </w:lvl>
    <w:lvl w:ilvl="6" w:tplc="217CDCD0">
      <w:numFmt w:val="decimal"/>
      <w:lvlText w:val=""/>
      <w:lvlJc w:val="left"/>
    </w:lvl>
    <w:lvl w:ilvl="7" w:tplc="AAF60F80">
      <w:numFmt w:val="decimal"/>
      <w:lvlText w:val=""/>
      <w:lvlJc w:val="left"/>
    </w:lvl>
    <w:lvl w:ilvl="8" w:tplc="056447AC">
      <w:numFmt w:val="decimal"/>
      <w:lvlText w:val=""/>
      <w:lvlJc w:val="left"/>
    </w:lvl>
  </w:abstractNum>
  <w:abstractNum w:abstractNumId="3" w15:restartNumberingAfterBreak="0">
    <w:nsid w:val="D0D6C54A"/>
    <w:multiLevelType w:val="hybridMultilevel"/>
    <w:tmpl w:val="15D9A3E0"/>
    <w:lvl w:ilvl="0" w:tplc="0444E3AC">
      <w:start w:val="1"/>
      <w:numFmt w:val="bullet"/>
      <w:lvlText w:val=""/>
      <w:lvlJc w:val="right"/>
      <w:pPr>
        <w:ind w:left="720" w:hanging="360"/>
      </w:pPr>
      <w:rPr>
        <w:rFonts w:ascii="Symbol" w:hAnsi="Symbol" w:hint="default"/>
      </w:rPr>
    </w:lvl>
    <w:lvl w:ilvl="1" w:tplc="E6503654">
      <w:numFmt w:val="decimal"/>
      <w:lvlText w:val=""/>
      <w:lvlJc w:val="left"/>
    </w:lvl>
    <w:lvl w:ilvl="2" w:tplc="B394B548">
      <w:numFmt w:val="decimal"/>
      <w:lvlText w:val=""/>
      <w:lvlJc w:val="left"/>
    </w:lvl>
    <w:lvl w:ilvl="3" w:tplc="17126652">
      <w:numFmt w:val="decimal"/>
      <w:lvlText w:val=""/>
      <w:lvlJc w:val="left"/>
    </w:lvl>
    <w:lvl w:ilvl="4" w:tplc="B440B25C">
      <w:numFmt w:val="decimal"/>
      <w:lvlText w:val=""/>
      <w:lvlJc w:val="left"/>
    </w:lvl>
    <w:lvl w:ilvl="5" w:tplc="E8B620B8">
      <w:numFmt w:val="decimal"/>
      <w:lvlText w:val=""/>
      <w:lvlJc w:val="left"/>
    </w:lvl>
    <w:lvl w:ilvl="6" w:tplc="76E6BCC0">
      <w:numFmt w:val="decimal"/>
      <w:lvlText w:val=""/>
      <w:lvlJc w:val="left"/>
    </w:lvl>
    <w:lvl w:ilvl="7" w:tplc="8B6C0F8C">
      <w:numFmt w:val="decimal"/>
      <w:lvlText w:val=""/>
      <w:lvlJc w:val="left"/>
    </w:lvl>
    <w:lvl w:ilvl="8" w:tplc="B7B2AF5E">
      <w:numFmt w:val="decimal"/>
      <w:lvlText w:val=""/>
      <w:lvlJc w:val="left"/>
    </w:lvl>
  </w:abstractNum>
  <w:abstractNum w:abstractNumId="4" w15:restartNumberingAfterBreak="0">
    <w:nsid w:val="D36D9081"/>
    <w:multiLevelType w:val="hybridMultilevel"/>
    <w:tmpl w:val="C46E9DA6"/>
    <w:lvl w:ilvl="0" w:tplc="6E728A7E">
      <w:start w:val="1"/>
      <w:numFmt w:val="bullet"/>
      <w:lvlText w:val=""/>
      <w:lvlJc w:val="right"/>
      <w:pPr>
        <w:ind w:left="720" w:hanging="360"/>
      </w:pPr>
      <w:rPr>
        <w:rFonts w:ascii="Symbol" w:hAnsi="Symbol" w:hint="default"/>
      </w:rPr>
    </w:lvl>
    <w:lvl w:ilvl="1" w:tplc="869A2732">
      <w:numFmt w:val="decimal"/>
      <w:lvlText w:val=""/>
      <w:lvlJc w:val="left"/>
    </w:lvl>
    <w:lvl w:ilvl="2" w:tplc="000ADB9C">
      <w:numFmt w:val="decimal"/>
      <w:lvlText w:val=""/>
      <w:lvlJc w:val="left"/>
    </w:lvl>
    <w:lvl w:ilvl="3" w:tplc="B292399A">
      <w:numFmt w:val="decimal"/>
      <w:lvlText w:val=""/>
      <w:lvlJc w:val="left"/>
    </w:lvl>
    <w:lvl w:ilvl="4" w:tplc="212C15C2">
      <w:numFmt w:val="decimal"/>
      <w:lvlText w:val=""/>
      <w:lvlJc w:val="left"/>
    </w:lvl>
    <w:lvl w:ilvl="5" w:tplc="1C4018C8">
      <w:numFmt w:val="decimal"/>
      <w:lvlText w:val=""/>
      <w:lvlJc w:val="left"/>
    </w:lvl>
    <w:lvl w:ilvl="6" w:tplc="1E643996">
      <w:numFmt w:val="decimal"/>
      <w:lvlText w:val=""/>
      <w:lvlJc w:val="left"/>
    </w:lvl>
    <w:lvl w:ilvl="7" w:tplc="86865884">
      <w:numFmt w:val="decimal"/>
      <w:lvlText w:val=""/>
      <w:lvlJc w:val="left"/>
    </w:lvl>
    <w:lvl w:ilvl="8" w:tplc="1D7C846A">
      <w:numFmt w:val="decimal"/>
      <w:lvlText w:val=""/>
      <w:lvlJc w:val="left"/>
    </w:lvl>
  </w:abstractNum>
  <w:abstractNum w:abstractNumId="5" w15:restartNumberingAfterBreak="0">
    <w:nsid w:val="E38D6A84"/>
    <w:multiLevelType w:val="hybridMultilevel"/>
    <w:tmpl w:val="203F53D5"/>
    <w:lvl w:ilvl="0" w:tplc="BEBEFBAC">
      <w:start w:val="2"/>
      <w:numFmt w:val="bullet"/>
      <w:lvlText w:val=""/>
      <w:lvlJc w:val="right"/>
      <w:pPr>
        <w:ind w:left="8581" w:hanging="360"/>
      </w:pPr>
      <w:rPr>
        <w:rFonts w:ascii="Symbol" w:hAnsi="Symbol" w:hint="default"/>
      </w:rPr>
    </w:lvl>
    <w:lvl w:ilvl="1" w:tplc="8B026012">
      <w:numFmt w:val="decimal"/>
      <w:lvlText w:val=""/>
      <w:lvlJc w:val="left"/>
    </w:lvl>
    <w:lvl w:ilvl="2" w:tplc="2D42A650">
      <w:numFmt w:val="decimal"/>
      <w:lvlText w:val=""/>
      <w:lvlJc w:val="left"/>
    </w:lvl>
    <w:lvl w:ilvl="3" w:tplc="CD3AD8F4">
      <w:numFmt w:val="decimal"/>
      <w:lvlText w:val=""/>
      <w:lvlJc w:val="left"/>
    </w:lvl>
    <w:lvl w:ilvl="4" w:tplc="89F2B4A6">
      <w:numFmt w:val="decimal"/>
      <w:lvlText w:val=""/>
      <w:lvlJc w:val="left"/>
    </w:lvl>
    <w:lvl w:ilvl="5" w:tplc="F9D8779E">
      <w:numFmt w:val="decimal"/>
      <w:lvlText w:val=""/>
      <w:lvlJc w:val="left"/>
    </w:lvl>
    <w:lvl w:ilvl="6" w:tplc="8446DD82">
      <w:numFmt w:val="decimal"/>
      <w:lvlText w:val=""/>
      <w:lvlJc w:val="left"/>
    </w:lvl>
    <w:lvl w:ilvl="7" w:tplc="4F4C807A">
      <w:numFmt w:val="decimal"/>
      <w:lvlText w:val=""/>
      <w:lvlJc w:val="left"/>
    </w:lvl>
    <w:lvl w:ilvl="8" w:tplc="2696B93A">
      <w:numFmt w:val="decimal"/>
      <w:lvlText w:val=""/>
      <w:lvlJc w:val="left"/>
    </w:lvl>
  </w:abstractNum>
  <w:abstractNum w:abstractNumId="6" w15:restartNumberingAfterBreak="0">
    <w:nsid w:val="06A21483"/>
    <w:multiLevelType w:val="hybridMultilevel"/>
    <w:tmpl w:val="CDCA50D0"/>
    <w:lvl w:ilvl="0" w:tplc="1ADCD7EC">
      <w:start w:val="3"/>
      <w:numFmt w:val="bullet"/>
      <w:lvlText w:val=""/>
      <w:lvlJc w:val="righ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0A6F03EF"/>
    <w:multiLevelType w:val="hybridMultilevel"/>
    <w:tmpl w:val="4FB4A4C1"/>
    <w:lvl w:ilvl="0" w:tplc="D9BA3786">
      <w:start w:val="2"/>
      <w:numFmt w:val="bullet"/>
      <w:lvlText w:val=""/>
      <w:lvlJc w:val="right"/>
      <w:pPr>
        <w:ind w:left="720" w:hanging="360"/>
      </w:pPr>
      <w:rPr>
        <w:rFonts w:ascii="Symbol" w:hAnsi="Symbol" w:hint="default"/>
      </w:rPr>
    </w:lvl>
    <w:lvl w:ilvl="1" w:tplc="A03A80FC">
      <w:numFmt w:val="decimal"/>
      <w:lvlText w:val=""/>
      <w:lvlJc w:val="left"/>
    </w:lvl>
    <w:lvl w:ilvl="2" w:tplc="A1E8CCC8">
      <w:numFmt w:val="decimal"/>
      <w:lvlText w:val=""/>
      <w:lvlJc w:val="left"/>
    </w:lvl>
    <w:lvl w:ilvl="3" w:tplc="8EDE6534">
      <w:numFmt w:val="decimal"/>
      <w:lvlText w:val=""/>
      <w:lvlJc w:val="left"/>
    </w:lvl>
    <w:lvl w:ilvl="4" w:tplc="D7429FB8">
      <w:numFmt w:val="decimal"/>
      <w:lvlText w:val=""/>
      <w:lvlJc w:val="left"/>
    </w:lvl>
    <w:lvl w:ilvl="5" w:tplc="D610CBCA">
      <w:numFmt w:val="decimal"/>
      <w:lvlText w:val=""/>
      <w:lvlJc w:val="left"/>
    </w:lvl>
    <w:lvl w:ilvl="6" w:tplc="89C6E802">
      <w:numFmt w:val="decimal"/>
      <w:lvlText w:val=""/>
      <w:lvlJc w:val="left"/>
    </w:lvl>
    <w:lvl w:ilvl="7" w:tplc="19702FE6">
      <w:numFmt w:val="decimal"/>
      <w:lvlText w:val=""/>
      <w:lvlJc w:val="left"/>
    </w:lvl>
    <w:lvl w:ilvl="8" w:tplc="FB68670E">
      <w:numFmt w:val="decimal"/>
      <w:lvlText w:val=""/>
      <w:lvlJc w:val="left"/>
    </w:lvl>
  </w:abstractNum>
  <w:abstractNum w:abstractNumId="8" w15:restartNumberingAfterBreak="0">
    <w:nsid w:val="0B7D60F1"/>
    <w:multiLevelType w:val="hybridMultilevel"/>
    <w:tmpl w:val="9436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42825"/>
    <w:multiLevelType w:val="multilevel"/>
    <w:tmpl w:val="80F48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491C"/>
    <w:multiLevelType w:val="hybridMultilevel"/>
    <w:tmpl w:val="339A1224"/>
    <w:lvl w:ilvl="0" w:tplc="D1AA0850">
      <w:numFmt w:val="bullet"/>
      <w:lvlText w:val="-"/>
      <w:lvlJc w:val="left"/>
      <w:pPr>
        <w:ind w:left="408" w:hanging="360"/>
      </w:pPr>
      <w:rPr>
        <w:rFonts w:ascii="Segoe UI" w:eastAsia="Times New Roman" w:hAnsi="Segoe UI" w:cs="Segoe U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2A289B0E"/>
    <w:multiLevelType w:val="hybridMultilevel"/>
    <w:tmpl w:val="6A0C3128"/>
    <w:lvl w:ilvl="0" w:tplc="5F8CF036">
      <w:start w:val="5"/>
      <w:numFmt w:val="bullet"/>
      <w:lvlText w:val=""/>
      <w:lvlJc w:val="right"/>
      <w:pPr>
        <w:ind w:left="4896" w:hanging="360"/>
      </w:pPr>
      <w:rPr>
        <w:rFonts w:ascii="Symbol" w:hAnsi="Symbol" w:hint="default"/>
      </w:rPr>
    </w:lvl>
    <w:lvl w:ilvl="1" w:tplc="DF02FC9A">
      <w:numFmt w:val="decimal"/>
      <w:lvlText w:val=""/>
      <w:lvlJc w:val="left"/>
    </w:lvl>
    <w:lvl w:ilvl="2" w:tplc="5C0EF7EC">
      <w:numFmt w:val="decimal"/>
      <w:lvlText w:val=""/>
      <w:lvlJc w:val="left"/>
    </w:lvl>
    <w:lvl w:ilvl="3" w:tplc="AEAA37E8">
      <w:numFmt w:val="decimal"/>
      <w:lvlText w:val=""/>
      <w:lvlJc w:val="left"/>
    </w:lvl>
    <w:lvl w:ilvl="4" w:tplc="35601516">
      <w:numFmt w:val="decimal"/>
      <w:lvlText w:val=""/>
      <w:lvlJc w:val="left"/>
    </w:lvl>
    <w:lvl w:ilvl="5" w:tplc="389C3B5A">
      <w:numFmt w:val="decimal"/>
      <w:lvlText w:val=""/>
      <w:lvlJc w:val="left"/>
    </w:lvl>
    <w:lvl w:ilvl="6" w:tplc="64DA53DA">
      <w:numFmt w:val="decimal"/>
      <w:lvlText w:val=""/>
      <w:lvlJc w:val="left"/>
    </w:lvl>
    <w:lvl w:ilvl="7" w:tplc="482C4744">
      <w:numFmt w:val="decimal"/>
      <w:lvlText w:val=""/>
      <w:lvlJc w:val="left"/>
    </w:lvl>
    <w:lvl w:ilvl="8" w:tplc="78AE3D74">
      <w:numFmt w:val="decimal"/>
      <w:lvlText w:val=""/>
      <w:lvlJc w:val="left"/>
    </w:lvl>
  </w:abstractNum>
  <w:abstractNum w:abstractNumId="12" w15:restartNumberingAfterBreak="0">
    <w:nsid w:val="2A774E9A"/>
    <w:multiLevelType w:val="hybridMultilevel"/>
    <w:tmpl w:val="A558ACB6"/>
    <w:lvl w:ilvl="0" w:tplc="8162F83C">
      <w:start w:val="1"/>
      <w:numFmt w:val="bullet"/>
      <w:lvlText w:val=""/>
      <w:lvlJc w:val="right"/>
      <w:pPr>
        <w:ind w:left="720" w:hanging="360"/>
      </w:pPr>
      <w:rPr>
        <w:rFonts w:ascii="Symbol" w:hAnsi="Symbol" w:hint="default"/>
      </w:rPr>
    </w:lvl>
    <w:lvl w:ilvl="1" w:tplc="A02C49EC">
      <w:numFmt w:val="decimal"/>
      <w:lvlText w:val=""/>
      <w:lvlJc w:val="left"/>
    </w:lvl>
    <w:lvl w:ilvl="2" w:tplc="5AE43D46">
      <w:numFmt w:val="decimal"/>
      <w:lvlText w:val=""/>
      <w:lvlJc w:val="left"/>
    </w:lvl>
    <w:lvl w:ilvl="3" w:tplc="0280275A">
      <w:numFmt w:val="decimal"/>
      <w:lvlText w:val=""/>
      <w:lvlJc w:val="left"/>
    </w:lvl>
    <w:lvl w:ilvl="4" w:tplc="26F622D8">
      <w:numFmt w:val="decimal"/>
      <w:lvlText w:val=""/>
      <w:lvlJc w:val="left"/>
    </w:lvl>
    <w:lvl w:ilvl="5" w:tplc="310053D0">
      <w:numFmt w:val="decimal"/>
      <w:lvlText w:val=""/>
      <w:lvlJc w:val="left"/>
    </w:lvl>
    <w:lvl w:ilvl="6" w:tplc="DCC6563E">
      <w:numFmt w:val="decimal"/>
      <w:lvlText w:val=""/>
      <w:lvlJc w:val="left"/>
    </w:lvl>
    <w:lvl w:ilvl="7" w:tplc="186E8AD6">
      <w:numFmt w:val="decimal"/>
      <w:lvlText w:val=""/>
      <w:lvlJc w:val="left"/>
    </w:lvl>
    <w:lvl w:ilvl="8" w:tplc="A7EE01C4">
      <w:numFmt w:val="decimal"/>
      <w:lvlText w:val=""/>
      <w:lvlJc w:val="left"/>
    </w:lvl>
  </w:abstractNum>
  <w:abstractNum w:abstractNumId="13" w15:restartNumberingAfterBreak="0">
    <w:nsid w:val="31011D31"/>
    <w:multiLevelType w:val="hybridMultilevel"/>
    <w:tmpl w:val="49188AC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33A15308"/>
    <w:multiLevelType w:val="hybridMultilevel"/>
    <w:tmpl w:val="3F2264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37EA458A"/>
    <w:multiLevelType w:val="hybridMultilevel"/>
    <w:tmpl w:val="248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A2C8E"/>
    <w:multiLevelType w:val="hybridMultilevel"/>
    <w:tmpl w:val="E8769E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8233D71"/>
    <w:multiLevelType w:val="hybridMultilevel"/>
    <w:tmpl w:val="9D1A9F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49CFB324"/>
    <w:multiLevelType w:val="hybridMultilevel"/>
    <w:tmpl w:val="CFB3018E"/>
    <w:lvl w:ilvl="0" w:tplc="1ADCD7EC">
      <w:start w:val="3"/>
      <w:numFmt w:val="bullet"/>
      <w:lvlText w:val=""/>
      <w:lvlJc w:val="right"/>
      <w:pPr>
        <w:ind w:left="720" w:hanging="360"/>
      </w:pPr>
      <w:rPr>
        <w:rFonts w:ascii="Symbol" w:hAnsi="Symbol" w:hint="default"/>
      </w:rPr>
    </w:lvl>
    <w:lvl w:ilvl="1" w:tplc="0BA65120">
      <w:numFmt w:val="decimal"/>
      <w:lvlText w:val=""/>
      <w:lvlJc w:val="left"/>
    </w:lvl>
    <w:lvl w:ilvl="2" w:tplc="ADA2B134">
      <w:numFmt w:val="decimal"/>
      <w:lvlText w:val=""/>
      <w:lvlJc w:val="left"/>
    </w:lvl>
    <w:lvl w:ilvl="3" w:tplc="987694D2">
      <w:numFmt w:val="decimal"/>
      <w:lvlText w:val=""/>
      <w:lvlJc w:val="left"/>
    </w:lvl>
    <w:lvl w:ilvl="4" w:tplc="A0C06E60">
      <w:numFmt w:val="decimal"/>
      <w:lvlText w:val=""/>
      <w:lvlJc w:val="left"/>
    </w:lvl>
    <w:lvl w:ilvl="5" w:tplc="F4A28B64">
      <w:numFmt w:val="decimal"/>
      <w:lvlText w:val=""/>
      <w:lvlJc w:val="left"/>
    </w:lvl>
    <w:lvl w:ilvl="6" w:tplc="F9B8B310">
      <w:numFmt w:val="decimal"/>
      <w:lvlText w:val=""/>
      <w:lvlJc w:val="left"/>
    </w:lvl>
    <w:lvl w:ilvl="7" w:tplc="09FC66D8">
      <w:numFmt w:val="decimal"/>
      <w:lvlText w:val=""/>
      <w:lvlJc w:val="left"/>
    </w:lvl>
    <w:lvl w:ilvl="8" w:tplc="FAF8A584">
      <w:numFmt w:val="decimal"/>
      <w:lvlText w:val=""/>
      <w:lvlJc w:val="left"/>
    </w:lvl>
  </w:abstractNum>
  <w:abstractNum w:abstractNumId="19" w15:restartNumberingAfterBreak="0">
    <w:nsid w:val="4A4C8612"/>
    <w:multiLevelType w:val="hybridMultilevel"/>
    <w:tmpl w:val="30412B50"/>
    <w:lvl w:ilvl="0" w:tplc="48D816D0">
      <w:start w:val="5"/>
      <w:numFmt w:val="bullet"/>
      <w:lvlText w:val=""/>
      <w:lvlJc w:val="right"/>
      <w:pPr>
        <w:ind w:left="7939" w:hanging="360"/>
      </w:pPr>
      <w:rPr>
        <w:rFonts w:ascii="Symbol" w:hAnsi="Symbol" w:hint="default"/>
      </w:rPr>
    </w:lvl>
    <w:lvl w:ilvl="1" w:tplc="75EA02D4">
      <w:numFmt w:val="decimal"/>
      <w:lvlText w:val=""/>
      <w:lvlJc w:val="left"/>
    </w:lvl>
    <w:lvl w:ilvl="2" w:tplc="D45A398C">
      <w:numFmt w:val="decimal"/>
      <w:lvlText w:val=""/>
      <w:lvlJc w:val="left"/>
    </w:lvl>
    <w:lvl w:ilvl="3" w:tplc="173CAEDA">
      <w:numFmt w:val="decimal"/>
      <w:lvlText w:val=""/>
      <w:lvlJc w:val="left"/>
    </w:lvl>
    <w:lvl w:ilvl="4" w:tplc="70CA540C">
      <w:numFmt w:val="decimal"/>
      <w:lvlText w:val=""/>
      <w:lvlJc w:val="left"/>
    </w:lvl>
    <w:lvl w:ilvl="5" w:tplc="EA1CB740">
      <w:numFmt w:val="decimal"/>
      <w:lvlText w:val=""/>
      <w:lvlJc w:val="left"/>
    </w:lvl>
    <w:lvl w:ilvl="6" w:tplc="B6800172">
      <w:numFmt w:val="decimal"/>
      <w:lvlText w:val=""/>
      <w:lvlJc w:val="left"/>
    </w:lvl>
    <w:lvl w:ilvl="7" w:tplc="B7F81EB8">
      <w:numFmt w:val="decimal"/>
      <w:lvlText w:val=""/>
      <w:lvlJc w:val="left"/>
    </w:lvl>
    <w:lvl w:ilvl="8" w:tplc="016CF42C">
      <w:numFmt w:val="decimal"/>
      <w:lvlText w:val=""/>
      <w:lvlJc w:val="left"/>
    </w:lvl>
  </w:abstractNum>
  <w:abstractNum w:abstractNumId="20" w15:restartNumberingAfterBreak="0">
    <w:nsid w:val="4E02607D"/>
    <w:multiLevelType w:val="hybridMultilevel"/>
    <w:tmpl w:val="52B6747A"/>
    <w:lvl w:ilvl="0" w:tplc="CFFA4716">
      <w:start w:val="1"/>
      <w:numFmt w:val="decimal"/>
      <w:pStyle w:val="abgbulletedlist"/>
      <w:lvlText w:val="%1."/>
      <w:lvlJc w:val="left"/>
      <w:pPr>
        <w:ind w:left="1762" w:hanging="630"/>
      </w:pPr>
      <w:rPr>
        <w:rFonts w:cs="Times New Roman" w:hint="default"/>
        <w:b/>
        <w:i w:val="0"/>
      </w:rPr>
    </w:lvl>
    <w:lvl w:ilvl="1" w:tplc="FFFFFFFF" w:tentative="1">
      <w:start w:val="1"/>
      <w:numFmt w:val="lowerLetter"/>
      <w:lvlText w:val="%2."/>
      <w:lvlJc w:val="left"/>
      <w:pPr>
        <w:ind w:left="2212" w:hanging="360"/>
      </w:pPr>
      <w:rPr>
        <w:rFonts w:cs="Times New Roman"/>
      </w:rPr>
    </w:lvl>
    <w:lvl w:ilvl="2" w:tplc="FFFFFFFF" w:tentative="1">
      <w:start w:val="1"/>
      <w:numFmt w:val="lowerRoman"/>
      <w:lvlText w:val="%3."/>
      <w:lvlJc w:val="right"/>
      <w:pPr>
        <w:ind w:left="2932" w:hanging="180"/>
      </w:pPr>
      <w:rPr>
        <w:rFonts w:cs="Times New Roman"/>
      </w:rPr>
    </w:lvl>
    <w:lvl w:ilvl="3" w:tplc="FFFFFFFF" w:tentative="1">
      <w:start w:val="1"/>
      <w:numFmt w:val="decimal"/>
      <w:lvlText w:val="%4."/>
      <w:lvlJc w:val="left"/>
      <w:pPr>
        <w:ind w:left="3652" w:hanging="360"/>
      </w:pPr>
      <w:rPr>
        <w:rFonts w:cs="Times New Roman"/>
      </w:rPr>
    </w:lvl>
    <w:lvl w:ilvl="4" w:tplc="FFFFFFFF" w:tentative="1">
      <w:start w:val="1"/>
      <w:numFmt w:val="lowerLetter"/>
      <w:lvlText w:val="%5."/>
      <w:lvlJc w:val="left"/>
      <w:pPr>
        <w:ind w:left="4372" w:hanging="360"/>
      </w:pPr>
      <w:rPr>
        <w:rFonts w:cs="Times New Roman"/>
      </w:rPr>
    </w:lvl>
    <w:lvl w:ilvl="5" w:tplc="FFFFFFFF" w:tentative="1">
      <w:start w:val="1"/>
      <w:numFmt w:val="lowerRoman"/>
      <w:lvlText w:val="%6."/>
      <w:lvlJc w:val="right"/>
      <w:pPr>
        <w:ind w:left="5092" w:hanging="180"/>
      </w:pPr>
      <w:rPr>
        <w:rFonts w:cs="Times New Roman"/>
      </w:rPr>
    </w:lvl>
    <w:lvl w:ilvl="6" w:tplc="FFFFFFFF" w:tentative="1">
      <w:start w:val="1"/>
      <w:numFmt w:val="decimal"/>
      <w:lvlText w:val="%7."/>
      <w:lvlJc w:val="left"/>
      <w:pPr>
        <w:ind w:left="5812" w:hanging="360"/>
      </w:pPr>
      <w:rPr>
        <w:rFonts w:cs="Times New Roman"/>
      </w:rPr>
    </w:lvl>
    <w:lvl w:ilvl="7" w:tplc="FFFFFFFF" w:tentative="1">
      <w:start w:val="1"/>
      <w:numFmt w:val="lowerLetter"/>
      <w:lvlText w:val="%8."/>
      <w:lvlJc w:val="left"/>
      <w:pPr>
        <w:ind w:left="6532" w:hanging="360"/>
      </w:pPr>
      <w:rPr>
        <w:rFonts w:cs="Times New Roman"/>
      </w:rPr>
    </w:lvl>
    <w:lvl w:ilvl="8" w:tplc="FFFFFFFF" w:tentative="1">
      <w:start w:val="1"/>
      <w:numFmt w:val="lowerRoman"/>
      <w:lvlText w:val="%9."/>
      <w:lvlJc w:val="right"/>
      <w:pPr>
        <w:ind w:left="7252" w:hanging="180"/>
      </w:pPr>
      <w:rPr>
        <w:rFonts w:cs="Times New Roman"/>
      </w:rPr>
    </w:lvl>
  </w:abstractNum>
  <w:abstractNum w:abstractNumId="21" w15:restartNumberingAfterBreak="0">
    <w:nsid w:val="4EAC5E8F"/>
    <w:multiLevelType w:val="hybridMultilevel"/>
    <w:tmpl w:val="9B14DE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7616921"/>
    <w:multiLevelType w:val="hybridMultilevel"/>
    <w:tmpl w:val="A66AC554"/>
    <w:lvl w:ilvl="0" w:tplc="8162F83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874F36"/>
    <w:multiLevelType w:val="hybridMultilevel"/>
    <w:tmpl w:val="DA99AED0"/>
    <w:lvl w:ilvl="0" w:tplc="E386357C">
      <w:start w:val="2"/>
      <w:numFmt w:val="bullet"/>
      <w:lvlText w:val=""/>
      <w:lvlJc w:val="right"/>
      <w:pPr>
        <w:ind w:left="1070" w:hanging="360"/>
      </w:pPr>
      <w:rPr>
        <w:rFonts w:ascii="Symbol" w:hAnsi="Symbol" w:hint="default"/>
      </w:rPr>
    </w:lvl>
    <w:lvl w:ilvl="1" w:tplc="3440F6FC">
      <w:numFmt w:val="decimal"/>
      <w:lvlText w:val=""/>
      <w:lvlJc w:val="left"/>
    </w:lvl>
    <w:lvl w:ilvl="2" w:tplc="A5507FCC">
      <w:numFmt w:val="decimal"/>
      <w:lvlText w:val=""/>
      <w:lvlJc w:val="left"/>
    </w:lvl>
    <w:lvl w:ilvl="3" w:tplc="1F8E0C5A">
      <w:numFmt w:val="decimal"/>
      <w:lvlText w:val=""/>
      <w:lvlJc w:val="left"/>
    </w:lvl>
    <w:lvl w:ilvl="4" w:tplc="17C8BB50">
      <w:numFmt w:val="decimal"/>
      <w:lvlText w:val=""/>
      <w:lvlJc w:val="left"/>
    </w:lvl>
    <w:lvl w:ilvl="5" w:tplc="A6C2DAFC">
      <w:numFmt w:val="decimal"/>
      <w:lvlText w:val=""/>
      <w:lvlJc w:val="left"/>
    </w:lvl>
    <w:lvl w:ilvl="6" w:tplc="93B40646">
      <w:numFmt w:val="decimal"/>
      <w:lvlText w:val=""/>
      <w:lvlJc w:val="left"/>
    </w:lvl>
    <w:lvl w:ilvl="7" w:tplc="F04642AC">
      <w:numFmt w:val="decimal"/>
      <w:lvlText w:val=""/>
      <w:lvlJc w:val="left"/>
    </w:lvl>
    <w:lvl w:ilvl="8" w:tplc="2806D7A6">
      <w:numFmt w:val="decimal"/>
      <w:lvlText w:val=""/>
      <w:lvlJc w:val="left"/>
    </w:lvl>
  </w:abstractNum>
  <w:abstractNum w:abstractNumId="24" w15:restartNumberingAfterBreak="0">
    <w:nsid w:val="632C5D26"/>
    <w:multiLevelType w:val="hybridMultilevel"/>
    <w:tmpl w:val="7E2000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71DC6852"/>
    <w:multiLevelType w:val="hybridMultilevel"/>
    <w:tmpl w:val="D49849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74A53334"/>
    <w:multiLevelType w:val="hybridMultilevel"/>
    <w:tmpl w:val="097C25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7610826"/>
    <w:multiLevelType w:val="hybridMultilevel"/>
    <w:tmpl w:val="8B92D4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95F0B50"/>
    <w:multiLevelType w:val="hybridMultilevel"/>
    <w:tmpl w:val="42F087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2093160999">
    <w:abstractNumId w:val="20"/>
  </w:num>
  <w:num w:numId="2" w16cid:durableId="869074902">
    <w:abstractNumId w:val="9"/>
  </w:num>
  <w:num w:numId="3" w16cid:durableId="562448330">
    <w:abstractNumId w:val="27"/>
  </w:num>
  <w:num w:numId="4" w16cid:durableId="1483086546">
    <w:abstractNumId w:val="17"/>
  </w:num>
  <w:num w:numId="5" w16cid:durableId="162821472">
    <w:abstractNumId w:val="16"/>
  </w:num>
  <w:num w:numId="6" w16cid:durableId="254704755">
    <w:abstractNumId w:val="26"/>
  </w:num>
  <w:num w:numId="7" w16cid:durableId="1518080248">
    <w:abstractNumId w:val="10"/>
  </w:num>
  <w:num w:numId="8" w16cid:durableId="1230381218">
    <w:abstractNumId w:val="12"/>
  </w:num>
  <w:num w:numId="9" w16cid:durableId="456946118">
    <w:abstractNumId w:val="23"/>
  </w:num>
  <w:num w:numId="10" w16cid:durableId="1499467750">
    <w:abstractNumId w:val="3"/>
  </w:num>
  <w:num w:numId="11" w16cid:durableId="712732509">
    <w:abstractNumId w:val="7"/>
  </w:num>
  <w:num w:numId="12" w16cid:durableId="1267730926">
    <w:abstractNumId w:val="2"/>
  </w:num>
  <w:num w:numId="13" w16cid:durableId="1096709070">
    <w:abstractNumId w:val="0"/>
  </w:num>
  <w:num w:numId="14" w16cid:durableId="2086490140">
    <w:abstractNumId w:val="19"/>
  </w:num>
  <w:num w:numId="15" w16cid:durableId="468792293">
    <w:abstractNumId w:val="4"/>
  </w:num>
  <w:num w:numId="16" w16cid:durableId="621494191">
    <w:abstractNumId w:val="5"/>
  </w:num>
  <w:num w:numId="17" w16cid:durableId="1810827833">
    <w:abstractNumId w:val="18"/>
  </w:num>
  <w:num w:numId="18" w16cid:durableId="642007076">
    <w:abstractNumId w:val="1"/>
  </w:num>
  <w:num w:numId="19" w16cid:durableId="1849563397">
    <w:abstractNumId w:val="11"/>
  </w:num>
  <w:num w:numId="20" w16cid:durableId="1868567620">
    <w:abstractNumId w:val="22"/>
  </w:num>
  <w:num w:numId="21" w16cid:durableId="525026831">
    <w:abstractNumId w:val="21"/>
  </w:num>
  <w:num w:numId="22" w16cid:durableId="498037340">
    <w:abstractNumId w:val="14"/>
  </w:num>
  <w:num w:numId="23" w16cid:durableId="450518829">
    <w:abstractNumId w:val="24"/>
  </w:num>
  <w:num w:numId="24" w16cid:durableId="668139889">
    <w:abstractNumId w:val="25"/>
  </w:num>
  <w:num w:numId="25" w16cid:durableId="1155141600">
    <w:abstractNumId w:val="13"/>
  </w:num>
  <w:num w:numId="26" w16cid:durableId="775297845">
    <w:abstractNumId w:val="6"/>
  </w:num>
  <w:num w:numId="27" w16cid:durableId="503517020">
    <w:abstractNumId w:val="8"/>
  </w:num>
  <w:num w:numId="28" w16cid:durableId="770468770">
    <w:abstractNumId w:val="28"/>
  </w:num>
  <w:num w:numId="29" w16cid:durableId="6219572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97"/>
    <w:rsid w:val="00000B3D"/>
    <w:rsid w:val="00000F26"/>
    <w:rsid w:val="000072E4"/>
    <w:rsid w:val="00007696"/>
    <w:rsid w:val="000079BC"/>
    <w:rsid w:val="00007CEB"/>
    <w:rsid w:val="00012524"/>
    <w:rsid w:val="00012C01"/>
    <w:rsid w:val="00012E58"/>
    <w:rsid w:val="000149C8"/>
    <w:rsid w:val="00014CB4"/>
    <w:rsid w:val="000162BF"/>
    <w:rsid w:val="00016956"/>
    <w:rsid w:val="00017776"/>
    <w:rsid w:val="000202BA"/>
    <w:rsid w:val="00021E92"/>
    <w:rsid w:val="0002634B"/>
    <w:rsid w:val="000268BA"/>
    <w:rsid w:val="00027B23"/>
    <w:rsid w:val="00031B9B"/>
    <w:rsid w:val="00031BEF"/>
    <w:rsid w:val="00032583"/>
    <w:rsid w:val="00035BA0"/>
    <w:rsid w:val="00036336"/>
    <w:rsid w:val="0003726D"/>
    <w:rsid w:val="00041D9D"/>
    <w:rsid w:val="00042489"/>
    <w:rsid w:val="00043393"/>
    <w:rsid w:val="0004341E"/>
    <w:rsid w:val="00044117"/>
    <w:rsid w:val="0004476C"/>
    <w:rsid w:val="0004553D"/>
    <w:rsid w:val="000460E8"/>
    <w:rsid w:val="0005238B"/>
    <w:rsid w:val="00052480"/>
    <w:rsid w:val="00056910"/>
    <w:rsid w:val="00057646"/>
    <w:rsid w:val="00063D2B"/>
    <w:rsid w:val="00063EB3"/>
    <w:rsid w:val="000654DF"/>
    <w:rsid w:val="00071E15"/>
    <w:rsid w:val="000720B9"/>
    <w:rsid w:val="00072B89"/>
    <w:rsid w:val="000756F0"/>
    <w:rsid w:val="00075AB6"/>
    <w:rsid w:val="0007614E"/>
    <w:rsid w:val="000762D9"/>
    <w:rsid w:val="00076E68"/>
    <w:rsid w:val="0007793C"/>
    <w:rsid w:val="000825BB"/>
    <w:rsid w:val="00085B04"/>
    <w:rsid w:val="00085C5E"/>
    <w:rsid w:val="0008674C"/>
    <w:rsid w:val="00091D7A"/>
    <w:rsid w:val="00092572"/>
    <w:rsid w:val="00095066"/>
    <w:rsid w:val="00095940"/>
    <w:rsid w:val="00095E14"/>
    <w:rsid w:val="000A05D3"/>
    <w:rsid w:val="000A11B9"/>
    <w:rsid w:val="000A50C6"/>
    <w:rsid w:val="000A6D5B"/>
    <w:rsid w:val="000B1F61"/>
    <w:rsid w:val="000B1FA1"/>
    <w:rsid w:val="000B40E9"/>
    <w:rsid w:val="000B4AE7"/>
    <w:rsid w:val="000B5EBE"/>
    <w:rsid w:val="000B67B4"/>
    <w:rsid w:val="000C0E25"/>
    <w:rsid w:val="000C102C"/>
    <w:rsid w:val="000C2A9F"/>
    <w:rsid w:val="000C6BC0"/>
    <w:rsid w:val="000C6F16"/>
    <w:rsid w:val="000D14F4"/>
    <w:rsid w:val="000D1A84"/>
    <w:rsid w:val="000D2D01"/>
    <w:rsid w:val="000D5342"/>
    <w:rsid w:val="000D6A21"/>
    <w:rsid w:val="000D6D9A"/>
    <w:rsid w:val="000E0187"/>
    <w:rsid w:val="000E14F9"/>
    <w:rsid w:val="000E3FDA"/>
    <w:rsid w:val="000E4985"/>
    <w:rsid w:val="000F0334"/>
    <w:rsid w:val="000F29C6"/>
    <w:rsid w:val="000F3980"/>
    <w:rsid w:val="000F697B"/>
    <w:rsid w:val="001009FF"/>
    <w:rsid w:val="001029A4"/>
    <w:rsid w:val="001050F0"/>
    <w:rsid w:val="00106568"/>
    <w:rsid w:val="00113201"/>
    <w:rsid w:val="001136CB"/>
    <w:rsid w:val="00114098"/>
    <w:rsid w:val="0011673D"/>
    <w:rsid w:val="00116CEF"/>
    <w:rsid w:val="001203F8"/>
    <w:rsid w:val="00120D78"/>
    <w:rsid w:val="00122991"/>
    <w:rsid w:val="001235F7"/>
    <w:rsid w:val="00124411"/>
    <w:rsid w:val="0012510F"/>
    <w:rsid w:val="00131C1F"/>
    <w:rsid w:val="00131D13"/>
    <w:rsid w:val="00133992"/>
    <w:rsid w:val="00134CED"/>
    <w:rsid w:val="00136C65"/>
    <w:rsid w:val="00136E86"/>
    <w:rsid w:val="00137E0B"/>
    <w:rsid w:val="001421BB"/>
    <w:rsid w:val="001442E6"/>
    <w:rsid w:val="00145130"/>
    <w:rsid w:val="001474B3"/>
    <w:rsid w:val="00151EE4"/>
    <w:rsid w:val="001531F8"/>
    <w:rsid w:val="00154B90"/>
    <w:rsid w:val="00156299"/>
    <w:rsid w:val="00160196"/>
    <w:rsid w:val="00161F94"/>
    <w:rsid w:val="00162FBD"/>
    <w:rsid w:val="00164A38"/>
    <w:rsid w:val="001651BC"/>
    <w:rsid w:val="00166EC0"/>
    <w:rsid w:val="001670D5"/>
    <w:rsid w:val="001713A5"/>
    <w:rsid w:val="00172245"/>
    <w:rsid w:val="001728E7"/>
    <w:rsid w:val="001730A3"/>
    <w:rsid w:val="00174993"/>
    <w:rsid w:val="00176057"/>
    <w:rsid w:val="00176B1E"/>
    <w:rsid w:val="00180404"/>
    <w:rsid w:val="001813E5"/>
    <w:rsid w:val="00184741"/>
    <w:rsid w:val="00184A19"/>
    <w:rsid w:val="00184CE2"/>
    <w:rsid w:val="00185670"/>
    <w:rsid w:val="00186DC6"/>
    <w:rsid w:val="00187040"/>
    <w:rsid w:val="001875DB"/>
    <w:rsid w:val="00190783"/>
    <w:rsid w:val="00192B85"/>
    <w:rsid w:val="00192D49"/>
    <w:rsid w:val="0019443C"/>
    <w:rsid w:val="00194557"/>
    <w:rsid w:val="0019567C"/>
    <w:rsid w:val="00195EDA"/>
    <w:rsid w:val="00196E27"/>
    <w:rsid w:val="001A0A75"/>
    <w:rsid w:val="001A1002"/>
    <w:rsid w:val="001A2597"/>
    <w:rsid w:val="001A46F3"/>
    <w:rsid w:val="001A645D"/>
    <w:rsid w:val="001A69AF"/>
    <w:rsid w:val="001B0605"/>
    <w:rsid w:val="001B0DB6"/>
    <w:rsid w:val="001B1970"/>
    <w:rsid w:val="001B445B"/>
    <w:rsid w:val="001B7758"/>
    <w:rsid w:val="001C162E"/>
    <w:rsid w:val="001C1A1D"/>
    <w:rsid w:val="001C1DD8"/>
    <w:rsid w:val="001C2D5B"/>
    <w:rsid w:val="001C4C35"/>
    <w:rsid w:val="001C4D9E"/>
    <w:rsid w:val="001C531B"/>
    <w:rsid w:val="001D14F5"/>
    <w:rsid w:val="001D375C"/>
    <w:rsid w:val="001D530C"/>
    <w:rsid w:val="001D5BBF"/>
    <w:rsid w:val="001D6BBE"/>
    <w:rsid w:val="001D7F18"/>
    <w:rsid w:val="001E2253"/>
    <w:rsid w:val="001E541C"/>
    <w:rsid w:val="001E572B"/>
    <w:rsid w:val="001E59BB"/>
    <w:rsid w:val="001F1676"/>
    <w:rsid w:val="001F23B1"/>
    <w:rsid w:val="001F4B16"/>
    <w:rsid w:val="001F6D7E"/>
    <w:rsid w:val="00200018"/>
    <w:rsid w:val="002003E7"/>
    <w:rsid w:val="00200716"/>
    <w:rsid w:val="00200EDB"/>
    <w:rsid w:val="00201118"/>
    <w:rsid w:val="00201669"/>
    <w:rsid w:val="00201E1F"/>
    <w:rsid w:val="00202493"/>
    <w:rsid w:val="0020267E"/>
    <w:rsid w:val="002028A1"/>
    <w:rsid w:val="00202C46"/>
    <w:rsid w:val="00204233"/>
    <w:rsid w:val="0020680D"/>
    <w:rsid w:val="0020686B"/>
    <w:rsid w:val="002160EE"/>
    <w:rsid w:val="00216310"/>
    <w:rsid w:val="00217F3F"/>
    <w:rsid w:val="0022233A"/>
    <w:rsid w:val="00222343"/>
    <w:rsid w:val="00222E34"/>
    <w:rsid w:val="0022471F"/>
    <w:rsid w:val="00224E88"/>
    <w:rsid w:val="00225F06"/>
    <w:rsid w:val="0022613A"/>
    <w:rsid w:val="00231E2E"/>
    <w:rsid w:val="00235368"/>
    <w:rsid w:val="00235BE3"/>
    <w:rsid w:val="0024111A"/>
    <w:rsid w:val="00241823"/>
    <w:rsid w:val="00242BBC"/>
    <w:rsid w:val="0024388C"/>
    <w:rsid w:val="00246AD1"/>
    <w:rsid w:val="0024733A"/>
    <w:rsid w:val="00247D47"/>
    <w:rsid w:val="002525F5"/>
    <w:rsid w:val="002529E5"/>
    <w:rsid w:val="00253EB6"/>
    <w:rsid w:val="00254691"/>
    <w:rsid w:val="00254C1C"/>
    <w:rsid w:val="00255587"/>
    <w:rsid w:val="0025624A"/>
    <w:rsid w:val="002565A6"/>
    <w:rsid w:val="00256AE3"/>
    <w:rsid w:val="00261226"/>
    <w:rsid w:val="002627A0"/>
    <w:rsid w:val="00264FBF"/>
    <w:rsid w:val="00266A8F"/>
    <w:rsid w:val="00266B16"/>
    <w:rsid w:val="00266FEB"/>
    <w:rsid w:val="00267693"/>
    <w:rsid w:val="00270E09"/>
    <w:rsid w:val="00272184"/>
    <w:rsid w:val="00272655"/>
    <w:rsid w:val="00275549"/>
    <w:rsid w:val="00275CBE"/>
    <w:rsid w:val="00277AB7"/>
    <w:rsid w:val="00280BCC"/>
    <w:rsid w:val="0028336E"/>
    <w:rsid w:val="00283594"/>
    <w:rsid w:val="00290EAC"/>
    <w:rsid w:val="00294481"/>
    <w:rsid w:val="00294852"/>
    <w:rsid w:val="00294D31"/>
    <w:rsid w:val="00294D6E"/>
    <w:rsid w:val="0029503C"/>
    <w:rsid w:val="00295EC8"/>
    <w:rsid w:val="00296349"/>
    <w:rsid w:val="00296FB1"/>
    <w:rsid w:val="002A0BB1"/>
    <w:rsid w:val="002A2FCD"/>
    <w:rsid w:val="002A42DF"/>
    <w:rsid w:val="002A4BAE"/>
    <w:rsid w:val="002A7637"/>
    <w:rsid w:val="002B0528"/>
    <w:rsid w:val="002B2F80"/>
    <w:rsid w:val="002B3204"/>
    <w:rsid w:val="002B3652"/>
    <w:rsid w:val="002B4994"/>
    <w:rsid w:val="002B5CBB"/>
    <w:rsid w:val="002B782D"/>
    <w:rsid w:val="002C1279"/>
    <w:rsid w:val="002C1514"/>
    <w:rsid w:val="002C1E24"/>
    <w:rsid w:val="002C2A1C"/>
    <w:rsid w:val="002C60A5"/>
    <w:rsid w:val="002D0216"/>
    <w:rsid w:val="002D2F93"/>
    <w:rsid w:val="002D3EFD"/>
    <w:rsid w:val="002D4B50"/>
    <w:rsid w:val="002D5032"/>
    <w:rsid w:val="002D5233"/>
    <w:rsid w:val="002D5DC4"/>
    <w:rsid w:val="002D659E"/>
    <w:rsid w:val="002D7610"/>
    <w:rsid w:val="002E103B"/>
    <w:rsid w:val="002E219A"/>
    <w:rsid w:val="002E58F4"/>
    <w:rsid w:val="002E5AC1"/>
    <w:rsid w:val="002E68CE"/>
    <w:rsid w:val="002E7309"/>
    <w:rsid w:val="002E7DE3"/>
    <w:rsid w:val="002E7EDB"/>
    <w:rsid w:val="002F5DCA"/>
    <w:rsid w:val="002F6C87"/>
    <w:rsid w:val="002F7ABA"/>
    <w:rsid w:val="00300A0C"/>
    <w:rsid w:val="00301658"/>
    <w:rsid w:val="00301C8C"/>
    <w:rsid w:val="00302542"/>
    <w:rsid w:val="00305067"/>
    <w:rsid w:val="00306A4E"/>
    <w:rsid w:val="003077E5"/>
    <w:rsid w:val="00310552"/>
    <w:rsid w:val="00310B6C"/>
    <w:rsid w:val="00310CAB"/>
    <w:rsid w:val="00314C72"/>
    <w:rsid w:val="00314CA8"/>
    <w:rsid w:val="003158BB"/>
    <w:rsid w:val="00315AF4"/>
    <w:rsid w:val="0032175E"/>
    <w:rsid w:val="00321CDC"/>
    <w:rsid w:val="00322B4C"/>
    <w:rsid w:val="00323223"/>
    <w:rsid w:val="00323E7F"/>
    <w:rsid w:val="00324DEB"/>
    <w:rsid w:val="00325152"/>
    <w:rsid w:val="00332F59"/>
    <w:rsid w:val="00334736"/>
    <w:rsid w:val="0034223A"/>
    <w:rsid w:val="0034240A"/>
    <w:rsid w:val="00343CFD"/>
    <w:rsid w:val="0034402A"/>
    <w:rsid w:val="003442B3"/>
    <w:rsid w:val="0034466B"/>
    <w:rsid w:val="003459B6"/>
    <w:rsid w:val="00345D40"/>
    <w:rsid w:val="003470A3"/>
    <w:rsid w:val="0034723E"/>
    <w:rsid w:val="00347893"/>
    <w:rsid w:val="003511A1"/>
    <w:rsid w:val="00353A3A"/>
    <w:rsid w:val="003600CF"/>
    <w:rsid w:val="00360AB2"/>
    <w:rsid w:val="003611EC"/>
    <w:rsid w:val="003618EE"/>
    <w:rsid w:val="00362EEF"/>
    <w:rsid w:val="00363B83"/>
    <w:rsid w:val="00364C88"/>
    <w:rsid w:val="00364CED"/>
    <w:rsid w:val="00364F43"/>
    <w:rsid w:val="00371EA9"/>
    <w:rsid w:val="00375569"/>
    <w:rsid w:val="00375DE7"/>
    <w:rsid w:val="003760CE"/>
    <w:rsid w:val="00376BF4"/>
    <w:rsid w:val="00377B76"/>
    <w:rsid w:val="003822F0"/>
    <w:rsid w:val="003835C2"/>
    <w:rsid w:val="003835D5"/>
    <w:rsid w:val="00384D5D"/>
    <w:rsid w:val="003857E4"/>
    <w:rsid w:val="003873E9"/>
    <w:rsid w:val="00391374"/>
    <w:rsid w:val="00391C3B"/>
    <w:rsid w:val="00395D26"/>
    <w:rsid w:val="003A040B"/>
    <w:rsid w:val="003A138D"/>
    <w:rsid w:val="003A148A"/>
    <w:rsid w:val="003A1D14"/>
    <w:rsid w:val="003A2AA6"/>
    <w:rsid w:val="003A7661"/>
    <w:rsid w:val="003B1F5F"/>
    <w:rsid w:val="003B2D11"/>
    <w:rsid w:val="003B2FFC"/>
    <w:rsid w:val="003B3184"/>
    <w:rsid w:val="003B3804"/>
    <w:rsid w:val="003B43FE"/>
    <w:rsid w:val="003B6901"/>
    <w:rsid w:val="003B6ACE"/>
    <w:rsid w:val="003B70E0"/>
    <w:rsid w:val="003C1DE0"/>
    <w:rsid w:val="003C2294"/>
    <w:rsid w:val="003C3507"/>
    <w:rsid w:val="003C3A60"/>
    <w:rsid w:val="003C3C1F"/>
    <w:rsid w:val="003C4E1E"/>
    <w:rsid w:val="003C4EF7"/>
    <w:rsid w:val="003C5CF2"/>
    <w:rsid w:val="003C609D"/>
    <w:rsid w:val="003C63E7"/>
    <w:rsid w:val="003C760C"/>
    <w:rsid w:val="003C7826"/>
    <w:rsid w:val="003C7A3C"/>
    <w:rsid w:val="003D2328"/>
    <w:rsid w:val="003D2F30"/>
    <w:rsid w:val="003D2FBB"/>
    <w:rsid w:val="003D4D2B"/>
    <w:rsid w:val="003D4D3F"/>
    <w:rsid w:val="003E0197"/>
    <w:rsid w:val="003E098A"/>
    <w:rsid w:val="003E146E"/>
    <w:rsid w:val="003E1CE5"/>
    <w:rsid w:val="003E41B7"/>
    <w:rsid w:val="003E5010"/>
    <w:rsid w:val="003E6810"/>
    <w:rsid w:val="003E7E40"/>
    <w:rsid w:val="003F0C88"/>
    <w:rsid w:val="003F1C38"/>
    <w:rsid w:val="003F219B"/>
    <w:rsid w:val="003F2858"/>
    <w:rsid w:val="003F3D14"/>
    <w:rsid w:val="003F41FC"/>
    <w:rsid w:val="003F5A0E"/>
    <w:rsid w:val="003F6D12"/>
    <w:rsid w:val="003F79F3"/>
    <w:rsid w:val="00401974"/>
    <w:rsid w:val="004034BA"/>
    <w:rsid w:val="0040632B"/>
    <w:rsid w:val="00407275"/>
    <w:rsid w:val="0041014D"/>
    <w:rsid w:val="0041053F"/>
    <w:rsid w:val="00412B5D"/>
    <w:rsid w:val="004132AE"/>
    <w:rsid w:val="00415970"/>
    <w:rsid w:val="00416367"/>
    <w:rsid w:val="00416948"/>
    <w:rsid w:val="00420A7E"/>
    <w:rsid w:val="0042195C"/>
    <w:rsid w:val="0042423D"/>
    <w:rsid w:val="00425F2E"/>
    <w:rsid w:val="004323CB"/>
    <w:rsid w:val="00432FC2"/>
    <w:rsid w:val="00434E56"/>
    <w:rsid w:val="00440379"/>
    <w:rsid w:val="00442AF9"/>
    <w:rsid w:val="004461C8"/>
    <w:rsid w:val="004464FC"/>
    <w:rsid w:val="0044739E"/>
    <w:rsid w:val="0045069C"/>
    <w:rsid w:val="00451768"/>
    <w:rsid w:val="004525B7"/>
    <w:rsid w:val="00453693"/>
    <w:rsid w:val="0045765D"/>
    <w:rsid w:val="004578DC"/>
    <w:rsid w:val="00457952"/>
    <w:rsid w:val="004610D2"/>
    <w:rsid w:val="00461149"/>
    <w:rsid w:val="00461365"/>
    <w:rsid w:val="00461F44"/>
    <w:rsid w:val="0046278D"/>
    <w:rsid w:val="00462AA5"/>
    <w:rsid w:val="00465157"/>
    <w:rsid w:val="0046588A"/>
    <w:rsid w:val="00466A9D"/>
    <w:rsid w:val="00466CCD"/>
    <w:rsid w:val="004706DA"/>
    <w:rsid w:val="00471B23"/>
    <w:rsid w:val="00472807"/>
    <w:rsid w:val="004743A8"/>
    <w:rsid w:val="004743F0"/>
    <w:rsid w:val="00474C23"/>
    <w:rsid w:val="00474F18"/>
    <w:rsid w:val="00477154"/>
    <w:rsid w:val="004775BD"/>
    <w:rsid w:val="0048234D"/>
    <w:rsid w:val="00483424"/>
    <w:rsid w:val="00483493"/>
    <w:rsid w:val="0048475B"/>
    <w:rsid w:val="004870F5"/>
    <w:rsid w:val="00487A12"/>
    <w:rsid w:val="00487F9E"/>
    <w:rsid w:val="00491E65"/>
    <w:rsid w:val="004924E0"/>
    <w:rsid w:val="00492698"/>
    <w:rsid w:val="004939D9"/>
    <w:rsid w:val="00493FD1"/>
    <w:rsid w:val="00495389"/>
    <w:rsid w:val="00495EDB"/>
    <w:rsid w:val="00495F49"/>
    <w:rsid w:val="00496AF5"/>
    <w:rsid w:val="00497923"/>
    <w:rsid w:val="004A025C"/>
    <w:rsid w:val="004A2771"/>
    <w:rsid w:val="004A4246"/>
    <w:rsid w:val="004A5DA6"/>
    <w:rsid w:val="004B06E5"/>
    <w:rsid w:val="004B0B91"/>
    <w:rsid w:val="004B2059"/>
    <w:rsid w:val="004B3D23"/>
    <w:rsid w:val="004B3E80"/>
    <w:rsid w:val="004B4C7D"/>
    <w:rsid w:val="004B6841"/>
    <w:rsid w:val="004C067B"/>
    <w:rsid w:val="004C39F0"/>
    <w:rsid w:val="004C62E2"/>
    <w:rsid w:val="004D27D0"/>
    <w:rsid w:val="004D450D"/>
    <w:rsid w:val="004D7456"/>
    <w:rsid w:val="004D7F69"/>
    <w:rsid w:val="004E068A"/>
    <w:rsid w:val="004E3AD4"/>
    <w:rsid w:val="004E40C3"/>
    <w:rsid w:val="004E441A"/>
    <w:rsid w:val="004E776B"/>
    <w:rsid w:val="004E78DB"/>
    <w:rsid w:val="004F081B"/>
    <w:rsid w:val="004F107E"/>
    <w:rsid w:val="004F2DF4"/>
    <w:rsid w:val="004F46D9"/>
    <w:rsid w:val="00501F9F"/>
    <w:rsid w:val="00502502"/>
    <w:rsid w:val="00511C40"/>
    <w:rsid w:val="00514F6F"/>
    <w:rsid w:val="0051513A"/>
    <w:rsid w:val="00515546"/>
    <w:rsid w:val="005169AA"/>
    <w:rsid w:val="00517099"/>
    <w:rsid w:val="0052092C"/>
    <w:rsid w:val="005214E0"/>
    <w:rsid w:val="00530420"/>
    <w:rsid w:val="00530E8C"/>
    <w:rsid w:val="0053223E"/>
    <w:rsid w:val="0053237B"/>
    <w:rsid w:val="00532744"/>
    <w:rsid w:val="0053334A"/>
    <w:rsid w:val="005360EF"/>
    <w:rsid w:val="00536ABF"/>
    <w:rsid w:val="005372EF"/>
    <w:rsid w:val="005372F5"/>
    <w:rsid w:val="0053791A"/>
    <w:rsid w:val="005379B3"/>
    <w:rsid w:val="005438BA"/>
    <w:rsid w:val="00543F78"/>
    <w:rsid w:val="005448D3"/>
    <w:rsid w:val="00546FC6"/>
    <w:rsid w:val="00547345"/>
    <w:rsid w:val="00552862"/>
    <w:rsid w:val="005559FA"/>
    <w:rsid w:val="005566EB"/>
    <w:rsid w:val="00560851"/>
    <w:rsid w:val="0056266E"/>
    <w:rsid w:val="00562AA3"/>
    <w:rsid w:val="00564897"/>
    <w:rsid w:val="00565A5E"/>
    <w:rsid w:val="0056654C"/>
    <w:rsid w:val="00571F05"/>
    <w:rsid w:val="005748FA"/>
    <w:rsid w:val="00575EFD"/>
    <w:rsid w:val="00581DF3"/>
    <w:rsid w:val="00582017"/>
    <w:rsid w:val="00584CDF"/>
    <w:rsid w:val="00585ADF"/>
    <w:rsid w:val="005865CD"/>
    <w:rsid w:val="0059192C"/>
    <w:rsid w:val="005933CE"/>
    <w:rsid w:val="005A0A48"/>
    <w:rsid w:val="005A0DEB"/>
    <w:rsid w:val="005A19F7"/>
    <w:rsid w:val="005B1ECB"/>
    <w:rsid w:val="005B3BE4"/>
    <w:rsid w:val="005B48A4"/>
    <w:rsid w:val="005B519C"/>
    <w:rsid w:val="005C0044"/>
    <w:rsid w:val="005C27ED"/>
    <w:rsid w:val="005D04E9"/>
    <w:rsid w:val="005D10AF"/>
    <w:rsid w:val="005D12C0"/>
    <w:rsid w:val="005D152D"/>
    <w:rsid w:val="005D1690"/>
    <w:rsid w:val="005D5C91"/>
    <w:rsid w:val="005D5D7F"/>
    <w:rsid w:val="005D7900"/>
    <w:rsid w:val="005E01B1"/>
    <w:rsid w:val="005E07A3"/>
    <w:rsid w:val="005E10D6"/>
    <w:rsid w:val="005E44E2"/>
    <w:rsid w:val="005E585E"/>
    <w:rsid w:val="005E6059"/>
    <w:rsid w:val="005E79AD"/>
    <w:rsid w:val="005E7FF0"/>
    <w:rsid w:val="005F30A7"/>
    <w:rsid w:val="005F3D4B"/>
    <w:rsid w:val="005F4A7A"/>
    <w:rsid w:val="005F56CC"/>
    <w:rsid w:val="006000B2"/>
    <w:rsid w:val="0060354F"/>
    <w:rsid w:val="0060392C"/>
    <w:rsid w:val="00606632"/>
    <w:rsid w:val="006069FD"/>
    <w:rsid w:val="00607B08"/>
    <w:rsid w:val="00610794"/>
    <w:rsid w:val="00610A46"/>
    <w:rsid w:val="00611FA1"/>
    <w:rsid w:val="0061342D"/>
    <w:rsid w:val="00613ABE"/>
    <w:rsid w:val="00614CDD"/>
    <w:rsid w:val="006165BE"/>
    <w:rsid w:val="00616AC8"/>
    <w:rsid w:val="00617B02"/>
    <w:rsid w:val="00620E94"/>
    <w:rsid w:val="00620E9A"/>
    <w:rsid w:val="00621DB8"/>
    <w:rsid w:val="00621F3A"/>
    <w:rsid w:val="00622F9D"/>
    <w:rsid w:val="006250B5"/>
    <w:rsid w:val="00626887"/>
    <w:rsid w:val="006275D0"/>
    <w:rsid w:val="006309FD"/>
    <w:rsid w:val="0063123E"/>
    <w:rsid w:val="006344BF"/>
    <w:rsid w:val="006371F7"/>
    <w:rsid w:val="00640217"/>
    <w:rsid w:val="00640C80"/>
    <w:rsid w:val="00642813"/>
    <w:rsid w:val="00645A7E"/>
    <w:rsid w:val="0065146A"/>
    <w:rsid w:val="00654051"/>
    <w:rsid w:val="006542E1"/>
    <w:rsid w:val="00654553"/>
    <w:rsid w:val="00656565"/>
    <w:rsid w:val="00657D46"/>
    <w:rsid w:val="00660193"/>
    <w:rsid w:val="00660465"/>
    <w:rsid w:val="00662AF9"/>
    <w:rsid w:val="00662D21"/>
    <w:rsid w:val="006631C7"/>
    <w:rsid w:val="006640FD"/>
    <w:rsid w:val="006654C1"/>
    <w:rsid w:val="00665FB8"/>
    <w:rsid w:val="00666601"/>
    <w:rsid w:val="00666EF9"/>
    <w:rsid w:val="00670988"/>
    <w:rsid w:val="00673B8F"/>
    <w:rsid w:val="0067480B"/>
    <w:rsid w:val="006759C5"/>
    <w:rsid w:val="006764D6"/>
    <w:rsid w:val="006768E9"/>
    <w:rsid w:val="00676BF8"/>
    <w:rsid w:val="006805EB"/>
    <w:rsid w:val="00680D4A"/>
    <w:rsid w:val="00681E6E"/>
    <w:rsid w:val="00683B68"/>
    <w:rsid w:val="0068470B"/>
    <w:rsid w:val="006860F3"/>
    <w:rsid w:val="0068727E"/>
    <w:rsid w:val="00690041"/>
    <w:rsid w:val="00690EDF"/>
    <w:rsid w:val="00693BBA"/>
    <w:rsid w:val="006A3124"/>
    <w:rsid w:val="006A36FD"/>
    <w:rsid w:val="006A4FAB"/>
    <w:rsid w:val="006A68AE"/>
    <w:rsid w:val="006A68FA"/>
    <w:rsid w:val="006A6905"/>
    <w:rsid w:val="006A73AE"/>
    <w:rsid w:val="006A7CFC"/>
    <w:rsid w:val="006A7DFB"/>
    <w:rsid w:val="006A7F6F"/>
    <w:rsid w:val="006B0919"/>
    <w:rsid w:val="006B1971"/>
    <w:rsid w:val="006B2CC3"/>
    <w:rsid w:val="006B37AF"/>
    <w:rsid w:val="006B39DF"/>
    <w:rsid w:val="006B3BE5"/>
    <w:rsid w:val="006B51D3"/>
    <w:rsid w:val="006B52CA"/>
    <w:rsid w:val="006B5AE4"/>
    <w:rsid w:val="006B6234"/>
    <w:rsid w:val="006B750F"/>
    <w:rsid w:val="006C2D83"/>
    <w:rsid w:val="006C331D"/>
    <w:rsid w:val="006C4406"/>
    <w:rsid w:val="006C59CA"/>
    <w:rsid w:val="006C5D10"/>
    <w:rsid w:val="006C6858"/>
    <w:rsid w:val="006D2961"/>
    <w:rsid w:val="006D3B41"/>
    <w:rsid w:val="006D541A"/>
    <w:rsid w:val="006D60D9"/>
    <w:rsid w:val="006E097D"/>
    <w:rsid w:val="006E7EC3"/>
    <w:rsid w:val="006F0E9D"/>
    <w:rsid w:val="006F19F9"/>
    <w:rsid w:val="006F1B62"/>
    <w:rsid w:val="006F2CA7"/>
    <w:rsid w:val="006F3B69"/>
    <w:rsid w:val="006F3DD1"/>
    <w:rsid w:val="006F5D02"/>
    <w:rsid w:val="006F64D6"/>
    <w:rsid w:val="006F6811"/>
    <w:rsid w:val="007001AF"/>
    <w:rsid w:val="00700307"/>
    <w:rsid w:val="00704E7F"/>
    <w:rsid w:val="00704F5B"/>
    <w:rsid w:val="00705C84"/>
    <w:rsid w:val="007062A6"/>
    <w:rsid w:val="007064F1"/>
    <w:rsid w:val="007067B1"/>
    <w:rsid w:val="00710A10"/>
    <w:rsid w:val="00715498"/>
    <w:rsid w:val="007166A6"/>
    <w:rsid w:val="00717F6C"/>
    <w:rsid w:val="007204A8"/>
    <w:rsid w:val="007230E8"/>
    <w:rsid w:val="00723983"/>
    <w:rsid w:val="00724317"/>
    <w:rsid w:val="00725BB8"/>
    <w:rsid w:val="00726661"/>
    <w:rsid w:val="00727044"/>
    <w:rsid w:val="00727D58"/>
    <w:rsid w:val="00732DA2"/>
    <w:rsid w:val="00733A6F"/>
    <w:rsid w:val="00737009"/>
    <w:rsid w:val="00741DE0"/>
    <w:rsid w:val="00742ADE"/>
    <w:rsid w:val="00742F6C"/>
    <w:rsid w:val="007449E1"/>
    <w:rsid w:val="00744FEB"/>
    <w:rsid w:val="0074602E"/>
    <w:rsid w:val="00747490"/>
    <w:rsid w:val="0075153B"/>
    <w:rsid w:val="00755482"/>
    <w:rsid w:val="00760871"/>
    <w:rsid w:val="0076112E"/>
    <w:rsid w:val="00761197"/>
    <w:rsid w:val="00765978"/>
    <w:rsid w:val="00771166"/>
    <w:rsid w:val="00772653"/>
    <w:rsid w:val="00772E3F"/>
    <w:rsid w:val="0077497D"/>
    <w:rsid w:val="007769B2"/>
    <w:rsid w:val="007816AC"/>
    <w:rsid w:val="00783EF8"/>
    <w:rsid w:val="0078434E"/>
    <w:rsid w:val="00784C01"/>
    <w:rsid w:val="0078566A"/>
    <w:rsid w:val="00785D0A"/>
    <w:rsid w:val="00791686"/>
    <w:rsid w:val="00792CEE"/>
    <w:rsid w:val="007930C2"/>
    <w:rsid w:val="00793A19"/>
    <w:rsid w:val="00793DDE"/>
    <w:rsid w:val="007940AD"/>
    <w:rsid w:val="00795075"/>
    <w:rsid w:val="007955B2"/>
    <w:rsid w:val="007A2A0B"/>
    <w:rsid w:val="007A3CF1"/>
    <w:rsid w:val="007A686A"/>
    <w:rsid w:val="007A6D8E"/>
    <w:rsid w:val="007A6F3B"/>
    <w:rsid w:val="007B0E78"/>
    <w:rsid w:val="007B1040"/>
    <w:rsid w:val="007B2CC9"/>
    <w:rsid w:val="007B2F77"/>
    <w:rsid w:val="007B411F"/>
    <w:rsid w:val="007B717A"/>
    <w:rsid w:val="007B7B2C"/>
    <w:rsid w:val="007C16D8"/>
    <w:rsid w:val="007C30A8"/>
    <w:rsid w:val="007C5A46"/>
    <w:rsid w:val="007C5D11"/>
    <w:rsid w:val="007C5F87"/>
    <w:rsid w:val="007D2F8F"/>
    <w:rsid w:val="007D4EA2"/>
    <w:rsid w:val="007D5729"/>
    <w:rsid w:val="007D5CB6"/>
    <w:rsid w:val="007E123F"/>
    <w:rsid w:val="007E1A79"/>
    <w:rsid w:val="007E6346"/>
    <w:rsid w:val="007E6401"/>
    <w:rsid w:val="007E6B8A"/>
    <w:rsid w:val="007F053E"/>
    <w:rsid w:val="007F0EC3"/>
    <w:rsid w:val="007F2A9D"/>
    <w:rsid w:val="007F2BE5"/>
    <w:rsid w:val="007F3A28"/>
    <w:rsid w:val="007F41C7"/>
    <w:rsid w:val="00801BBD"/>
    <w:rsid w:val="008023B0"/>
    <w:rsid w:val="0080582D"/>
    <w:rsid w:val="0080703B"/>
    <w:rsid w:val="00807A26"/>
    <w:rsid w:val="008101F3"/>
    <w:rsid w:val="00812729"/>
    <w:rsid w:val="0081309E"/>
    <w:rsid w:val="00820481"/>
    <w:rsid w:val="00820988"/>
    <w:rsid w:val="00820CC9"/>
    <w:rsid w:val="00824832"/>
    <w:rsid w:val="008251ED"/>
    <w:rsid w:val="008319FB"/>
    <w:rsid w:val="008346F6"/>
    <w:rsid w:val="00834B6B"/>
    <w:rsid w:val="00834C8D"/>
    <w:rsid w:val="00835334"/>
    <w:rsid w:val="00835558"/>
    <w:rsid w:val="008361A7"/>
    <w:rsid w:val="00836D17"/>
    <w:rsid w:val="008371CE"/>
    <w:rsid w:val="0085028A"/>
    <w:rsid w:val="008503A3"/>
    <w:rsid w:val="0085491A"/>
    <w:rsid w:val="00856D30"/>
    <w:rsid w:val="00857173"/>
    <w:rsid w:val="0085717F"/>
    <w:rsid w:val="00860BC4"/>
    <w:rsid w:val="00861406"/>
    <w:rsid w:val="00862E6C"/>
    <w:rsid w:val="00863D16"/>
    <w:rsid w:val="00864A66"/>
    <w:rsid w:val="00865AA3"/>
    <w:rsid w:val="00867211"/>
    <w:rsid w:val="00871CEF"/>
    <w:rsid w:val="00871F8F"/>
    <w:rsid w:val="00873812"/>
    <w:rsid w:val="008746FC"/>
    <w:rsid w:val="008768B5"/>
    <w:rsid w:val="00876C6A"/>
    <w:rsid w:val="008819D5"/>
    <w:rsid w:val="00881DF1"/>
    <w:rsid w:val="00883E66"/>
    <w:rsid w:val="00886FC7"/>
    <w:rsid w:val="00890252"/>
    <w:rsid w:val="00892097"/>
    <w:rsid w:val="008932E1"/>
    <w:rsid w:val="00894047"/>
    <w:rsid w:val="00894D8F"/>
    <w:rsid w:val="008A0999"/>
    <w:rsid w:val="008A2189"/>
    <w:rsid w:val="008A5CD5"/>
    <w:rsid w:val="008A75B4"/>
    <w:rsid w:val="008A799A"/>
    <w:rsid w:val="008B0B22"/>
    <w:rsid w:val="008B4D73"/>
    <w:rsid w:val="008B66CD"/>
    <w:rsid w:val="008C028D"/>
    <w:rsid w:val="008C0DE2"/>
    <w:rsid w:val="008C13DC"/>
    <w:rsid w:val="008C2AB0"/>
    <w:rsid w:val="008C69CC"/>
    <w:rsid w:val="008C7DE8"/>
    <w:rsid w:val="008D0B61"/>
    <w:rsid w:val="008D13EB"/>
    <w:rsid w:val="008D4BB2"/>
    <w:rsid w:val="008E086A"/>
    <w:rsid w:val="008E1312"/>
    <w:rsid w:val="008E4537"/>
    <w:rsid w:val="008E4B42"/>
    <w:rsid w:val="008E5BC7"/>
    <w:rsid w:val="008E6045"/>
    <w:rsid w:val="008E62A5"/>
    <w:rsid w:val="008E680A"/>
    <w:rsid w:val="008E687E"/>
    <w:rsid w:val="008E7ACB"/>
    <w:rsid w:val="008F2805"/>
    <w:rsid w:val="008F6609"/>
    <w:rsid w:val="00900BA7"/>
    <w:rsid w:val="00904751"/>
    <w:rsid w:val="00905BF2"/>
    <w:rsid w:val="00905E49"/>
    <w:rsid w:val="009072AD"/>
    <w:rsid w:val="0090799E"/>
    <w:rsid w:val="00907D2B"/>
    <w:rsid w:val="00911B5C"/>
    <w:rsid w:val="00913611"/>
    <w:rsid w:val="009152D5"/>
    <w:rsid w:val="00915F41"/>
    <w:rsid w:val="00920E00"/>
    <w:rsid w:val="0092119A"/>
    <w:rsid w:val="00922790"/>
    <w:rsid w:val="00922BFF"/>
    <w:rsid w:val="00925E35"/>
    <w:rsid w:val="00925EED"/>
    <w:rsid w:val="009267E0"/>
    <w:rsid w:val="00926E9D"/>
    <w:rsid w:val="00931607"/>
    <w:rsid w:val="00932BA2"/>
    <w:rsid w:val="00933D9A"/>
    <w:rsid w:val="0093497F"/>
    <w:rsid w:val="00940DD9"/>
    <w:rsid w:val="00941545"/>
    <w:rsid w:val="00941708"/>
    <w:rsid w:val="009422BC"/>
    <w:rsid w:val="0094333D"/>
    <w:rsid w:val="009443B6"/>
    <w:rsid w:val="00945348"/>
    <w:rsid w:val="009453D1"/>
    <w:rsid w:val="0094681C"/>
    <w:rsid w:val="009468C6"/>
    <w:rsid w:val="009472F6"/>
    <w:rsid w:val="009477E4"/>
    <w:rsid w:val="00951649"/>
    <w:rsid w:val="00954247"/>
    <w:rsid w:val="00954F8A"/>
    <w:rsid w:val="00955015"/>
    <w:rsid w:val="0095636A"/>
    <w:rsid w:val="00956E60"/>
    <w:rsid w:val="00961EDE"/>
    <w:rsid w:val="00962A2B"/>
    <w:rsid w:val="009642FA"/>
    <w:rsid w:val="00964B09"/>
    <w:rsid w:val="00966388"/>
    <w:rsid w:val="009706FD"/>
    <w:rsid w:val="00971988"/>
    <w:rsid w:val="00973D3D"/>
    <w:rsid w:val="00974C5B"/>
    <w:rsid w:val="00977F1B"/>
    <w:rsid w:val="009806C9"/>
    <w:rsid w:val="00980FAE"/>
    <w:rsid w:val="00981ADB"/>
    <w:rsid w:val="00982AA6"/>
    <w:rsid w:val="00984130"/>
    <w:rsid w:val="00984D2F"/>
    <w:rsid w:val="00987DD1"/>
    <w:rsid w:val="009907A1"/>
    <w:rsid w:val="00990F8E"/>
    <w:rsid w:val="009943BB"/>
    <w:rsid w:val="009944B8"/>
    <w:rsid w:val="009A0020"/>
    <w:rsid w:val="009A0C8B"/>
    <w:rsid w:val="009A1723"/>
    <w:rsid w:val="009A460B"/>
    <w:rsid w:val="009A67D9"/>
    <w:rsid w:val="009A7EB7"/>
    <w:rsid w:val="009B06C1"/>
    <w:rsid w:val="009B0735"/>
    <w:rsid w:val="009B0F37"/>
    <w:rsid w:val="009B13FF"/>
    <w:rsid w:val="009B2E17"/>
    <w:rsid w:val="009B303B"/>
    <w:rsid w:val="009B33E7"/>
    <w:rsid w:val="009B5304"/>
    <w:rsid w:val="009B7792"/>
    <w:rsid w:val="009C022B"/>
    <w:rsid w:val="009C05F9"/>
    <w:rsid w:val="009C08AE"/>
    <w:rsid w:val="009C21C2"/>
    <w:rsid w:val="009C325C"/>
    <w:rsid w:val="009C5932"/>
    <w:rsid w:val="009C70AE"/>
    <w:rsid w:val="009D0106"/>
    <w:rsid w:val="009D0C77"/>
    <w:rsid w:val="009D6802"/>
    <w:rsid w:val="009E1AFA"/>
    <w:rsid w:val="009E30B2"/>
    <w:rsid w:val="009E3748"/>
    <w:rsid w:val="009E400B"/>
    <w:rsid w:val="009E4480"/>
    <w:rsid w:val="009E4C37"/>
    <w:rsid w:val="009E61D3"/>
    <w:rsid w:val="009E7D65"/>
    <w:rsid w:val="009E7E6C"/>
    <w:rsid w:val="009F048C"/>
    <w:rsid w:val="009F09F1"/>
    <w:rsid w:val="009F3154"/>
    <w:rsid w:val="009F4FE7"/>
    <w:rsid w:val="009F5517"/>
    <w:rsid w:val="009F5AB8"/>
    <w:rsid w:val="009F76EE"/>
    <w:rsid w:val="009F7EB8"/>
    <w:rsid w:val="00A01742"/>
    <w:rsid w:val="00A0229D"/>
    <w:rsid w:val="00A0395F"/>
    <w:rsid w:val="00A0425C"/>
    <w:rsid w:val="00A04971"/>
    <w:rsid w:val="00A06935"/>
    <w:rsid w:val="00A104FD"/>
    <w:rsid w:val="00A108EB"/>
    <w:rsid w:val="00A125CD"/>
    <w:rsid w:val="00A137D0"/>
    <w:rsid w:val="00A14BD6"/>
    <w:rsid w:val="00A15284"/>
    <w:rsid w:val="00A16E37"/>
    <w:rsid w:val="00A2139E"/>
    <w:rsid w:val="00A229FF"/>
    <w:rsid w:val="00A23356"/>
    <w:rsid w:val="00A23D65"/>
    <w:rsid w:val="00A244F0"/>
    <w:rsid w:val="00A2467A"/>
    <w:rsid w:val="00A25819"/>
    <w:rsid w:val="00A25D41"/>
    <w:rsid w:val="00A26CA7"/>
    <w:rsid w:val="00A34003"/>
    <w:rsid w:val="00A350B0"/>
    <w:rsid w:val="00A35ABA"/>
    <w:rsid w:val="00A3605C"/>
    <w:rsid w:val="00A3643A"/>
    <w:rsid w:val="00A41828"/>
    <w:rsid w:val="00A43BA8"/>
    <w:rsid w:val="00A43D72"/>
    <w:rsid w:val="00A445B4"/>
    <w:rsid w:val="00A44E1F"/>
    <w:rsid w:val="00A45D76"/>
    <w:rsid w:val="00A46FAE"/>
    <w:rsid w:val="00A4700B"/>
    <w:rsid w:val="00A47E21"/>
    <w:rsid w:val="00A50EC6"/>
    <w:rsid w:val="00A51293"/>
    <w:rsid w:val="00A5160E"/>
    <w:rsid w:val="00A5431D"/>
    <w:rsid w:val="00A56916"/>
    <w:rsid w:val="00A575CD"/>
    <w:rsid w:val="00A61CD2"/>
    <w:rsid w:val="00A7063D"/>
    <w:rsid w:val="00A70F49"/>
    <w:rsid w:val="00A71D17"/>
    <w:rsid w:val="00A733EB"/>
    <w:rsid w:val="00A736EB"/>
    <w:rsid w:val="00A7683E"/>
    <w:rsid w:val="00A8110B"/>
    <w:rsid w:val="00A81351"/>
    <w:rsid w:val="00A83A22"/>
    <w:rsid w:val="00A84D08"/>
    <w:rsid w:val="00A90365"/>
    <w:rsid w:val="00A90EDC"/>
    <w:rsid w:val="00A92D11"/>
    <w:rsid w:val="00A9559F"/>
    <w:rsid w:val="00A95E9C"/>
    <w:rsid w:val="00A960BF"/>
    <w:rsid w:val="00AA007A"/>
    <w:rsid w:val="00AA0211"/>
    <w:rsid w:val="00AA35D2"/>
    <w:rsid w:val="00AA4421"/>
    <w:rsid w:val="00AA560E"/>
    <w:rsid w:val="00AA72C9"/>
    <w:rsid w:val="00AA79A7"/>
    <w:rsid w:val="00AB2286"/>
    <w:rsid w:val="00AB28D6"/>
    <w:rsid w:val="00AB2CDF"/>
    <w:rsid w:val="00AB52B8"/>
    <w:rsid w:val="00AB5526"/>
    <w:rsid w:val="00AC238D"/>
    <w:rsid w:val="00AC2936"/>
    <w:rsid w:val="00AC2C7E"/>
    <w:rsid w:val="00AC2EDC"/>
    <w:rsid w:val="00AC39F2"/>
    <w:rsid w:val="00AC3D73"/>
    <w:rsid w:val="00AC6838"/>
    <w:rsid w:val="00AC7924"/>
    <w:rsid w:val="00AD0C4F"/>
    <w:rsid w:val="00AD1269"/>
    <w:rsid w:val="00AD16D2"/>
    <w:rsid w:val="00AD1AFE"/>
    <w:rsid w:val="00AD2AEB"/>
    <w:rsid w:val="00AD4810"/>
    <w:rsid w:val="00AD73DB"/>
    <w:rsid w:val="00AD7729"/>
    <w:rsid w:val="00AE1B14"/>
    <w:rsid w:val="00AE4545"/>
    <w:rsid w:val="00AE4741"/>
    <w:rsid w:val="00AF26F0"/>
    <w:rsid w:val="00AF2F91"/>
    <w:rsid w:val="00AF33DD"/>
    <w:rsid w:val="00AF5618"/>
    <w:rsid w:val="00AF7380"/>
    <w:rsid w:val="00AF73A1"/>
    <w:rsid w:val="00B004CA"/>
    <w:rsid w:val="00B009CF"/>
    <w:rsid w:val="00B02214"/>
    <w:rsid w:val="00B0396C"/>
    <w:rsid w:val="00B04540"/>
    <w:rsid w:val="00B10DAE"/>
    <w:rsid w:val="00B11388"/>
    <w:rsid w:val="00B11A9E"/>
    <w:rsid w:val="00B13EB5"/>
    <w:rsid w:val="00B168DF"/>
    <w:rsid w:val="00B16D14"/>
    <w:rsid w:val="00B172F9"/>
    <w:rsid w:val="00B1739E"/>
    <w:rsid w:val="00B173B8"/>
    <w:rsid w:val="00B17B8A"/>
    <w:rsid w:val="00B20ECF"/>
    <w:rsid w:val="00B21A0C"/>
    <w:rsid w:val="00B21F25"/>
    <w:rsid w:val="00B25736"/>
    <w:rsid w:val="00B263A2"/>
    <w:rsid w:val="00B263E5"/>
    <w:rsid w:val="00B26F6F"/>
    <w:rsid w:val="00B32FBB"/>
    <w:rsid w:val="00B330C7"/>
    <w:rsid w:val="00B35402"/>
    <w:rsid w:val="00B37DDE"/>
    <w:rsid w:val="00B40E32"/>
    <w:rsid w:val="00B414E5"/>
    <w:rsid w:val="00B45742"/>
    <w:rsid w:val="00B53313"/>
    <w:rsid w:val="00B53986"/>
    <w:rsid w:val="00B54D98"/>
    <w:rsid w:val="00B55E14"/>
    <w:rsid w:val="00B55FA7"/>
    <w:rsid w:val="00B5771F"/>
    <w:rsid w:val="00B57DC9"/>
    <w:rsid w:val="00B65C01"/>
    <w:rsid w:val="00B665E8"/>
    <w:rsid w:val="00B70FF4"/>
    <w:rsid w:val="00B716A3"/>
    <w:rsid w:val="00B7170B"/>
    <w:rsid w:val="00B71F14"/>
    <w:rsid w:val="00B737D7"/>
    <w:rsid w:val="00B77FA3"/>
    <w:rsid w:val="00B805B3"/>
    <w:rsid w:val="00B81F6E"/>
    <w:rsid w:val="00B84809"/>
    <w:rsid w:val="00B863D7"/>
    <w:rsid w:val="00B86DEF"/>
    <w:rsid w:val="00B86E59"/>
    <w:rsid w:val="00B87A3B"/>
    <w:rsid w:val="00B90D0C"/>
    <w:rsid w:val="00B90FC7"/>
    <w:rsid w:val="00B91A01"/>
    <w:rsid w:val="00B91CBB"/>
    <w:rsid w:val="00B9294A"/>
    <w:rsid w:val="00B975E0"/>
    <w:rsid w:val="00BA1395"/>
    <w:rsid w:val="00BA148B"/>
    <w:rsid w:val="00BA251F"/>
    <w:rsid w:val="00BA34BD"/>
    <w:rsid w:val="00BA3A0C"/>
    <w:rsid w:val="00BA5B5B"/>
    <w:rsid w:val="00BB096F"/>
    <w:rsid w:val="00BB0DFE"/>
    <w:rsid w:val="00BB0E7C"/>
    <w:rsid w:val="00BB30DC"/>
    <w:rsid w:val="00BB36F4"/>
    <w:rsid w:val="00BB3ECB"/>
    <w:rsid w:val="00BC28A3"/>
    <w:rsid w:val="00BC2CDC"/>
    <w:rsid w:val="00BC326C"/>
    <w:rsid w:val="00BC5645"/>
    <w:rsid w:val="00BC755E"/>
    <w:rsid w:val="00BC7783"/>
    <w:rsid w:val="00BD0CD3"/>
    <w:rsid w:val="00BD2AB2"/>
    <w:rsid w:val="00BD4035"/>
    <w:rsid w:val="00BD5446"/>
    <w:rsid w:val="00BD7327"/>
    <w:rsid w:val="00BE1BD7"/>
    <w:rsid w:val="00BE3658"/>
    <w:rsid w:val="00BE73B4"/>
    <w:rsid w:val="00BF11DB"/>
    <w:rsid w:val="00BF3225"/>
    <w:rsid w:val="00BF3D76"/>
    <w:rsid w:val="00BF4B64"/>
    <w:rsid w:val="00BF6FC1"/>
    <w:rsid w:val="00C009CB"/>
    <w:rsid w:val="00C06E93"/>
    <w:rsid w:val="00C137DE"/>
    <w:rsid w:val="00C15685"/>
    <w:rsid w:val="00C167B5"/>
    <w:rsid w:val="00C17291"/>
    <w:rsid w:val="00C17834"/>
    <w:rsid w:val="00C2060D"/>
    <w:rsid w:val="00C20820"/>
    <w:rsid w:val="00C20B7A"/>
    <w:rsid w:val="00C21EFF"/>
    <w:rsid w:val="00C23CF5"/>
    <w:rsid w:val="00C24A9A"/>
    <w:rsid w:val="00C25591"/>
    <w:rsid w:val="00C256A4"/>
    <w:rsid w:val="00C30DBA"/>
    <w:rsid w:val="00C340FE"/>
    <w:rsid w:val="00C352D0"/>
    <w:rsid w:val="00C37B36"/>
    <w:rsid w:val="00C410A8"/>
    <w:rsid w:val="00C418F4"/>
    <w:rsid w:val="00C42D2E"/>
    <w:rsid w:val="00C44349"/>
    <w:rsid w:val="00C44A44"/>
    <w:rsid w:val="00C45690"/>
    <w:rsid w:val="00C50726"/>
    <w:rsid w:val="00C537E2"/>
    <w:rsid w:val="00C5484A"/>
    <w:rsid w:val="00C54C38"/>
    <w:rsid w:val="00C61AB1"/>
    <w:rsid w:val="00C70156"/>
    <w:rsid w:val="00C73C07"/>
    <w:rsid w:val="00C73D9C"/>
    <w:rsid w:val="00C75264"/>
    <w:rsid w:val="00C763A2"/>
    <w:rsid w:val="00C77DD1"/>
    <w:rsid w:val="00C80885"/>
    <w:rsid w:val="00C80CC4"/>
    <w:rsid w:val="00C8126B"/>
    <w:rsid w:val="00C81594"/>
    <w:rsid w:val="00C818C0"/>
    <w:rsid w:val="00C82598"/>
    <w:rsid w:val="00C82A0F"/>
    <w:rsid w:val="00C82AD8"/>
    <w:rsid w:val="00C8365E"/>
    <w:rsid w:val="00C836D0"/>
    <w:rsid w:val="00C83BA3"/>
    <w:rsid w:val="00C8493C"/>
    <w:rsid w:val="00C849C5"/>
    <w:rsid w:val="00C85039"/>
    <w:rsid w:val="00C85198"/>
    <w:rsid w:val="00C87F16"/>
    <w:rsid w:val="00C905AA"/>
    <w:rsid w:val="00C9392D"/>
    <w:rsid w:val="00C93AC1"/>
    <w:rsid w:val="00C94277"/>
    <w:rsid w:val="00C945EA"/>
    <w:rsid w:val="00C96D50"/>
    <w:rsid w:val="00CA11E0"/>
    <w:rsid w:val="00CA16D4"/>
    <w:rsid w:val="00CA198A"/>
    <w:rsid w:val="00CA3D99"/>
    <w:rsid w:val="00CA3E7B"/>
    <w:rsid w:val="00CA4A05"/>
    <w:rsid w:val="00CA59EB"/>
    <w:rsid w:val="00CB024B"/>
    <w:rsid w:val="00CB0429"/>
    <w:rsid w:val="00CB054F"/>
    <w:rsid w:val="00CB0BBA"/>
    <w:rsid w:val="00CB27BD"/>
    <w:rsid w:val="00CB2DEE"/>
    <w:rsid w:val="00CB3941"/>
    <w:rsid w:val="00CB6033"/>
    <w:rsid w:val="00CB60FF"/>
    <w:rsid w:val="00CB63F1"/>
    <w:rsid w:val="00CC28B5"/>
    <w:rsid w:val="00CC410F"/>
    <w:rsid w:val="00CD0776"/>
    <w:rsid w:val="00CD0D0F"/>
    <w:rsid w:val="00CD0FD7"/>
    <w:rsid w:val="00CD1187"/>
    <w:rsid w:val="00CD55DC"/>
    <w:rsid w:val="00CD65D6"/>
    <w:rsid w:val="00CD698D"/>
    <w:rsid w:val="00CD6CFE"/>
    <w:rsid w:val="00CE0410"/>
    <w:rsid w:val="00CE1EAD"/>
    <w:rsid w:val="00CE4094"/>
    <w:rsid w:val="00CE4928"/>
    <w:rsid w:val="00CE5621"/>
    <w:rsid w:val="00CE57E8"/>
    <w:rsid w:val="00CE66F8"/>
    <w:rsid w:val="00CE6E4A"/>
    <w:rsid w:val="00CF0308"/>
    <w:rsid w:val="00CF074C"/>
    <w:rsid w:val="00CF0FBA"/>
    <w:rsid w:val="00CF13F7"/>
    <w:rsid w:val="00CF1F9E"/>
    <w:rsid w:val="00CF3416"/>
    <w:rsid w:val="00CF4497"/>
    <w:rsid w:val="00CF58FA"/>
    <w:rsid w:val="00D008FE"/>
    <w:rsid w:val="00D01D85"/>
    <w:rsid w:val="00D0206D"/>
    <w:rsid w:val="00D03911"/>
    <w:rsid w:val="00D05202"/>
    <w:rsid w:val="00D0598C"/>
    <w:rsid w:val="00D07E70"/>
    <w:rsid w:val="00D10634"/>
    <w:rsid w:val="00D10971"/>
    <w:rsid w:val="00D10AB2"/>
    <w:rsid w:val="00D11EEE"/>
    <w:rsid w:val="00D128F5"/>
    <w:rsid w:val="00D133DE"/>
    <w:rsid w:val="00D13954"/>
    <w:rsid w:val="00D15D62"/>
    <w:rsid w:val="00D173E6"/>
    <w:rsid w:val="00D17C9A"/>
    <w:rsid w:val="00D20A62"/>
    <w:rsid w:val="00D2144C"/>
    <w:rsid w:val="00D21EC5"/>
    <w:rsid w:val="00D22EB3"/>
    <w:rsid w:val="00D2325C"/>
    <w:rsid w:val="00D2528E"/>
    <w:rsid w:val="00D318E7"/>
    <w:rsid w:val="00D3382F"/>
    <w:rsid w:val="00D3668C"/>
    <w:rsid w:val="00D40CA2"/>
    <w:rsid w:val="00D50ABD"/>
    <w:rsid w:val="00D513A1"/>
    <w:rsid w:val="00D51608"/>
    <w:rsid w:val="00D52753"/>
    <w:rsid w:val="00D529C8"/>
    <w:rsid w:val="00D539FE"/>
    <w:rsid w:val="00D54576"/>
    <w:rsid w:val="00D57A4A"/>
    <w:rsid w:val="00D6260A"/>
    <w:rsid w:val="00D628A5"/>
    <w:rsid w:val="00D6560B"/>
    <w:rsid w:val="00D664F0"/>
    <w:rsid w:val="00D71384"/>
    <w:rsid w:val="00D7192F"/>
    <w:rsid w:val="00D728CD"/>
    <w:rsid w:val="00D736C4"/>
    <w:rsid w:val="00D7548A"/>
    <w:rsid w:val="00D77516"/>
    <w:rsid w:val="00D822AC"/>
    <w:rsid w:val="00D8544E"/>
    <w:rsid w:val="00D86207"/>
    <w:rsid w:val="00D87C99"/>
    <w:rsid w:val="00D912AD"/>
    <w:rsid w:val="00D92E90"/>
    <w:rsid w:val="00D96933"/>
    <w:rsid w:val="00D97C2B"/>
    <w:rsid w:val="00DA24C1"/>
    <w:rsid w:val="00DA2E3F"/>
    <w:rsid w:val="00DA3C57"/>
    <w:rsid w:val="00DA45F8"/>
    <w:rsid w:val="00DA5F79"/>
    <w:rsid w:val="00DA687B"/>
    <w:rsid w:val="00DB18F9"/>
    <w:rsid w:val="00DB1E91"/>
    <w:rsid w:val="00DB799D"/>
    <w:rsid w:val="00DC0601"/>
    <w:rsid w:val="00DC0C7F"/>
    <w:rsid w:val="00DC1F0F"/>
    <w:rsid w:val="00DC346C"/>
    <w:rsid w:val="00DC38ED"/>
    <w:rsid w:val="00DC4BA3"/>
    <w:rsid w:val="00DC5B3A"/>
    <w:rsid w:val="00DC5C47"/>
    <w:rsid w:val="00DC6901"/>
    <w:rsid w:val="00DC75CF"/>
    <w:rsid w:val="00DC7B94"/>
    <w:rsid w:val="00DD0421"/>
    <w:rsid w:val="00DD1600"/>
    <w:rsid w:val="00DD1EA5"/>
    <w:rsid w:val="00DD2167"/>
    <w:rsid w:val="00DD29C5"/>
    <w:rsid w:val="00DE4CD6"/>
    <w:rsid w:val="00DE7292"/>
    <w:rsid w:val="00DE72E7"/>
    <w:rsid w:val="00DF0D94"/>
    <w:rsid w:val="00DF6438"/>
    <w:rsid w:val="00E0747D"/>
    <w:rsid w:val="00E075EE"/>
    <w:rsid w:val="00E11214"/>
    <w:rsid w:val="00E1234F"/>
    <w:rsid w:val="00E1626B"/>
    <w:rsid w:val="00E20849"/>
    <w:rsid w:val="00E212D3"/>
    <w:rsid w:val="00E24664"/>
    <w:rsid w:val="00E31466"/>
    <w:rsid w:val="00E330C4"/>
    <w:rsid w:val="00E34FB0"/>
    <w:rsid w:val="00E36F29"/>
    <w:rsid w:val="00E37597"/>
    <w:rsid w:val="00E41261"/>
    <w:rsid w:val="00E42001"/>
    <w:rsid w:val="00E4254C"/>
    <w:rsid w:val="00E43288"/>
    <w:rsid w:val="00E44485"/>
    <w:rsid w:val="00E4483D"/>
    <w:rsid w:val="00E4650F"/>
    <w:rsid w:val="00E465FD"/>
    <w:rsid w:val="00E46910"/>
    <w:rsid w:val="00E46C27"/>
    <w:rsid w:val="00E50A7F"/>
    <w:rsid w:val="00E51274"/>
    <w:rsid w:val="00E51C9F"/>
    <w:rsid w:val="00E51E3F"/>
    <w:rsid w:val="00E54D24"/>
    <w:rsid w:val="00E55CA0"/>
    <w:rsid w:val="00E60550"/>
    <w:rsid w:val="00E60C9F"/>
    <w:rsid w:val="00E62F6E"/>
    <w:rsid w:val="00E63909"/>
    <w:rsid w:val="00E64446"/>
    <w:rsid w:val="00E64492"/>
    <w:rsid w:val="00E6525B"/>
    <w:rsid w:val="00E656CF"/>
    <w:rsid w:val="00E659CC"/>
    <w:rsid w:val="00E70098"/>
    <w:rsid w:val="00E728A0"/>
    <w:rsid w:val="00E766CA"/>
    <w:rsid w:val="00E76E29"/>
    <w:rsid w:val="00E773A5"/>
    <w:rsid w:val="00E77553"/>
    <w:rsid w:val="00E838B2"/>
    <w:rsid w:val="00E84484"/>
    <w:rsid w:val="00E86B9A"/>
    <w:rsid w:val="00E86BF2"/>
    <w:rsid w:val="00E90D3B"/>
    <w:rsid w:val="00E926EA"/>
    <w:rsid w:val="00E947D8"/>
    <w:rsid w:val="00E961E2"/>
    <w:rsid w:val="00EA0F4B"/>
    <w:rsid w:val="00EA3475"/>
    <w:rsid w:val="00EA558A"/>
    <w:rsid w:val="00EA58D7"/>
    <w:rsid w:val="00EA5AC4"/>
    <w:rsid w:val="00EA5B7B"/>
    <w:rsid w:val="00EA67DB"/>
    <w:rsid w:val="00EB1C05"/>
    <w:rsid w:val="00EB2063"/>
    <w:rsid w:val="00EB3F28"/>
    <w:rsid w:val="00EB45E0"/>
    <w:rsid w:val="00EB7AF0"/>
    <w:rsid w:val="00EC0664"/>
    <w:rsid w:val="00EC076A"/>
    <w:rsid w:val="00EC1930"/>
    <w:rsid w:val="00EC37AA"/>
    <w:rsid w:val="00EC3937"/>
    <w:rsid w:val="00EC61DB"/>
    <w:rsid w:val="00EC64DA"/>
    <w:rsid w:val="00EC6FF1"/>
    <w:rsid w:val="00ED00EA"/>
    <w:rsid w:val="00ED11D3"/>
    <w:rsid w:val="00ED18A4"/>
    <w:rsid w:val="00ED1B40"/>
    <w:rsid w:val="00EE22D9"/>
    <w:rsid w:val="00EE500E"/>
    <w:rsid w:val="00EE5F2E"/>
    <w:rsid w:val="00EE66CA"/>
    <w:rsid w:val="00EE6CDB"/>
    <w:rsid w:val="00EE6F0E"/>
    <w:rsid w:val="00EE743F"/>
    <w:rsid w:val="00EE75D8"/>
    <w:rsid w:val="00EE7F5D"/>
    <w:rsid w:val="00EF2F50"/>
    <w:rsid w:val="00EF39E5"/>
    <w:rsid w:val="00EF47A1"/>
    <w:rsid w:val="00EF4CA3"/>
    <w:rsid w:val="00EF6DED"/>
    <w:rsid w:val="00EF6E3E"/>
    <w:rsid w:val="00EF7AE8"/>
    <w:rsid w:val="00F0234B"/>
    <w:rsid w:val="00F033E6"/>
    <w:rsid w:val="00F03E86"/>
    <w:rsid w:val="00F05CE5"/>
    <w:rsid w:val="00F06F49"/>
    <w:rsid w:val="00F070E0"/>
    <w:rsid w:val="00F10413"/>
    <w:rsid w:val="00F12466"/>
    <w:rsid w:val="00F14146"/>
    <w:rsid w:val="00F1507C"/>
    <w:rsid w:val="00F15987"/>
    <w:rsid w:val="00F15CF5"/>
    <w:rsid w:val="00F1644D"/>
    <w:rsid w:val="00F16FD3"/>
    <w:rsid w:val="00F20C78"/>
    <w:rsid w:val="00F21DF7"/>
    <w:rsid w:val="00F2260B"/>
    <w:rsid w:val="00F22A7F"/>
    <w:rsid w:val="00F23E1B"/>
    <w:rsid w:val="00F245BE"/>
    <w:rsid w:val="00F24673"/>
    <w:rsid w:val="00F247FE"/>
    <w:rsid w:val="00F25AFA"/>
    <w:rsid w:val="00F25B76"/>
    <w:rsid w:val="00F27093"/>
    <w:rsid w:val="00F27333"/>
    <w:rsid w:val="00F27407"/>
    <w:rsid w:val="00F27994"/>
    <w:rsid w:val="00F31514"/>
    <w:rsid w:val="00F3164D"/>
    <w:rsid w:val="00F3348D"/>
    <w:rsid w:val="00F36F71"/>
    <w:rsid w:val="00F45D7E"/>
    <w:rsid w:val="00F46781"/>
    <w:rsid w:val="00F46DDC"/>
    <w:rsid w:val="00F51253"/>
    <w:rsid w:val="00F5147F"/>
    <w:rsid w:val="00F5412A"/>
    <w:rsid w:val="00F605A6"/>
    <w:rsid w:val="00F6084F"/>
    <w:rsid w:val="00F6255B"/>
    <w:rsid w:val="00F64F46"/>
    <w:rsid w:val="00F65080"/>
    <w:rsid w:val="00F705E6"/>
    <w:rsid w:val="00F75BE1"/>
    <w:rsid w:val="00F77C98"/>
    <w:rsid w:val="00F83AA4"/>
    <w:rsid w:val="00F83B83"/>
    <w:rsid w:val="00F84C7E"/>
    <w:rsid w:val="00F84F94"/>
    <w:rsid w:val="00F8674F"/>
    <w:rsid w:val="00F912E5"/>
    <w:rsid w:val="00F919E2"/>
    <w:rsid w:val="00F923A3"/>
    <w:rsid w:val="00F92D4C"/>
    <w:rsid w:val="00F936F4"/>
    <w:rsid w:val="00F968C6"/>
    <w:rsid w:val="00FA0B71"/>
    <w:rsid w:val="00FA11CE"/>
    <w:rsid w:val="00FA2F27"/>
    <w:rsid w:val="00FA34E3"/>
    <w:rsid w:val="00FA4262"/>
    <w:rsid w:val="00FA6199"/>
    <w:rsid w:val="00FA62A8"/>
    <w:rsid w:val="00FA6A16"/>
    <w:rsid w:val="00FB08EB"/>
    <w:rsid w:val="00FB0BE2"/>
    <w:rsid w:val="00FB3404"/>
    <w:rsid w:val="00FB6CFB"/>
    <w:rsid w:val="00FC112F"/>
    <w:rsid w:val="00FC4D75"/>
    <w:rsid w:val="00FD4030"/>
    <w:rsid w:val="00FD63C3"/>
    <w:rsid w:val="00FD6784"/>
    <w:rsid w:val="00FD75AF"/>
    <w:rsid w:val="00FE119F"/>
    <w:rsid w:val="00FE4F2D"/>
    <w:rsid w:val="00FE5FF9"/>
    <w:rsid w:val="00FF1568"/>
    <w:rsid w:val="00FF2063"/>
    <w:rsid w:val="00FF243F"/>
    <w:rsid w:val="00FF32E9"/>
    <w:rsid w:val="00FF36C7"/>
    <w:rsid w:val="00FF40EC"/>
    <w:rsid w:val="00FF61E2"/>
    <w:rsid w:val="00FF632D"/>
    <w:rsid w:val="00FF66D3"/>
    <w:rsid w:val="00FF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88B7B6"/>
  <w15:docId w15:val="{0A9DC52D-C4AF-4C41-9175-3806DCF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93"/>
    <w:pPr>
      <w:keepLines/>
      <w:widowControl w:val="0"/>
      <w:autoSpaceDE w:val="0"/>
      <w:autoSpaceDN w:val="0"/>
      <w:adjustRightInd w:val="0"/>
    </w:pPr>
    <w:rPr>
      <w:rFonts w:ascii="Arial" w:hAnsi="Arial" w:cs="Arial"/>
      <w:color w:val="000000"/>
      <w:sz w:val="18"/>
      <w:szCs w:val="18"/>
    </w:rPr>
  </w:style>
  <w:style w:type="paragraph" w:styleId="Heading1">
    <w:name w:val="heading 1"/>
    <w:basedOn w:val="Normal"/>
    <w:next w:val="Normal"/>
    <w:link w:val="Heading1Char"/>
    <w:uiPriority w:val="9"/>
    <w:qFormat/>
    <w:rsid w:val="001A2597"/>
    <w:pPr>
      <w:keepNext/>
      <w:keepLines w:val="0"/>
      <w:tabs>
        <w:tab w:val="left" w:pos="874"/>
      </w:tabs>
      <w:adjustRightInd/>
      <w:ind w:left="874" w:right="874"/>
      <w:jc w:val="center"/>
      <w:outlineLvl w:val="0"/>
    </w:pPr>
    <w:rPr>
      <w:u w:val="single"/>
    </w:rPr>
  </w:style>
  <w:style w:type="paragraph" w:styleId="Heading2">
    <w:name w:val="heading 2"/>
    <w:basedOn w:val="Normal"/>
    <w:next w:val="Normal"/>
    <w:link w:val="Heading2Char"/>
    <w:uiPriority w:val="9"/>
    <w:qFormat/>
    <w:rsid w:val="001A2597"/>
    <w:pPr>
      <w:keepNext/>
      <w:keepLines w:val="0"/>
      <w:widowControl/>
      <w:autoSpaceDE/>
      <w:autoSpaceDN/>
      <w:adjustRightInd/>
      <w:outlineLvl w:val="1"/>
    </w:pPr>
    <w:rPr>
      <w:rFonts w:cs="Times New Roman"/>
      <w:b/>
      <w:color w:val="auto"/>
      <w:szCs w:val="20"/>
    </w:rPr>
  </w:style>
  <w:style w:type="paragraph" w:styleId="Heading3">
    <w:name w:val="heading 3"/>
    <w:basedOn w:val="Normal"/>
    <w:next w:val="Normal"/>
    <w:link w:val="Heading3Char"/>
    <w:uiPriority w:val="9"/>
    <w:qFormat/>
    <w:rsid w:val="001A2597"/>
    <w:pPr>
      <w:keepNext/>
      <w:keepLines w:val="0"/>
      <w:tabs>
        <w:tab w:val="left" w:pos="874"/>
      </w:tabs>
      <w:adjustRightInd/>
      <w:ind w:right="-58"/>
      <w:outlineLvl w:val="2"/>
    </w:pPr>
    <w:rPr>
      <w:rFonts w:cs="Times New Roman"/>
      <w:b/>
      <w:szCs w:val="20"/>
    </w:rPr>
  </w:style>
  <w:style w:type="paragraph" w:styleId="Heading4">
    <w:name w:val="heading 4"/>
    <w:basedOn w:val="Normal"/>
    <w:next w:val="Normal"/>
    <w:link w:val="Heading4Char"/>
    <w:uiPriority w:val="9"/>
    <w:qFormat/>
    <w:rsid w:val="001A259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1A2597"/>
    <w:pPr>
      <w:keepNext/>
      <w:keepLines w:val="0"/>
      <w:adjustRightInd/>
      <w:ind w:right="84"/>
      <w:jc w:val="center"/>
      <w:outlineLvl w:val="4"/>
    </w:pPr>
    <w:rPr>
      <w:rFonts w:cs="Times New Roman"/>
      <w:b/>
      <w:szCs w:val="20"/>
    </w:rPr>
  </w:style>
  <w:style w:type="paragraph" w:styleId="Heading6">
    <w:name w:val="heading 6"/>
    <w:basedOn w:val="Normal"/>
    <w:next w:val="Normal"/>
    <w:link w:val="Heading6Char"/>
    <w:uiPriority w:val="9"/>
    <w:qFormat/>
    <w:rsid w:val="001A2597"/>
    <w:pPr>
      <w:keepNext/>
      <w:keepLines w:val="0"/>
      <w:adjustRightInd/>
      <w:ind w:right="34"/>
      <w:jc w:val="center"/>
      <w:outlineLvl w:val="5"/>
    </w:pPr>
    <w:rPr>
      <w:rFonts w:cs="Times New Roman"/>
      <w:b/>
      <w:szCs w:val="20"/>
    </w:rPr>
  </w:style>
  <w:style w:type="paragraph" w:styleId="Heading7">
    <w:name w:val="heading 7"/>
    <w:basedOn w:val="Normal"/>
    <w:next w:val="Normal"/>
    <w:link w:val="Heading7Char"/>
    <w:uiPriority w:val="9"/>
    <w:qFormat/>
    <w:rsid w:val="001A2597"/>
    <w:pPr>
      <w:keepNext/>
      <w:keepLines w:val="0"/>
      <w:tabs>
        <w:tab w:val="left" w:pos="874"/>
      </w:tabs>
      <w:adjustRightInd/>
      <w:ind w:right="33"/>
      <w:outlineLvl w:val="6"/>
    </w:pPr>
    <w:rPr>
      <w:rFonts w:cs="Times New Roman"/>
      <w:b/>
      <w:szCs w:val="20"/>
    </w:rPr>
  </w:style>
  <w:style w:type="paragraph" w:styleId="Heading8">
    <w:name w:val="heading 8"/>
    <w:basedOn w:val="Normal"/>
    <w:next w:val="Normal"/>
    <w:link w:val="Heading8Char"/>
    <w:uiPriority w:val="9"/>
    <w:qFormat/>
    <w:rsid w:val="001A2597"/>
    <w:pPr>
      <w:keepNext/>
      <w:keepLines w:val="0"/>
      <w:tabs>
        <w:tab w:val="left" w:pos="175"/>
      </w:tabs>
      <w:adjustRightInd/>
      <w:ind w:right="317"/>
      <w:jc w:val="center"/>
      <w:outlineLvl w:val="7"/>
    </w:pPr>
    <w:rPr>
      <w:rFonts w:cs="Times New Roman"/>
      <w:b/>
      <w:szCs w:val="20"/>
    </w:rPr>
  </w:style>
  <w:style w:type="paragraph" w:styleId="Heading9">
    <w:name w:val="heading 9"/>
    <w:basedOn w:val="Normal"/>
    <w:next w:val="Normal"/>
    <w:link w:val="Heading9Char"/>
    <w:uiPriority w:val="9"/>
    <w:qFormat/>
    <w:rsid w:val="001A2597"/>
    <w:pPr>
      <w:keepNext/>
      <w:keepLines w:val="0"/>
      <w:tabs>
        <w:tab w:val="left" w:pos="874"/>
        <w:tab w:val="center" w:pos="5629"/>
      </w:tabs>
      <w:adjustRightInd/>
      <w:ind w:left="874" w:right="874"/>
      <w:jc w:val="center"/>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A2597"/>
    <w:rPr>
      <w:rFonts w:ascii="Arial" w:hAnsi="Arial" w:cs="Arial"/>
      <w:color w:val="000000"/>
      <w:sz w:val="18"/>
      <w:szCs w:val="18"/>
      <w:u w:val="single"/>
    </w:rPr>
  </w:style>
  <w:style w:type="character" w:customStyle="1" w:styleId="Heading2Char">
    <w:name w:val="Heading 2 Char"/>
    <w:link w:val="Heading2"/>
    <w:uiPriority w:val="9"/>
    <w:locked/>
    <w:rsid w:val="001A2597"/>
    <w:rPr>
      <w:rFonts w:ascii="Arial" w:hAnsi="Arial" w:cs="Times New Roman"/>
      <w:b/>
      <w:sz w:val="20"/>
      <w:szCs w:val="20"/>
    </w:rPr>
  </w:style>
  <w:style w:type="character" w:customStyle="1" w:styleId="Heading3Char">
    <w:name w:val="Heading 3 Char"/>
    <w:link w:val="Heading3"/>
    <w:uiPriority w:val="9"/>
    <w:locked/>
    <w:rsid w:val="001A2597"/>
    <w:rPr>
      <w:rFonts w:ascii="Arial" w:hAnsi="Arial" w:cs="Times New Roman"/>
      <w:b/>
      <w:color w:val="000000"/>
      <w:sz w:val="20"/>
      <w:szCs w:val="20"/>
    </w:rPr>
  </w:style>
  <w:style w:type="character" w:customStyle="1" w:styleId="Heading4Char">
    <w:name w:val="Heading 4 Char"/>
    <w:link w:val="Heading4"/>
    <w:uiPriority w:val="9"/>
    <w:locked/>
    <w:rsid w:val="001A2597"/>
    <w:rPr>
      <w:rFonts w:ascii="Calibri" w:hAnsi="Calibri" w:cs="Times New Roman"/>
      <w:b/>
      <w:bCs/>
      <w:color w:val="000000"/>
      <w:sz w:val="28"/>
      <w:szCs w:val="28"/>
    </w:rPr>
  </w:style>
  <w:style w:type="character" w:customStyle="1" w:styleId="Heading5Char">
    <w:name w:val="Heading 5 Char"/>
    <w:link w:val="Heading5"/>
    <w:uiPriority w:val="9"/>
    <w:locked/>
    <w:rsid w:val="001A2597"/>
    <w:rPr>
      <w:rFonts w:ascii="Arial" w:hAnsi="Arial" w:cs="Times New Roman"/>
      <w:b/>
      <w:color w:val="000000"/>
      <w:sz w:val="20"/>
      <w:szCs w:val="20"/>
    </w:rPr>
  </w:style>
  <w:style w:type="character" w:customStyle="1" w:styleId="Heading6Char">
    <w:name w:val="Heading 6 Char"/>
    <w:link w:val="Heading6"/>
    <w:uiPriority w:val="9"/>
    <w:locked/>
    <w:rsid w:val="001A2597"/>
    <w:rPr>
      <w:rFonts w:ascii="Arial" w:hAnsi="Arial" w:cs="Times New Roman"/>
      <w:b/>
      <w:color w:val="000000"/>
      <w:sz w:val="20"/>
      <w:szCs w:val="20"/>
    </w:rPr>
  </w:style>
  <w:style w:type="character" w:customStyle="1" w:styleId="Heading7Char">
    <w:name w:val="Heading 7 Char"/>
    <w:link w:val="Heading7"/>
    <w:uiPriority w:val="9"/>
    <w:locked/>
    <w:rsid w:val="001A2597"/>
    <w:rPr>
      <w:rFonts w:ascii="Arial" w:hAnsi="Arial" w:cs="Times New Roman"/>
      <w:b/>
      <w:color w:val="000000"/>
      <w:sz w:val="20"/>
      <w:szCs w:val="20"/>
    </w:rPr>
  </w:style>
  <w:style w:type="character" w:customStyle="1" w:styleId="Heading8Char">
    <w:name w:val="Heading 8 Char"/>
    <w:link w:val="Heading8"/>
    <w:uiPriority w:val="9"/>
    <w:locked/>
    <w:rsid w:val="001A2597"/>
    <w:rPr>
      <w:rFonts w:ascii="Arial" w:hAnsi="Arial" w:cs="Times New Roman"/>
      <w:b/>
      <w:color w:val="000000"/>
      <w:sz w:val="20"/>
      <w:szCs w:val="20"/>
    </w:rPr>
  </w:style>
  <w:style w:type="character" w:customStyle="1" w:styleId="Heading9Char">
    <w:name w:val="Heading 9 Char"/>
    <w:link w:val="Heading9"/>
    <w:uiPriority w:val="9"/>
    <w:locked/>
    <w:rsid w:val="001A2597"/>
    <w:rPr>
      <w:rFonts w:ascii="Arial" w:hAnsi="Arial" w:cs="Times New Roman"/>
      <w:b/>
      <w:color w:val="000000"/>
      <w:sz w:val="20"/>
      <w:szCs w:val="20"/>
    </w:rPr>
  </w:style>
  <w:style w:type="paragraph" w:customStyle="1" w:styleId="NormalHighlight">
    <w:name w:val="Normal Highlight"/>
    <w:basedOn w:val="Normal"/>
    <w:rsid w:val="00A3643A"/>
    <w:rPr>
      <w:b/>
      <w:bCs/>
      <w:color w:val="auto"/>
    </w:rPr>
  </w:style>
  <w:style w:type="paragraph" w:customStyle="1" w:styleId="NormalUnderlineHighlight">
    <w:name w:val="Normal Underline Highlight"/>
    <w:basedOn w:val="Normal"/>
    <w:rsid w:val="00A3643A"/>
    <w:rPr>
      <w:b/>
      <w:bCs/>
      <w:color w:val="auto"/>
      <w:u w:val="single"/>
    </w:rPr>
  </w:style>
  <w:style w:type="paragraph" w:customStyle="1" w:styleId="NormalUnderline">
    <w:name w:val="Normal Underline"/>
    <w:basedOn w:val="Normal"/>
    <w:rsid w:val="00A3643A"/>
    <w:rPr>
      <w:color w:val="auto"/>
      <w:u w:val="single"/>
    </w:rPr>
  </w:style>
  <w:style w:type="paragraph" w:customStyle="1" w:styleId="PageTitle">
    <w:name w:val="Page Title"/>
    <w:basedOn w:val="Normal"/>
    <w:rsid w:val="00A3643A"/>
    <w:rPr>
      <w:color w:val="auto"/>
    </w:rPr>
  </w:style>
  <w:style w:type="paragraph" w:customStyle="1" w:styleId="PageTitleHighlight">
    <w:name w:val="Page Title Highlight"/>
    <w:basedOn w:val="PageTitle"/>
    <w:rsid w:val="00A3643A"/>
    <w:rPr>
      <w:b/>
      <w:bCs/>
    </w:rPr>
  </w:style>
  <w:style w:type="paragraph" w:customStyle="1" w:styleId="PageTitleUnderlineHighlight">
    <w:name w:val="Page Title Underline Highlight"/>
    <w:basedOn w:val="PageTitle"/>
    <w:rsid w:val="00A3643A"/>
    <w:rPr>
      <w:b/>
      <w:bCs/>
      <w:u w:val="single"/>
    </w:rPr>
  </w:style>
  <w:style w:type="paragraph" w:customStyle="1" w:styleId="PageTitleUnderline">
    <w:name w:val="Page Title Underline"/>
    <w:basedOn w:val="PageTitle"/>
    <w:rsid w:val="00A3643A"/>
    <w:rPr>
      <w:u w:val="single"/>
    </w:rPr>
  </w:style>
  <w:style w:type="paragraph" w:customStyle="1" w:styleId="PageHead">
    <w:name w:val="Page Head"/>
    <w:basedOn w:val="Normal"/>
    <w:rsid w:val="00A3643A"/>
    <w:rPr>
      <w:color w:val="auto"/>
    </w:rPr>
  </w:style>
  <w:style w:type="paragraph" w:customStyle="1" w:styleId="PageHeadHighlight">
    <w:name w:val="Page Head Highlight"/>
    <w:basedOn w:val="PageHead"/>
    <w:rsid w:val="00A3643A"/>
    <w:rPr>
      <w:b/>
      <w:bCs/>
    </w:rPr>
  </w:style>
  <w:style w:type="paragraph" w:customStyle="1" w:styleId="PageHeadUnderlineHighlight">
    <w:name w:val="Page Head Underline Highlight"/>
    <w:basedOn w:val="PageHead"/>
    <w:rsid w:val="00A3643A"/>
    <w:rPr>
      <w:b/>
      <w:bCs/>
      <w:u w:val="single"/>
    </w:rPr>
  </w:style>
  <w:style w:type="paragraph" w:customStyle="1" w:styleId="PageHeadUnderline">
    <w:name w:val="Page Head Underline"/>
    <w:basedOn w:val="PageHead"/>
    <w:rsid w:val="00A3643A"/>
    <w:rPr>
      <w:u w:val="single"/>
    </w:rPr>
  </w:style>
  <w:style w:type="paragraph" w:customStyle="1" w:styleId="Subheading">
    <w:name w:val="Subheading"/>
    <w:basedOn w:val="Normal"/>
    <w:rsid w:val="00A3643A"/>
    <w:rPr>
      <w:color w:val="auto"/>
    </w:rPr>
  </w:style>
  <w:style w:type="paragraph" w:customStyle="1" w:styleId="SubheadingHighlight">
    <w:name w:val="Subheading Highlight"/>
    <w:basedOn w:val="Subheading"/>
    <w:rsid w:val="00A3643A"/>
    <w:rPr>
      <w:b/>
      <w:bCs/>
    </w:rPr>
  </w:style>
  <w:style w:type="paragraph" w:customStyle="1" w:styleId="SubheadingUnderlineHighlight">
    <w:name w:val="Subheading Underline Highlight"/>
    <w:basedOn w:val="Subheading"/>
    <w:rsid w:val="00A3643A"/>
    <w:rPr>
      <w:b/>
      <w:bCs/>
      <w:u w:val="single"/>
    </w:rPr>
  </w:style>
  <w:style w:type="paragraph" w:customStyle="1" w:styleId="SubheadingUnderline">
    <w:name w:val="Subheading Underline"/>
    <w:basedOn w:val="Subheading"/>
    <w:rsid w:val="00A3643A"/>
    <w:rPr>
      <w:u w:val="single"/>
    </w:rPr>
  </w:style>
  <w:style w:type="paragraph" w:customStyle="1" w:styleId="ColumnHead">
    <w:name w:val="Column Head"/>
    <w:basedOn w:val="Normal"/>
    <w:rsid w:val="00A3643A"/>
    <w:rPr>
      <w:color w:val="auto"/>
    </w:rPr>
  </w:style>
  <w:style w:type="paragraph" w:customStyle="1" w:styleId="ColumnHeadHighlight">
    <w:name w:val="Column Head Highlight"/>
    <w:basedOn w:val="ColumnHead"/>
    <w:rsid w:val="00A3643A"/>
    <w:rPr>
      <w:b/>
      <w:bCs/>
    </w:rPr>
  </w:style>
  <w:style w:type="paragraph" w:customStyle="1" w:styleId="ColumnHeadUnderlineHighlight">
    <w:name w:val="Column Head Underline Highlight"/>
    <w:basedOn w:val="ColumnHead"/>
    <w:rsid w:val="00A3643A"/>
    <w:rPr>
      <w:b/>
      <w:bCs/>
      <w:u w:val="single"/>
    </w:rPr>
  </w:style>
  <w:style w:type="paragraph" w:customStyle="1" w:styleId="ColumnHeadUnderline">
    <w:name w:val="Column Head Underline"/>
    <w:basedOn w:val="ColumnHead"/>
    <w:rsid w:val="00A3643A"/>
    <w:rPr>
      <w:u w:val="single"/>
    </w:rPr>
  </w:style>
  <w:style w:type="paragraph" w:customStyle="1" w:styleId="Number">
    <w:name w:val="Number"/>
    <w:basedOn w:val="Normal"/>
    <w:rsid w:val="00A3643A"/>
    <w:rPr>
      <w:color w:val="auto"/>
    </w:rPr>
  </w:style>
  <w:style w:type="paragraph" w:customStyle="1" w:styleId="NumberHighlight">
    <w:name w:val="Number Highlight"/>
    <w:basedOn w:val="Number"/>
    <w:rsid w:val="00A3643A"/>
    <w:rPr>
      <w:b/>
      <w:bCs/>
    </w:rPr>
  </w:style>
  <w:style w:type="paragraph" w:customStyle="1" w:styleId="NumberUnderlineHighlight">
    <w:name w:val="Number Underline Highlight"/>
    <w:basedOn w:val="Number"/>
    <w:rsid w:val="00A3643A"/>
    <w:rPr>
      <w:b/>
      <w:bCs/>
      <w:u w:val="single"/>
    </w:rPr>
  </w:style>
  <w:style w:type="paragraph" w:customStyle="1" w:styleId="NumberUnderline">
    <w:name w:val="Number Underline"/>
    <w:basedOn w:val="Number"/>
    <w:rsid w:val="00A3643A"/>
    <w:rPr>
      <w:u w:val="single"/>
    </w:rPr>
  </w:style>
  <w:style w:type="paragraph" w:customStyle="1" w:styleId="NegativeNumber">
    <w:name w:val="Negative Number"/>
    <w:basedOn w:val="Normal"/>
    <w:rsid w:val="00A3643A"/>
    <w:rPr>
      <w:color w:val="auto"/>
    </w:rPr>
  </w:style>
  <w:style w:type="paragraph" w:customStyle="1" w:styleId="NegativeNumberHighlight">
    <w:name w:val="Negative Number Highlight"/>
    <w:basedOn w:val="NegativeNumber"/>
    <w:rsid w:val="00A3643A"/>
    <w:rPr>
      <w:b/>
      <w:bCs/>
    </w:rPr>
  </w:style>
  <w:style w:type="paragraph" w:customStyle="1" w:styleId="NegativeNumberUnderlineHighlight">
    <w:name w:val="Negative Number Underline Highlight"/>
    <w:basedOn w:val="NegativeNumber"/>
    <w:rsid w:val="00A3643A"/>
    <w:rPr>
      <w:b/>
      <w:bCs/>
      <w:u w:val="single"/>
    </w:rPr>
  </w:style>
  <w:style w:type="paragraph" w:customStyle="1" w:styleId="NegativeNumberUnderline">
    <w:name w:val="Negative Number Underline"/>
    <w:basedOn w:val="NegativeNumber"/>
    <w:rsid w:val="00A3643A"/>
    <w:rPr>
      <w:u w:val="single"/>
    </w:rPr>
  </w:style>
  <w:style w:type="paragraph" w:customStyle="1" w:styleId="Footing">
    <w:name w:val="Footing"/>
    <w:basedOn w:val="Normal"/>
    <w:rsid w:val="00A3643A"/>
    <w:rPr>
      <w:color w:val="auto"/>
    </w:rPr>
  </w:style>
  <w:style w:type="paragraph" w:customStyle="1" w:styleId="FootingHighlight">
    <w:name w:val="Footing Highlight"/>
    <w:basedOn w:val="Footing"/>
    <w:rsid w:val="00A3643A"/>
    <w:rPr>
      <w:b/>
      <w:bCs/>
    </w:rPr>
  </w:style>
  <w:style w:type="paragraph" w:customStyle="1" w:styleId="FootingUnderlineHighlight">
    <w:name w:val="Footing Underline Highlight"/>
    <w:basedOn w:val="Footing"/>
    <w:rsid w:val="00A3643A"/>
    <w:rPr>
      <w:b/>
      <w:bCs/>
      <w:u w:val="single"/>
    </w:rPr>
  </w:style>
  <w:style w:type="paragraph" w:customStyle="1" w:styleId="FootingUnderline">
    <w:name w:val="Footing Underline"/>
    <w:basedOn w:val="Footing"/>
    <w:rsid w:val="00A3643A"/>
    <w:rPr>
      <w:u w:val="single"/>
    </w:rPr>
  </w:style>
  <w:style w:type="paragraph" w:customStyle="1" w:styleId="ComparativeNormal">
    <w:name w:val="Comparative Normal"/>
    <w:basedOn w:val="Normal"/>
    <w:rsid w:val="00A3643A"/>
    <w:rPr>
      <w:color w:val="auto"/>
    </w:rPr>
  </w:style>
  <w:style w:type="paragraph" w:customStyle="1" w:styleId="ComparativeNormalHighlight">
    <w:name w:val="Comparative Normal Highlight"/>
    <w:basedOn w:val="ComparativeNormal"/>
    <w:rsid w:val="00A3643A"/>
    <w:rPr>
      <w:b/>
      <w:bCs/>
    </w:rPr>
  </w:style>
  <w:style w:type="paragraph" w:customStyle="1" w:styleId="ComparativeNormalUnderlineHighlight">
    <w:name w:val="Comparative Normal Underline Highlight"/>
    <w:basedOn w:val="ComparativeNormal"/>
    <w:rsid w:val="00A3643A"/>
    <w:rPr>
      <w:b/>
      <w:bCs/>
      <w:u w:val="single"/>
    </w:rPr>
  </w:style>
  <w:style w:type="paragraph" w:customStyle="1" w:styleId="ComparativeNormalUnderline">
    <w:name w:val="Comparative Normal Underline"/>
    <w:basedOn w:val="ComparativeNormal"/>
    <w:rsid w:val="00A3643A"/>
    <w:rPr>
      <w:u w:val="single"/>
    </w:rPr>
  </w:style>
  <w:style w:type="paragraph" w:customStyle="1" w:styleId="ComparativeColumnHead">
    <w:name w:val="Comparative Column Head"/>
    <w:basedOn w:val="Normal"/>
    <w:rsid w:val="00A3643A"/>
    <w:rPr>
      <w:color w:val="auto"/>
    </w:rPr>
  </w:style>
  <w:style w:type="paragraph" w:customStyle="1" w:styleId="ComparativeColumnHeadHighlight">
    <w:name w:val="Comparative Column Head Highlight"/>
    <w:basedOn w:val="ComparativeColumnHead"/>
    <w:rsid w:val="00A3643A"/>
    <w:rPr>
      <w:b/>
      <w:bCs/>
    </w:rPr>
  </w:style>
  <w:style w:type="paragraph" w:customStyle="1" w:styleId="ComparativeColumnHeadUnderlineHighlight">
    <w:name w:val="Comparative Column Head Underline Highlight"/>
    <w:basedOn w:val="ComparativeColumnHead"/>
    <w:rsid w:val="00A3643A"/>
    <w:rPr>
      <w:b/>
      <w:bCs/>
      <w:u w:val="single"/>
    </w:rPr>
  </w:style>
  <w:style w:type="paragraph" w:customStyle="1" w:styleId="ComparativeColumnHeadUnderline">
    <w:name w:val="Comparative Column Head Underline"/>
    <w:basedOn w:val="ComparativeColumnHead"/>
    <w:rsid w:val="00A3643A"/>
    <w:rPr>
      <w:u w:val="single"/>
    </w:rPr>
  </w:style>
  <w:style w:type="paragraph" w:customStyle="1" w:styleId="ComparativeNumber">
    <w:name w:val="Comparative Number"/>
    <w:basedOn w:val="Normal"/>
    <w:rsid w:val="00A3643A"/>
    <w:rPr>
      <w:color w:val="auto"/>
    </w:rPr>
  </w:style>
  <w:style w:type="paragraph" w:customStyle="1" w:styleId="ComparativeNumberHighlight">
    <w:name w:val="Comparative Number Highlight"/>
    <w:basedOn w:val="ComparativeNumber"/>
    <w:rsid w:val="00A3643A"/>
    <w:rPr>
      <w:b/>
      <w:bCs/>
    </w:rPr>
  </w:style>
  <w:style w:type="paragraph" w:customStyle="1" w:styleId="ComparativeNumberUnderlineHighlight">
    <w:name w:val="Comparative Number Underline Highlight"/>
    <w:basedOn w:val="ComparativeNumber"/>
    <w:rsid w:val="00A3643A"/>
    <w:rPr>
      <w:b/>
      <w:bCs/>
      <w:u w:val="single"/>
    </w:rPr>
  </w:style>
  <w:style w:type="paragraph" w:customStyle="1" w:styleId="ComparativeNumberUnderline">
    <w:name w:val="Comparative Number Underline"/>
    <w:basedOn w:val="ComparativeNumber"/>
    <w:rsid w:val="00A3643A"/>
    <w:rPr>
      <w:u w:val="single"/>
    </w:rPr>
  </w:style>
  <w:style w:type="paragraph" w:customStyle="1" w:styleId="ComparativeNegativeNumber">
    <w:name w:val="Comparative Negative Number"/>
    <w:basedOn w:val="Normal"/>
    <w:rsid w:val="00A3643A"/>
    <w:rPr>
      <w:color w:val="auto"/>
    </w:rPr>
  </w:style>
  <w:style w:type="paragraph" w:customStyle="1" w:styleId="ComparativeNegativeNumberHighlight">
    <w:name w:val="Comparative Negative Number Highlight"/>
    <w:basedOn w:val="ComparativeNegativeNumber"/>
    <w:rsid w:val="00A3643A"/>
    <w:rPr>
      <w:b/>
      <w:bCs/>
    </w:rPr>
  </w:style>
  <w:style w:type="paragraph" w:customStyle="1" w:styleId="ComparativeNegativeNumberUnderlineHighlight">
    <w:name w:val="Comparative Negative Number Underline Highlight"/>
    <w:basedOn w:val="ComparativeNegativeNumber"/>
    <w:rsid w:val="00A3643A"/>
    <w:rPr>
      <w:b/>
      <w:bCs/>
      <w:u w:val="single"/>
    </w:rPr>
  </w:style>
  <w:style w:type="paragraph" w:customStyle="1" w:styleId="ComparativeNegativeNumberUnderline">
    <w:name w:val="Comparative Negative Number Underline"/>
    <w:basedOn w:val="ComparativeNegativeNumber"/>
    <w:rsid w:val="00A3643A"/>
    <w:rPr>
      <w:u w:val="single"/>
    </w:rPr>
  </w:style>
  <w:style w:type="paragraph" w:customStyle="1" w:styleId="FixedPitch">
    <w:name w:val="Fixed Pitch"/>
    <w:basedOn w:val="Normal"/>
    <w:rsid w:val="00A3643A"/>
    <w:rPr>
      <w:rFonts w:ascii="Courier New" w:hAnsi="Courier New" w:cs="Courier New"/>
      <w:color w:val="auto"/>
      <w:sz w:val="20"/>
      <w:szCs w:val="20"/>
    </w:rPr>
  </w:style>
  <w:style w:type="paragraph" w:customStyle="1" w:styleId="FixedPitchHighlight">
    <w:name w:val="Fixed Pitch Highlight"/>
    <w:basedOn w:val="FixedPitch"/>
    <w:rsid w:val="00A3643A"/>
    <w:rPr>
      <w:b/>
      <w:bCs/>
    </w:rPr>
  </w:style>
  <w:style w:type="paragraph" w:customStyle="1" w:styleId="FixedPitchUnderlineHighlight">
    <w:name w:val="Fixed Pitch Underline Highlight"/>
    <w:basedOn w:val="FixedPitch"/>
    <w:rsid w:val="00A3643A"/>
    <w:rPr>
      <w:b/>
      <w:bCs/>
      <w:u w:val="single"/>
    </w:rPr>
  </w:style>
  <w:style w:type="paragraph" w:customStyle="1" w:styleId="FixedPitchUnderline">
    <w:name w:val="Fixed Pitch Underline"/>
    <w:basedOn w:val="FixedPitch"/>
    <w:rsid w:val="00A3643A"/>
    <w:rPr>
      <w:u w:val="single"/>
    </w:rPr>
  </w:style>
  <w:style w:type="paragraph" w:customStyle="1" w:styleId="Bullet">
    <w:name w:val="Bullet"/>
    <w:basedOn w:val="Normal"/>
    <w:rsid w:val="00A3643A"/>
    <w:rPr>
      <w:color w:val="auto"/>
    </w:rPr>
  </w:style>
  <w:style w:type="paragraph" w:customStyle="1" w:styleId="BulletHighlight">
    <w:name w:val="Bullet Highlight"/>
    <w:basedOn w:val="Bullet"/>
    <w:rsid w:val="00A3643A"/>
  </w:style>
  <w:style w:type="paragraph" w:customStyle="1" w:styleId="BulletUnderlineHighlight">
    <w:name w:val="Bullet Underline Highlight"/>
    <w:basedOn w:val="Bullet"/>
    <w:rsid w:val="00A3643A"/>
  </w:style>
  <w:style w:type="paragraph" w:customStyle="1" w:styleId="BulletUnderline">
    <w:name w:val="Bullet Underline"/>
    <w:basedOn w:val="Bullet"/>
    <w:rsid w:val="00A3643A"/>
  </w:style>
  <w:style w:type="paragraph" w:styleId="BlockText">
    <w:name w:val="Block Text"/>
    <w:basedOn w:val="Normal"/>
    <w:uiPriority w:val="99"/>
    <w:semiHidden/>
    <w:rsid w:val="001A2597"/>
    <w:pPr>
      <w:keepLines w:val="0"/>
      <w:tabs>
        <w:tab w:val="left" w:pos="874"/>
        <w:tab w:val="left" w:pos="6379"/>
      </w:tabs>
      <w:adjustRightInd/>
      <w:ind w:left="874" w:right="874"/>
    </w:pPr>
  </w:style>
  <w:style w:type="paragraph" w:styleId="BodyText2">
    <w:name w:val="Body Text 2"/>
    <w:basedOn w:val="Normal"/>
    <w:link w:val="BodyText2Char"/>
    <w:uiPriority w:val="99"/>
    <w:semiHidden/>
    <w:rsid w:val="001A2597"/>
    <w:pPr>
      <w:keepLines w:val="0"/>
      <w:widowControl/>
      <w:adjustRightInd/>
    </w:pPr>
    <w:rPr>
      <w:i/>
      <w:iCs/>
      <w:color w:val="auto"/>
      <w:sz w:val="24"/>
      <w:szCs w:val="24"/>
    </w:rPr>
  </w:style>
  <w:style w:type="character" w:customStyle="1" w:styleId="BodyText2Char">
    <w:name w:val="Body Text 2 Char"/>
    <w:link w:val="BodyText2"/>
    <w:uiPriority w:val="99"/>
    <w:semiHidden/>
    <w:locked/>
    <w:rsid w:val="001A2597"/>
    <w:rPr>
      <w:rFonts w:ascii="Arial" w:hAnsi="Arial" w:cs="Arial"/>
      <w:i/>
      <w:iCs/>
      <w:sz w:val="24"/>
      <w:szCs w:val="24"/>
    </w:rPr>
  </w:style>
  <w:style w:type="paragraph" w:styleId="Footer">
    <w:name w:val="footer"/>
    <w:basedOn w:val="Normal"/>
    <w:link w:val="FooterChar"/>
    <w:uiPriority w:val="99"/>
    <w:unhideWhenUsed/>
    <w:rsid w:val="001A2597"/>
    <w:pPr>
      <w:tabs>
        <w:tab w:val="center" w:pos="4513"/>
        <w:tab w:val="right" w:pos="9026"/>
      </w:tabs>
    </w:pPr>
    <w:rPr>
      <w:rFonts w:ascii="Times New Roman" w:hAnsi="Times New Roman" w:cs="Times New Roman"/>
      <w:sz w:val="20"/>
      <w:szCs w:val="20"/>
    </w:rPr>
  </w:style>
  <w:style w:type="character" w:customStyle="1" w:styleId="FooterChar">
    <w:name w:val="Footer Char"/>
    <w:link w:val="Footer"/>
    <w:uiPriority w:val="99"/>
    <w:locked/>
    <w:rsid w:val="001A2597"/>
    <w:rPr>
      <w:rFonts w:ascii="Times New Roman" w:hAnsi="Times New Roman" w:cs="Times New Roman"/>
      <w:color w:val="000000"/>
      <w:sz w:val="20"/>
      <w:szCs w:val="20"/>
    </w:rPr>
  </w:style>
  <w:style w:type="character" w:styleId="PageNumber">
    <w:name w:val="page number"/>
    <w:uiPriority w:val="99"/>
    <w:semiHidden/>
    <w:rsid w:val="001A2597"/>
    <w:rPr>
      <w:rFonts w:cs="Times New Roman"/>
    </w:rPr>
  </w:style>
  <w:style w:type="paragraph" w:styleId="Header">
    <w:name w:val="header"/>
    <w:basedOn w:val="Normal"/>
    <w:link w:val="HeaderChar"/>
    <w:uiPriority w:val="99"/>
    <w:unhideWhenUsed/>
    <w:rsid w:val="001A2597"/>
    <w:pPr>
      <w:tabs>
        <w:tab w:val="center" w:pos="4513"/>
        <w:tab w:val="right" w:pos="9026"/>
      </w:tabs>
    </w:pPr>
    <w:rPr>
      <w:rFonts w:ascii="Times New Roman" w:hAnsi="Times New Roman" w:cs="Times New Roman"/>
      <w:sz w:val="20"/>
      <w:szCs w:val="20"/>
    </w:rPr>
  </w:style>
  <w:style w:type="character" w:customStyle="1" w:styleId="HeaderChar">
    <w:name w:val="Header Char"/>
    <w:link w:val="Header"/>
    <w:uiPriority w:val="99"/>
    <w:locked/>
    <w:rsid w:val="001A2597"/>
    <w:rPr>
      <w:rFonts w:ascii="Times New Roman" w:hAnsi="Times New Roman" w:cs="Times New Roman"/>
      <w:color w:val="000000"/>
      <w:sz w:val="20"/>
      <w:szCs w:val="20"/>
    </w:rPr>
  </w:style>
  <w:style w:type="table" w:styleId="TableGrid">
    <w:name w:val="Table Grid"/>
    <w:basedOn w:val="TableNormal"/>
    <w:uiPriority w:val="59"/>
    <w:rsid w:val="009F5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CarCharChar">
    <w:name w:val="Char Char1 Car Car Char Char"/>
    <w:basedOn w:val="Normal"/>
    <w:rsid w:val="00487F9E"/>
    <w:pPr>
      <w:keepLines w:val="0"/>
      <w:widowControl/>
      <w:autoSpaceDE/>
      <w:autoSpaceDN/>
      <w:adjustRightInd/>
      <w:spacing w:after="160" w:line="240" w:lineRule="exact"/>
    </w:pPr>
    <w:rPr>
      <w:rFonts w:ascii="Tahoma" w:hAnsi="Tahoma" w:cs="Times New Roman"/>
      <w:color w:val="auto"/>
      <w:sz w:val="20"/>
      <w:szCs w:val="20"/>
      <w:lang w:val="en-US" w:eastAsia="en-US"/>
    </w:rPr>
  </w:style>
  <w:style w:type="character" w:styleId="Strong">
    <w:name w:val="Strong"/>
    <w:qFormat/>
    <w:rsid w:val="00487F9E"/>
    <w:rPr>
      <w:b/>
      <w:bCs/>
    </w:rPr>
  </w:style>
  <w:style w:type="paragraph" w:styleId="DocumentMap">
    <w:name w:val="Document Map"/>
    <w:basedOn w:val="Normal"/>
    <w:link w:val="DocumentMapChar"/>
    <w:uiPriority w:val="99"/>
    <w:semiHidden/>
    <w:unhideWhenUsed/>
    <w:rsid w:val="00254C1C"/>
    <w:rPr>
      <w:rFonts w:ascii="Tahoma" w:hAnsi="Tahoma" w:cs="Tahoma"/>
      <w:sz w:val="16"/>
      <w:szCs w:val="16"/>
    </w:rPr>
  </w:style>
  <w:style w:type="character" w:customStyle="1" w:styleId="DocumentMapChar">
    <w:name w:val="Document Map Char"/>
    <w:link w:val="DocumentMap"/>
    <w:uiPriority w:val="99"/>
    <w:semiHidden/>
    <w:rsid w:val="00254C1C"/>
    <w:rPr>
      <w:rFonts w:ascii="Tahoma" w:hAnsi="Tahoma" w:cs="Tahoma"/>
      <w:color w:val="000000"/>
      <w:sz w:val="16"/>
      <w:szCs w:val="16"/>
    </w:rPr>
  </w:style>
  <w:style w:type="paragraph" w:styleId="ListParagraph">
    <w:name w:val="List Paragraph"/>
    <w:basedOn w:val="Normal"/>
    <w:uiPriority w:val="34"/>
    <w:qFormat/>
    <w:rsid w:val="00B737D7"/>
    <w:pPr>
      <w:keepLines w:val="0"/>
      <w:widowControl/>
      <w:autoSpaceDE/>
      <w:autoSpaceDN/>
      <w:adjustRightInd/>
      <w:spacing w:after="200" w:line="276" w:lineRule="auto"/>
      <w:ind w:left="720"/>
      <w:contextualSpacing/>
    </w:pPr>
    <w:rPr>
      <w:rFonts w:ascii="Calibri" w:hAnsi="Calibri" w:cs="Times New Roman"/>
      <w:color w:val="auto"/>
      <w:sz w:val="22"/>
      <w:szCs w:val="22"/>
      <w:lang w:eastAsia="en-US"/>
    </w:rPr>
  </w:style>
  <w:style w:type="paragraph" w:styleId="BodyText">
    <w:name w:val="Body Text"/>
    <w:basedOn w:val="Normal"/>
    <w:link w:val="BodyTextChar"/>
    <w:uiPriority w:val="99"/>
    <w:semiHidden/>
    <w:unhideWhenUsed/>
    <w:rsid w:val="00EC64DA"/>
    <w:pPr>
      <w:spacing w:after="120"/>
    </w:pPr>
  </w:style>
  <w:style w:type="character" w:customStyle="1" w:styleId="BodyTextChar">
    <w:name w:val="Body Text Char"/>
    <w:link w:val="BodyText"/>
    <w:uiPriority w:val="99"/>
    <w:semiHidden/>
    <w:rsid w:val="00EC64DA"/>
    <w:rPr>
      <w:rFonts w:ascii="Arial" w:hAnsi="Arial" w:cs="Arial"/>
      <w:color w:val="000000"/>
      <w:sz w:val="18"/>
      <w:szCs w:val="18"/>
    </w:rPr>
  </w:style>
  <w:style w:type="paragraph" w:customStyle="1" w:styleId="abgbodytext">
    <w:name w:val="abg_body_text"/>
    <w:link w:val="abgbodytextChar1"/>
    <w:autoRedefine/>
    <w:rsid w:val="007166A6"/>
    <w:pPr>
      <w:ind w:left="1134" w:right="928"/>
      <w:jc w:val="both"/>
    </w:pPr>
    <w:rPr>
      <w:rFonts w:asciiTheme="minorHAnsi" w:hAnsiTheme="minorHAnsi" w:cs="Arial"/>
      <w:sz w:val="22"/>
      <w:szCs w:val="22"/>
      <w:lang w:eastAsia="en-US"/>
    </w:rPr>
  </w:style>
  <w:style w:type="character" w:customStyle="1" w:styleId="abgbodytextChar1">
    <w:name w:val="abg_body_text Char1"/>
    <w:link w:val="abgbodytext"/>
    <w:locked/>
    <w:rsid w:val="007166A6"/>
    <w:rPr>
      <w:rFonts w:asciiTheme="minorHAnsi" w:hAnsiTheme="minorHAnsi" w:cs="Arial"/>
      <w:sz w:val="22"/>
      <w:szCs w:val="22"/>
      <w:lang w:eastAsia="en-US"/>
    </w:rPr>
  </w:style>
  <w:style w:type="paragraph" w:customStyle="1" w:styleId="abgbulletedlist">
    <w:name w:val="abg_bulleted_list"/>
    <w:next w:val="Normal"/>
    <w:rsid w:val="00CB6033"/>
    <w:pPr>
      <w:numPr>
        <w:numId w:val="1"/>
      </w:numPr>
      <w:spacing w:before="60" w:after="120"/>
    </w:pPr>
    <w:rPr>
      <w:rFonts w:ascii="Times New Roman" w:hAnsi="Times New Roman"/>
      <w:sz w:val="22"/>
      <w:lang w:eastAsia="en-US"/>
    </w:rPr>
  </w:style>
  <w:style w:type="character" w:customStyle="1" w:styleId="abgbolditalic">
    <w:name w:val="abg_bolditalic"/>
    <w:rsid w:val="00CB6033"/>
    <w:rPr>
      <w:rFonts w:ascii="Times New Roman" w:hAnsi="Times New Roman"/>
      <w:b/>
      <w:bCs/>
      <w:i/>
    </w:rPr>
  </w:style>
  <w:style w:type="character" w:styleId="Hyperlink">
    <w:name w:val="Hyperlink"/>
    <w:basedOn w:val="DefaultParagraphFont"/>
    <w:uiPriority w:val="99"/>
    <w:rsid w:val="00B40E32"/>
    <w:rPr>
      <w:color w:val="0000FF"/>
      <w:u w:val="single"/>
    </w:rPr>
  </w:style>
  <w:style w:type="paragraph" w:customStyle="1" w:styleId="BodyA">
    <w:name w:val="Body A"/>
    <w:rsid w:val="00B40E32"/>
    <w:rPr>
      <w:rFonts w:ascii="Helvetica" w:hAnsi="Helvetica"/>
      <w:color w:val="000000"/>
      <w:sz w:val="24"/>
      <w:lang w:val="en-US"/>
    </w:rPr>
  </w:style>
  <w:style w:type="paragraph" w:styleId="BalloonText">
    <w:name w:val="Balloon Text"/>
    <w:basedOn w:val="Normal"/>
    <w:link w:val="BalloonTextChar"/>
    <w:uiPriority w:val="99"/>
    <w:semiHidden/>
    <w:unhideWhenUsed/>
    <w:rsid w:val="00DA5F79"/>
    <w:rPr>
      <w:rFonts w:ascii="Tahoma" w:hAnsi="Tahoma" w:cs="Tahoma"/>
      <w:sz w:val="16"/>
      <w:szCs w:val="16"/>
    </w:rPr>
  </w:style>
  <w:style w:type="character" w:customStyle="1" w:styleId="BalloonTextChar">
    <w:name w:val="Balloon Text Char"/>
    <w:basedOn w:val="DefaultParagraphFont"/>
    <w:link w:val="BalloonText"/>
    <w:uiPriority w:val="99"/>
    <w:semiHidden/>
    <w:rsid w:val="00DA5F79"/>
    <w:rPr>
      <w:rFonts w:ascii="Tahoma" w:hAnsi="Tahoma" w:cs="Tahoma"/>
      <w:color w:val="000000"/>
      <w:sz w:val="16"/>
      <w:szCs w:val="16"/>
    </w:rPr>
  </w:style>
  <w:style w:type="character" w:styleId="CommentReference">
    <w:name w:val="annotation reference"/>
    <w:basedOn w:val="DefaultParagraphFont"/>
    <w:uiPriority w:val="99"/>
    <w:semiHidden/>
    <w:unhideWhenUsed/>
    <w:rsid w:val="00F2260B"/>
    <w:rPr>
      <w:sz w:val="16"/>
      <w:szCs w:val="16"/>
    </w:rPr>
  </w:style>
  <w:style w:type="paragraph" w:styleId="CommentText">
    <w:name w:val="annotation text"/>
    <w:basedOn w:val="Normal"/>
    <w:link w:val="CommentTextChar"/>
    <w:uiPriority w:val="99"/>
    <w:unhideWhenUsed/>
    <w:rsid w:val="00F2260B"/>
    <w:rPr>
      <w:sz w:val="20"/>
      <w:szCs w:val="20"/>
    </w:rPr>
  </w:style>
  <w:style w:type="character" w:customStyle="1" w:styleId="CommentTextChar">
    <w:name w:val="Comment Text Char"/>
    <w:basedOn w:val="DefaultParagraphFont"/>
    <w:link w:val="CommentText"/>
    <w:uiPriority w:val="99"/>
    <w:rsid w:val="00F2260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F2260B"/>
    <w:rPr>
      <w:b/>
      <w:bCs/>
    </w:rPr>
  </w:style>
  <w:style w:type="character" w:customStyle="1" w:styleId="CommentSubjectChar">
    <w:name w:val="Comment Subject Char"/>
    <w:basedOn w:val="CommentTextChar"/>
    <w:link w:val="CommentSubject"/>
    <w:uiPriority w:val="99"/>
    <w:semiHidden/>
    <w:rsid w:val="00F2260B"/>
    <w:rPr>
      <w:rFonts w:ascii="Arial" w:hAnsi="Arial" w:cs="Arial"/>
      <w:b/>
      <w:bCs/>
      <w:color w:val="000000"/>
    </w:rPr>
  </w:style>
  <w:style w:type="paragraph" w:styleId="Revision">
    <w:name w:val="Revision"/>
    <w:hidden/>
    <w:uiPriority w:val="99"/>
    <w:semiHidden/>
    <w:rsid w:val="003158B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1503">
      <w:bodyDiv w:val="1"/>
      <w:marLeft w:val="0"/>
      <w:marRight w:val="0"/>
      <w:marTop w:val="0"/>
      <w:marBottom w:val="0"/>
      <w:divBdr>
        <w:top w:val="none" w:sz="0" w:space="0" w:color="auto"/>
        <w:left w:val="none" w:sz="0" w:space="0" w:color="auto"/>
        <w:bottom w:val="none" w:sz="0" w:space="0" w:color="auto"/>
        <w:right w:val="none" w:sz="0" w:space="0" w:color="auto"/>
      </w:divBdr>
    </w:div>
    <w:div w:id="242760093">
      <w:bodyDiv w:val="1"/>
      <w:marLeft w:val="0"/>
      <w:marRight w:val="0"/>
      <w:marTop w:val="0"/>
      <w:marBottom w:val="0"/>
      <w:divBdr>
        <w:top w:val="none" w:sz="0" w:space="0" w:color="auto"/>
        <w:left w:val="none" w:sz="0" w:space="0" w:color="auto"/>
        <w:bottom w:val="none" w:sz="0" w:space="0" w:color="auto"/>
        <w:right w:val="none" w:sz="0" w:space="0" w:color="auto"/>
      </w:divBdr>
    </w:div>
    <w:div w:id="294679800">
      <w:bodyDiv w:val="1"/>
      <w:marLeft w:val="0"/>
      <w:marRight w:val="0"/>
      <w:marTop w:val="0"/>
      <w:marBottom w:val="0"/>
      <w:divBdr>
        <w:top w:val="none" w:sz="0" w:space="0" w:color="auto"/>
        <w:left w:val="none" w:sz="0" w:space="0" w:color="auto"/>
        <w:bottom w:val="none" w:sz="0" w:space="0" w:color="auto"/>
        <w:right w:val="none" w:sz="0" w:space="0" w:color="auto"/>
      </w:divBdr>
    </w:div>
    <w:div w:id="353842685">
      <w:bodyDiv w:val="1"/>
      <w:marLeft w:val="0"/>
      <w:marRight w:val="0"/>
      <w:marTop w:val="0"/>
      <w:marBottom w:val="0"/>
      <w:divBdr>
        <w:top w:val="none" w:sz="0" w:space="0" w:color="auto"/>
        <w:left w:val="none" w:sz="0" w:space="0" w:color="auto"/>
        <w:bottom w:val="none" w:sz="0" w:space="0" w:color="auto"/>
        <w:right w:val="none" w:sz="0" w:space="0" w:color="auto"/>
      </w:divBdr>
    </w:div>
    <w:div w:id="454371965">
      <w:bodyDiv w:val="1"/>
      <w:marLeft w:val="0"/>
      <w:marRight w:val="0"/>
      <w:marTop w:val="0"/>
      <w:marBottom w:val="0"/>
      <w:divBdr>
        <w:top w:val="none" w:sz="0" w:space="0" w:color="auto"/>
        <w:left w:val="none" w:sz="0" w:space="0" w:color="auto"/>
        <w:bottom w:val="none" w:sz="0" w:space="0" w:color="auto"/>
        <w:right w:val="none" w:sz="0" w:space="0" w:color="auto"/>
      </w:divBdr>
    </w:div>
    <w:div w:id="636451323">
      <w:bodyDiv w:val="1"/>
      <w:marLeft w:val="0"/>
      <w:marRight w:val="0"/>
      <w:marTop w:val="0"/>
      <w:marBottom w:val="0"/>
      <w:divBdr>
        <w:top w:val="none" w:sz="0" w:space="0" w:color="auto"/>
        <w:left w:val="none" w:sz="0" w:space="0" w:color="auto"/>
        <w:bottom w:val="none" w:sz="0" w:space="0" w:color="auto"/>
        <w:right w:val="none" w:sz="0" w:space="0" w:color="auto"/>
      </w:divBdr>
    </w:div>
    <w:div w:id="823007392">
      <w:bodyDiv w:val="1"/>
      <w:marLeft w:val="0"/>
      <w:marRight w:val="0"/>
      <w:marTop w:val="0"/>
      <w:marBottom w:val="0"/>
      <w:divBdr>
        <w:top w:val="none" w:sz="0" w:space="0" w:color="auto"/>
        <w:left w:val="none" w:sz="0" w:space="0" w:color="auto"/>
        <w:bottom w:val="none" w:sz="0" w:space="0" w:color="auto"/>
        <w:right w:val="none" w:sz="0" w:space="0" w:color="auto"/>
      </w:divBdr>
    </w:div>
    <w:div w:id="829180411">
      <w:bodyDiv w:val="1"/>
      <w:marLeft w:val="0"/>
      <w:marRight w:val="0"/>
      <w:marTop w:val="0"/>
      <w:marBottom w:val="0"/>
      <w:divBdr>
        <w:top w:val="none" w:sz="0" w:space="0" w:color="auto"/>
        <w:left w:val="none" w:sz="0" w:space="0" w:color="auto"/>
        <w:bottom w:val="none" w:sz="0" w:space="0" w:color="auto"/>
        <w:right w:val="none" w:sz="0" w:space="0" w:color="auto"/>
      </w:divBdr>
    </w:div>
    <w:div w:id="876310558">
      <w:bodyDiv w:val="1"/>
      <w:marLeft w:val="0"/>
      <w:marRight w:val="0"/>
      <w:marTop w:val="0"/>
      <w:marBottom w:val="0"/>
      <w:divBdr>
        <w:top w:val="none" w:sz="0" w:space="0" w:color="auto"/>
        <w:left w:val="none" w:sz="0" w:space="0" w:color="auto"/>
        <w:bottom w:val="none" w:sz="0" w:space="0" w:color="auto"/>
        <w:right w:val="none" w:sz="0" w:space="0" w:color="auto"/>
      </w:divBdr>
    </w:div>
    <w:div w:id="1025712445">
      <w:bodyDiv w:val="1"/>
      <w:marLeft w:val="0"/>
      <w:marRight w:val="0"/>
      <w:marTop w:val="0"/>
      <w:marBottom w:val="0"/>
      <w:divBdr>
        <w:top w:val="none" w:sz="0" w:space="0" w:color="auto"/>
        <w:left w:val="none" w:sz="0" w:space="0" w:color="auto"/>
        <w:bottom w:val="none" w:sz="0" w:space="0" w:color="auto"/>
        <w:right w:val="none" w:sz="0" w:space="0" w:color="auto"/>
      </w:divBdr>
    </w:div>
    <w:div w:id="1144201053">
      <w:bodyDiv w:val="1"/>
      <w:marLeft w:val="0"/>
      <w:marRight w:val="0"/>
      <w:marTop w:val="0"/>
      <w:marBottom w:val="0"/>
      <w:divBdr>
        <w:top w:val="none" w:sz="0" w:space="0" w:color="auto"/>
        <w:left w:val="none" w:sz="0" w:space="0" w:color="auto"/>
        <w:bottom w:val="none" w:sz="0" w:space="0" w:color="auto"/>
        <w:right w:val="none" w:sz="0" w:space="0" w:color="auto"/>
      </w:divBdr>
    </w:div>
    <w:div w:id="1162501351">
      <w:bodyDiv w:val="1"/>
      <w:marLeft w:val="0"/>
      <w:marRight w:val="0"/>
      <w:marTop w:val="0"/>
      <w:marBottom w:val="0"/>
      <w:divBdr>
        <w:top w:val="none" w:sz="0" w:space="0" w:color="auto"/>
        <w:left w:val="none" w:sz="0" w:space="0" w:color="auto"/>
        <w:bottom w:val="none" w:sz="0" w:space="0" w:color="auto"/>
        <w:right w:val="none" w:sz="0" w:space="0" w:color="auto"/>
      </w:divBdr>
    </w:div>
    <w:div w:id="1170756351">
      <w:bodyDiv w:val="1"/>
      <w:marLeft w:val="0"/>
      <w:marRight w:val="0"/>
      <w:marTop w:val="0"/>
      <w:marBottom w:val="0"/>
      <w:divBdr>
        <w:top w:val="none" w:sz="0" w:space="0" w:color="auto"/>
        <w:left w:val="none" w:sz="0" w:space="0" w:color="auto"/>
        <w:bottom w:val="none" w:sz="0" w:space="0" w:color="auto"/>
        <w:right w:val="none" w:sz="0" w:space="0" w:color="auto"/>
      </w:divBdr>
    </w:div>
    <w:div w:id="1278875194">
      <w:bodyDiv w:val="1"/>
      <w:marLeft w:val="0"/>
      <w:marRight w:val="0"/>
      <w:marTop w:val="0"/>
      <w:marBottom w:val="0"/>
      <w:divBdr>
        <w:top w:val="none" w:sz="0" w:space="0" w:color="auto"/>
        <w:left w:val="none" w:sz="0" w:space="0" w:color="auto"/>
        <w:bottom w:val="none" w:sz="0" w:space="0" w:color="auto"/>
        <w:right w:val="none" w:sz="0" w:space="0" w:color="auto"/>
      </w:divBdr>
    </w:div>
    <w:div w:id="1450004588">
      <w:bodyDiv w:val="1"/>
      <w:marLeft w:val="0"/>
      <w:marRight w:val="0"/>
      <w:marTop w:val="0"/>
      <w:marBottom w:val="0"/>
      <w:divBdr>
        <w:top w:val="none" w:sz="0" w:space="0" w:color="auto"/>
        <w:left w:val="none" w:sz="0" w:space="0" w:color="auto"/>
        <w:bottom w:val="none" w:sz="0" w:space="0" w:color="auto"/>
        <w:right w:val="none" w:sz="0" w:space="0" w:color="auto"/>
      </w:divBdr>
    </w:div>
    <w:div w:id="1481507436">
      <w:bodyDiv w:val="1"/>
      <w:marLeft w:val="0"/>
      <w:marRight w:val="0"/>
      <w:marTop w:val="0"/>
      <w:marBottom w:val="0"/>
      <w:divBdr>
        <w:top w:val="none" w:sz="0" w:space="0" w:color="auto"/>
        <w:left w:val="none" w:sz="0" w:space="0" w:color="auto"/>
        <w:bottom w:val="none" w:sz="0" w:space="0" w:color="auto"/>
        <w:right w:val="none" w:sz="0" w:space="0" w:color="auto"/>
      </w:divBdr>
    </w:div>
    <w:div w:id="1488784323">
      <w:bodyDiv w:val="1"/>
      <w:marLeft w:val="0"/>
      <w:marRight w:val="0"/>
      <w:marTop w:val="0"/>
      <w:marBottom w:val="0"/>
      <w:divBdr>
        <w:top w:val="none" w:sz="0" w:space="0" w:color="auto"/>
        <w:left w:val="none" w:sz="0" w:space="0" w:color="auto"/>
        <w:bottom w:val="none" w:sz="0" w:space="0" w:color="auto"/>
        <w:right w:val="none" w:sz="0" w:space="0" w:color="auto"/>
      </w:divBdr>
    </w:div>
    <w:div w:id="1501003226">
      <w:bodyDiv w:val="1"/>
      <w:marLeft w:val="0"/>
      <w:marRight w:val="0"/>
      <w:marTop w:val="0"/>
      <w:marBottom w:val="0"/>
      <w:divBdr>
        <w:top w:val="none" w:sz="0" w:space="0" w:color="auto"/>
        <w:left w:val="none" w:sz="0" w:space="0" w:color="auto"/>
        <w:bottom w:val="none" w:sz="0" w:space="0" w:color="auto"/>
        <w:right w:val="none" w:sz="0" w:space="0" w:color="auto"/>
      </w:divBdr>
    </w:div>
    <w:div w:id="1622540488">
      <w:bodyDiv w:val="1"/>
      <w:marLeft w:val="0"/>
      <w:marRight w:val="0"/>
      <w:marTop w:val="0"/>
      <w:marBottom w:val="0"/>
      <w:divBdr>
        <w:top w:val="none" w:sz="0" w:space="0" w:color="auto"/>
        <w:left w:val="none" w:sz="0" w:space="0" w:color="auto"/>
        <w:bottom w:val="none" w:sz="0" w:space="0" w:color="auto"/>
        <w:right w:val="none" w:sz="0" w:space="0" w:color="auto"/>
      </w:divBdr>
    </w:div>
    <w:div w:id="1680230132">
      <w:bodyDiv w:val="1"/>
      <w:marLeft w:val="0"/>
      <w:marRight w:val="0"/>
      <w:marTop w:val="0"/>
      <w:marBottom w:val="0"/>
      <w:divBdr>
        <w:top w:val="none" w:sz="0" w:space="0" w:color="auto"/>
        <w:left w:val="none" w:sz="0" w:space="0" w:color="auto"/>
        <w:bottom w:val="none" w:sz="0" w:space="0" w:color="auto"/>
        <w:right w:val="none" w:sz="0" w:space="0" w:color="auto"/>
      </w:divBdr>
    </w:div>
    <w:div w:id="1726681439">
      <w:bodyDiv w:val="1"/>
      <w:marLeft w:val="0"/>
      <w:marRight w:val="0"/>
      <w:marTop w:val="0"/>
      <w:marBottom w:val="0"/>
      <w:divBdr>
        <w:top w:val="none" w:sz="0" w:space="0" w:color="auto"/>
        <w:left w:val="none" w:sz="0" w:space="0" w:color="auto"/>
        <w:bottom w:val="none" w:sz="0" w:space="0" w:color="auto"/>
        <w:right w:val="none" w:sz="0" w:space="0" w:color="auto"/>
      </w:divBdr>
    </w:div>
    <w:div w:id="1779526989">
      <w:bodyDiv w:val="1"/>
      <w:marLeft w:val="0"/>
      <w:marRight w:val="0"/>
      <w:marTop w:val="0"/>
      <w:marBottom w:val="0"/>
      <w:divBdr>
        <w:top w:val="none" w:sz="0" w:space="0" w:color="auto"/>
        <w:left w:val="none" w:sz="0" w:space="0" w:color="auto"/>
        <w:bottom w:val="none" w:sz="0" w:space="0" w:color="auto"/>
        <w:right w:val="none" w:sz="0" w:space="0" w:color="auto"/>
      </w:divBdr>
    </w:div>
    <w:div w:id="1848711866">
      <w:bodyDiv w:val="1"/>
      <w:marLeft w:val="0"/>
      <w:marRight w:val="0"/>
      <w:marTop w:val="0"/>
      <w:marBottom w:val="0"/>
      <w:divBdr>
        <w:top w:val="none" w:sz="0" w:space="0" w:color="auto"/>
        <w:left w:val="none" w:sz="0" w:space="0" w:color="auto"/>
        <w:bottom w:val="none" w:sz="0" w:space="0" w:color="auto"/>
        <w:right w:val="none" w:sz="0" w:space="0" w:color="auto"/>
      </w:divBdr>
    </w:div>
    <w:div w:id="1865289302">
      <w:bodyDiv w:val="1"/>
      <w:marLeft w:val="0"/>
      <w:marRight w:val="0"/>
      <w:marTop w:val="0"/>
      <w:marBottom w:val="0"/>
      <w:divBdr>
        <w:top w:val="none" w:sz="0" w:space="0" w:color="auto"/>
        <w:left w:val="none" w:sz="0" w:space="0" w:color="auto"/>
        <w:bottom w:val="none" w:sz="0" w:space="0" w:color="auto"/>
        <w:right w:val="none" w:sz="0" w:space="0" w:color="auto"/>
      </w:divBdr>
    </w:div>
    <w:div w:id="1865751045">
      <w:bodyDiv w:val="1"/>
      <w:marLeft w:val="0"/>
      <w:marRight w:val="0"/>
      <w:marTop w:val="0"/>
      <w:marBottom w:val="0"/>
      <w:divBdr>
        <w:top w:val="none" w:sz="0" w:space="0" w:color="auto"/>
        <w:left w:val="none" w:sz="0" w:space="0" w:color="auto"/>
        <w:bottom w:val="none" w:sz="0" w:space="0" w:color="auto"/>
        <w:right w:val="none" w:sz="0" w:space="0" w:color="auto"/>
      </w:divBdr>
    </w:div>
    <w:div w:id="2001810510">
      <w:bodyDiv w:val="1"/>
      <w:marLeft w:val="0"/>
      <w:marRight w:val="0"/>
      <w:marTop w:val="0"/>
      <w:marBottom w:val="0"/>
      <w:divBdr>
        <w:top w:val="none" w:sz="0" w:space="0" w:color="auto"/>
        <w:left w:val="none" w:sz="0" w:space="0" w:color="auto"/>
        <w:bottom w:val="none" w:sz="0" w:space="0" w:color="auto"/>
        <w:right w:val="none" w:sz="0" w:space="0" w:color="auto"/>
      </w:divBdr>
    </w:div>
    <w:div w:id="20948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164edf-e5cb-4980-83a4-c255b27da017">
      <UserInfo>
        <DisplayName/>
        <AccountId xsi:nil="true"/>
        <AccountType/>
      </UserInfo>
    </SharedWithUsers>
    <MediaLengthInSeconds xmlns="59f38aed-7eb0-4094-8486-537089fee8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85EE30F3537C4191B8058D959021DA" ma:contentTypeVersion="12" ma:contentTypeDescription="Create a new document." ma:contentTypeScope="" ma:versionID="62997caa40de35a71226a6db2f2de7b6">
  <xsd:schema xmlns:xsd="http://www.w3.org/2001/XMLSchema" xmlns:xs="http://www.w3.org/2001/XMLSchema" xmlns:p="http://schemas.microsoft.com/office/2006/metadata/properties" xmlns:ns2="59f38aed-7eb0-4094-8486-537089fee87d" xmlns:ns3="18164edf-e5cb-4980-83a4-c255b27da017" targetNamespace="http://schemas.microsoft.com/office/2006/metadata/properties" ma:root="true" ma:fieldsID="40fd63f90c2a18fa246cf2efde3dd1d9" ns2:_="" ns3:_="">
    <xsd:import namespace="59f38aed-7eb0-4094-8486-537089fee87d"/>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38aed-7eb0-4094-8486-537089fee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3DCB9-93CA-4AA4-8544-4D90039B3164}">
  <ds:schemaRefs>
    <ds:schemaRef ds:uri="http://schemas.microsoft.com/office/2006/metadata/properties"/>
    <ds:schemaRef ds:uri="http://schemas.microsoft.com/office/infopath/2007/PartnerControls"/>
    <ds:schemaRef ds:uri="18164edf-e5cb-4980-83a4-c255b27da017"/>
    <ds:schemaRef ds:uri="59f38aed-7eb0-4094-8486-537089fee87d"/>
  </ds:schemaRefs>
</ds:datastoreItem>
</file>

<file path=customXml/itemProps2.xml><?xml version="1.0" encoding="utf-8"?>
<ds:datastoreItem xmlns:ds="http://schemas.openxmlformats.org/officeDocument/2006/customXml" ds:itemID="{6492105D-6994-40FB-B774-FD2E22261E73}">
  <ds:schemaRefs>
    <ds:schemaRef ds:uri="http://schemas.microsoft.com/sharepoint/v3/contenttype/forms"/>
  </ds:schemaRefs>
</ds:datastoreItem>
</file>

<file path=customXml/itemProps3.xml><?xml version="1.0" encoding="utf-8"?>
<ds:datastoreItem xmlns:ds="http://schemas.openxmlformats.org/officeDocument/2006/customXml" ds:itemID="{20B8B344-BEEC-4BAE-B9B4-F7B37D0BA408}">
  <ds:schemaRefs>
    <ds:schemaRef ds:uri="http://schemas.openxmlformats.org/officeDocument/2006/bibliography"/>
  </ds:schemaRefs>
</ds:datastoreItem>
</file>

<file path=customXml/itemProps4.xml><?xml version="1.0" encoding="utf-8"?>
<ds:datastoreItem xmlns:ds="http://schemas.openxmlformats.org/officeDocument/2006/customXml" ds:itemID="{2A0F6774-6315-43D0-9B39-E5AD4AB7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38aed-7eb0-4094-8486-537089fee87d"/>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Limited company accounts 9.30</vt:lpstr>
    </vt:vector>
  </TitlesOfParts>
  <Company>Wales Co-operative Centre Ltd</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Wales Cooperative Centre Limited</dc:subject>
  <dc:creator>David Holden</dc:creator>
  <cp:keywords/>
  <dc:description/>
  <cp:lastModifiedBy>Joanne Jones</cp:lastModifiedBy>
  <cp:revision>10</cp:revision>
  <cp:lastPrinted>2022-07-07T06:47:00Z</cp:lastPrinted>
  <dcterms:created xsi:type="dcterms:W3CDTF">2022-09-05T09:38:00Z</dcterms:created>
  <dcterms:modified xsi:type="dcterms:W3CDTF">2022-09-05T14:13:00Z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0x0101007785EE30F3537C4191B8058D959021DA</vt:lpwstr>
  </property>
  <property fmtid="{D5CDD505-2E9C-101B-9397-08002B2CF9AE}" pid="3" name="Order">
    <vt:r8>363400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